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4E8A" w:rsidRPr="00CD1FE9" w:rsidRDefault="00304E8A" w:rsidP="00B42C4A">
      <w:pPr>
        <w:pStyle w:val="a6"/>
        <w:spacing w:line="340" w:lineRule="exact"/>
        <w:jc w:val="thaiDistribute"/>
        <w:rPr>
          <w:rFonts w:ascii="TH SarabunPSK" w:hAnsi="TH SarabunPSK" w:cs="TH SarabunPSK"/>
          <w:sz w:val="32"/>
          <w:szCs w:val="32"/>
        </w:rPr>
      </w:pPr>
      <w:bookmarkStart w:id="0" w:name="_GoBack"/>
      <w:bookmarkEnd w:id="0"/>
      <w:r w:rsidRPr="00CD1FE9">
        <w:rPr>
          <w:rFonts w:ascii="TH SarabunPSK" w:hAnsi="TH SarabunPSK" w:cs="TH SarabunPSK"/>
          <w:sz w:val="32"/>
          <w:szCs w:val="32"/>
        </w:rPr>
        <w:t>http://www.thaigov.go.th</w:t>
      </w:r>
    </w:p>
    <w:p w:rsidR="00304E8A" w:rsidRPr="00CD1FE9" w:rsidRDefault="00304E8A" w:rsidP="00B42C4A">
      <w:pPr>
        <w:pStyle w:val="a6"/>
        <w:spacing w:line="340" w:lineRule="exact"/>
        <w:jc w:val="thaiDistribute"/>
        <w:rPr>
          <w:rFonts w:ascii="TH SarabunPSK" w:hAnsi="TH SarabunPSK" w:cs="TH SarabunPSK"/>
          <w:sz w:val="32"/>
          <w:szCs w:val="32"/>
          <w:cs/>
        </w:rPr>
      </w:pPr>
    </w:p>
    <w:p w:rsidR="00304E8A" w:rsidRPr="00CD1FE9" w:rsidRDefault="00304E8A" w:rsidP="00B42C4A">
      <w:pPr>
        <w:pStyle w:val="af4"/>
        <w:shd w:val="clear" w:color="auto" w:fill="FFFFFF"/>
        <w:spacing w:before="0" w:beforeAutospacing="0" w:after="0" w:afterAutospacing="0" w:line="340" w:lineRule="exact"/>
        <w:ind w:right="-177"/>
        <w:jc w:val="thaiDistribute"/>
        <w:rPr>
          <w:rStyle w:val="apple-converted-space"/>
          <w:rFonts w:ascii="TH SarabunPSK" w:hAnsi="TH SarabunPSK" w:cs="TH SarabunPSK"/>
          <w:sz w:val="32"/>
          <w:szCs w:val="32"/>
          <w:shd w:val="clear" w:color="auto" w:fill="FFFFFF"/>
        </w:rPr>
      </w:pPr>
      <w:r w:rsidRPr="00CD1FE9">
        <w:rPr>
          <w:rFonts w:ascii="TH SarabunPSK" w:hAnsi="TH SarabunPSK" w:cs="TH SarabunPSK" w:hint="cs"/>
          <w:sz w:val="32"/>
          <w:szCs w:val="32"/>
          <w:cs/>
          <w:lang w:bidi="th-TH"/>
        </w:rPr>
        <w:tab/>
      </w:r>
      <w:r w:rsidRPr="00CD1FE9">
        <w:rPr>
          <w:rFonts w:ascii="TH SarabunPSK" w:hAnsi="TH SarabunPSK" w:cs="TH SarabunPSK"/>
          <w:sz w:val="32"/>
          <w:szCs w:val="32"/>
          <w:cs/>
          <w:lang w:bidi="th-TH"/>
        </w:rPr>
        <w:tab/>
        <w:t>วันนี้ (</w:t>
      </w:r>
      <w:r w:rsidR="00C76F4E">
        <w:rPr>
          <w:rFonts w:ascii="TH SarabunPSK" w:hAnsi="TH SarabunPSK" w:cs="TH SarabunPSK"/>
          <w:sz w:val="32"/>
          <w:szCs w:val="32"/>
          <w:lang w:bidi="th-TH"/>
        </w:rPr>
        <w:t xml:space="preserve">11 </w:t>
      </w:r>
      <w:r w:rsidR="00C76F4E">
        <w:rPr>
          <w:rFonts w:ascii="TH SarabunPSK" w:hAnsi="TH SarabunPSK" w:cs="TH SarabunPSK" w:hint="cs"/>
          <w:sz w:val="32"/>
          <w:szCs w:val="32"/>
          <w:cs/>
          <w:lang w:bidi="th-TH"/>
        </w:rPr>
        <w:t>ธันวาคม</w:t>
      </w:r>
      <w:r>
        <w:rPr>
          <w:rFonts w:ascii="TH SarabunPSK" w:hAnsi="TH SarabunPSK" w:cs="TH SarabunPSK" w:hint="cs"/>
          <w:sz w:val="32"/>
          <w:szCs w:val="32"/>
          <w:cs/>
          <w:lang w:bidi="th-TH"/>
        </w:rPr>
        <w:t xml:space="preserve"> 2562) </w:t>
      </w:r>
      <w:r w:rsidRPr="00CD1FE9">
        <w:rPr>
          <w:rFonts w:ascii="TH SarabunPSK" w:hAnsi="TH SarabunPSK" w:cs="TH SarabunPSK"/>
          <w:sz w:val="32"/>
          <w:szCs w:val="32"/>
        </w:rPr>
        <w:t xml:space="preserve"> </w:t>
      </w:r>
      <w:r w:rsidRPr="00CD1FE9">
        <w:rPr>
          <w:rFonts w:ascii="TH SarabunPSK" w:hAnsi="TH SarabunPSK" w:cs="TH SarabunPSK"/>
          <w:sz w:val="32"/>
          <w:szCs w:val="32"/>
          <w:cs/>
          <w:lang w:bidi="th-TH"/>
        </w:rPr>
        <w:t xml:space="preserve">เวลา </w:t>
      </w:r>
      <w:r w:rsidRPr="00CD1FE9">
        <w:rPr>
          <w:rFonts w:ascii="TH SarabunPSK" w:hAnsi="TH SarabunPSK" w:cs="TH SarabunPSK"/>
          <w:sz w:val="32"/>
          <w:szCs w:val="32"/>
        </w:rPr>
        <w:t xml:space="preserve">09.00 </w:t>
      </w:r>
      <w:r w:rsidRPr="00CD1FE9">
        <w:rPr>
          <w:rFonts w:ascii="TH SarabunPSK" w:hAnsi="TH SarabunPSK" w:cs="TH SarabunPSK"/>
          <w:sz w:val="32"/>
          <w:szCs w:val="32"/>
          <w:cs/>
          <w:lang w:bidi="th-TH"/>
        </w:rPr>
        <w:t>น</w:t>
      </w:r>
      <w:r w:rsidRPr="00CD1FE9">
        <w:rPr>
          <w:rFonts w:ascii="TH SarabunPSK" w:hAnsi="TH SarabunPSK" w:cs="TH SarabunPSK"/>
          <w:sz w:val="32"/>
          <w:szCs w:val="32"/>
          <w:rtl/>
          <w:cs/>
        </w:rPr>
        <w:t>.</w:t>
      </w:r>
      <w:r w:rsidRPr="00CD1FE9">
        <w:rPr>
          <w:rFonts w:ascii="TH SarabunPSK" w:hAnsi="TH SarabunPSK" w:cs="TH SarabunPSK"/>
          <w:sz w:val="32"/>
          <w:szCs w:val="32"/>
        </w:rPr>
        <w:t xml:space="preserve"> </w:t>
      </w:r>
      <w:r w:rsidRPr="00CD1FE9">
        <w:rPr>
          <w:rFonts w:ascii="TH SarabunPSK" w:hAnsi="TH SarabunPSK" w:cs="TH SarabunPSK"/>
          <w:sz w:val="32"/>
          <w:szCs w:val="32"/>
          <w:shd w:val="clear" w:color="auto" w:fill="FFFFFF"/>
          <w:cs/>
          <w:lang w:bidi="th-TH"/>
        </w:rPr>
        <w:t xml:space="preserve">ณ ห้องประชุม </w:t>
      </w:r>
      <w:r w:rsidRPr="00CD1FE9">
        <w:rPr>
          <w:rFonts w:ascii="TH SarabunPSK" w:hAnsi="TH SarabunPSK" w:cs="TH SarabunPSK"/>
          <w:sz w:val="32"/>
          <w:szCs w:val="32"/>
          <w:shd w:val="clear" w:color="auto" w:fill="FFFFFF"/>
        </w:rPr>
        <w:t xml:space="preserve">501 </w:t>
      </w:r>
      <w:r w:rsidRPr="00CD1FE9">
        <w:rPr>
          <w:rFonts w:ascii="TH SarabunPSK" w:hAnsi="TH SarabunPSK" w:cs="TH SarabunPSK"/>
          <w:sz w:val="32"/>
          <w:szCs w:val="32"/>
          <w:shd w:val="clear" w:color="auto" w:fill="FFFFFF"/>
          <w:cs/>
          <w:lang w:bidi="th-TH"/>
        </w:rPr>
        <w:t xml:space="preserve">ตึกบัญชาการ </w:t>
      </w:r>
      <w:r w:rsidRPr="00CD1FE9">
        <w:rPr>
          <w:rFonts w:ascii="TH SarabunPSK" w:hAnsi="TH SarabunPSK" w:cs="TH SarabunPSK"/>
          <w:sz w:val="32"/>
          <w:szCs w:val="32"/>
          <w:shd w:val="clear" w:color="auto" w:fill="FFFFFF"/>
        </w:rPr>
        <w:t>1</w:t>
      </w:r>
      <w:r w:rsidRPr="00CD1FE9">
        <w:rPr>
          <w:rFonts w:ascii="TH SarabunPSK" w:hAnsi="TH SarabunPSK" w:cs="TH SarabunPSK"/>
          <w:sz w:val="32"/>
          <w:szCs w:val="32"/>
          <w:bdr w:val="none" w:sz="0" w:space="0" w:color="auto" w:frame="1"/>
          <w:shd w:val="clear" w:color="auto" w:fill="FFFFFF"/>
        </w:rPr>
        <w:t xml:space="preserve"> </w:t>
      </w:r>
      <w:r w:rsidRPr="00CD1FE9">
        <w:rPr>
          <w:rFonts w:ascii="TH SarabunPSK" w:hAnsi="TH SarabunPSK" w:cs="TH SarabunPSK"/>
          <w:sz w:val="32"/>
          <w:szCs w:val="32"/>
          <w:bdr w:val="none" w:sz="0" w:space="0" w:color="auto" w:frame="1"/>
          <w:shd w:val="clear" w:color="auto" w:fill="FFFFFF"/>
          <w:cs/>
          <w:lang w:bidi="th-TH"/>
        </w:rPr>
        <w:t>ทำเนียบรัฐบาล</w:t>
      </w:r>
    </w:p>
    <w:p w:rsidR="00304E8A" w:rsidRPr="00F4583D" w:rsidRDefault="00304E8A" w:rsidP="00B42C4A">
      <w:pPr>
        <w:pStyle w:val="af4"/>
        <w:shd w:val="clear" w:color="auto" w:fill="FFFFFF"/>
        <w:spacing w:before="0" w:beforeAutospacing="0" w:after="0" w:afterAutospacing="0" w:line="340" w:lineRule="exact"/>
        <w:ind w:right="-177"/>
        <w:jc w:val="thaiDistribute"/>
        <w:rPr>
          <w:rFonts w:ascii="TH SarabunPSK" w:hAnsi="TH SarabunPSK" w:cs="TH SarabunPSK"/>
          <w:sz w:val="32"/>
          <w:szCs w:val="32"/>
          <w:shd w:val="clear" w:color="auto" w:fill="FFFFFF"/>
          <w:lang w:bidi="th-TH"/>
        </w:rPr>
      </w:pPr>
      <w:r w:rsidRPr="00CD1FE9">
        <w:rPr>
          <w:rFonts w:ascii="TH SarabunPSK" w:hAnsi="TH SarabunPSK" w:cs="TH SarabunPSK"/>
          <w:sz w:val="32"/>
          <w:szCs w:val="32"/>
          <w:shd w:val="clear" w:color="auto" w:fill="FFFFFF"/>
          <w:cs/>
          <w:lang w:bidi="th-TH"/>
        </w:rPr>
        <w:t xml:space="preserve">พลเอก ประยุทธ์  จันทร์โอชา นายกรัฐมนตรี </w:t>
      </w:r>
      <w:r w:rsidRPr="00CD1FE9">
        <w:rPr>
          <w:rFonts w:ascii="TH SarabunPSK" w:hAnsi="TH SarabunPSK" w:cs="TH SarabunPSK"/>
          <w:sz w:val="32"/>
          <w:szCs w:val="32"/>
          <w:cs/>
          <w:lang w:bidi="th-TH"/>
        </w:rPr>
        <w:t>เป็นประธานการประชุมคณะรัฐมนตรี</w:t>
      </w:r>
      <w:r>
        <w:rPr>
          <w:rFonts w:ascii="TH SarabunPSK" w:hAnsi="TH SarabunPSK" w:cs="TH SarabunPSK" w:hint="cs"/>
          <w:sz w:val="32"/>
          <w:szCs w:val="32"/>
          <w:shd w:val="clear" w:color="auto" w:fill="FFFFFF"/>
          <w:cs/>
          <w:lang w:bidi="th-TH"/>
        </w:rPr>
        <w:t xml:space="preserve">  </w:t>
      </w:r>
      <w:r w:rsidRPr="00CD1FE9">
        <w:rPr>
          <w:rFonts w:ascii="TH SarabunPSK" w:hAnsi="TH SarabunPSK" w:cs="TH SarabunPSK"/>
          <w:color w:val="000000"/>
          <w:sz w:val="32"/>
          <w:szCs w:val="32"/>
          <w:cs/>
          <w:lang w:bidi="th-TH"/>
        </w:rPr>
        <w:t>ซึ่งสรุปสาระสำคัญดังนี้</w:t>
      </w:r>
    </w:p>
    <w:p w:rsidR="00304E8A" w:rsidRDefault="00304E8A" w:rsidP="00B42C4A">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F13250" w:rsidRPr="00CD1FE9" w:rsidTr="00B12E0C">
        <w:tc>
          <w:tcPr>
            <w:tcW w:w="9820" w:type="dxa"/>
          </w:tcPr>
          <w:p w:rsidR="00F13250" w:rsidRPr="00CD1FE9" w:rsidRDefault="00F13250" w:rsidP="00B12E0C">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b/>
                <w:bCs/>
                <w:sz w:val="32"/>
                <w:szCs w:val="32"/>
                <w:cs/>
              </w:rPr>
              <w:t>กฎหมาย</w:t>
            </w:r>
          </w:p>
        </w:tc>
      </w:tr>
    </w:tbl>
    <w:p w:rsidR="008467F4" w:rsidRDefault="008467F4"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hint="cs"/>
          <w:sz w:val="32"/>
          <w:szCs w:val="32"/>
          <w:cs/>
        </w:rPr>
        <w:t>1.</w:t>
      </w:r>
      <w:r w:rsidR="00F13250" w:rsidRPr="00F13250">
        <w:rPr>
          <w:rFonts w:ascii="TH SarabunPSK" w:hAnsi="TH SarabunPSK" w:cs="TH SarabunPSK"/>
          <w:sz w:val="32"/>
          <w:szCs w:val="32"/>
        </w:rPr>
        <w:t xml:space="preserve"> </w:t>
      </w:r>
      <w:r>
        <w:rPr>
          <w:rFonts w:ascii="TH SarabunPSK" w:hAnsi="TH SarabunPSK" w:cs="TH SarabunPSK"/>
          <w:sz w:val="32"/>
          <w:szCs w:val="32"/>
        </w:rPr>
        <w:tab/>
      </w:r>
      <w:r w:rsidR="00F13250" w:rsidRPr="00F13250">
        <w:rPr>
          <w:rFonts w:ascii="TH SarabunPSK" w:hAnsi="TH SarabunPSK" w:cs="TH SarabunPSK"/>
          <w:sz w:val="32"/>
          <w:szCs w:val="32"/>
          <w:cs/>
        </w:rPr>
        <w:t xml:space="preserve">เรื่อง </w:t>
      </w:r>
      <w:r>
        <w:rPr>
          <w:rFonts w:ascii="TH SarabunPSK" w:hAnsi="TH SarabunPSK" w:cs="TH SarabunPSK"/>
          <w:sz w:val="32"/>
          <w:szCs w:val="32"/>
          <w:cs/>
        </w:rPr>
        <w:tab/>
      </w:r>
      <w:r w:rsidR="00F13250" w:rsidRPr="00F13250">
        <w:rPr>
          <w:rFonts w:ascii="TH SarabunPSK" w:hAnsi="TH SarabunPSK" w:cs="TH SarabunPSK"/>
          <w:sz w:val="32"/>
          <w:szCs w:val="32"/>
          <w:cs/>
        </w:rPr>
        <w:t>ร่างกฎกระทรวงยกเว้นค่าธรรมเนียมการใช้ยานยนตร์บนทาง</w:t>
      </w:r>
      <w:r w:rsidR="00F13250" w:rsidRPr="00F13250">
        <w:rPr>
          <w:rFonts w:ascii="TH SarabunPSK" w:hAnsi="TH SarabunPSK" w:cs="TH SarabunPSK" w:hint="cs"/>
          <w:sz w:val="32"/>
          <w:szCs w:val="32"/>
          <w:cs/>
        </w:rPr>
        <w:t>หลวง</w:t>
      </w:r>
      <w:r w:rsidR="00F13250" w:rsidRPr="00F13250">
        <w:rPr>
          <w:rFonts w:ascii="TH SarabunPSK" w:hAnsi="TH SarabunPSK" w:cs="TH SarabunPSK"/>
          <w:sz w:val="32"/>
          <w:szCs w:val="32"/>
          <w:cs/>
        </w:rPr>
        <w:t xml:space="preserve">พิเศษ </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หมายเลข </w:t>
      </w:r>
      <w:r w:rsidR="00F13250" w:rsidRPr="00F13250">
        <w:rPr>
          <w:rFonts w:ascii="TH SarabunPSK" w:hAnsi="TH SarabunPSK" w:cs="TH SarabunPSK"/>
          <w:sz w:val="32"/>
          <w:szCs w:val="32"/>
        </w:rPr>
        <w:t xml:space="preserve">7 </w:t>
      </w:r>
      <w:r w:rsidR="00F13250" w:rsidRPr="00F13250">
        <w:rPr>
          <w:rFonts w:ascii="TH SarabunPSK" w:hAnsi="TH SarabunPSK" w:cs="TH SarabunPSK"/>
          <w:sz w:val="32"/>
          <w:szCs w:val="32"/>
          <w:cs/>
        </w:rPr>
        <w:t xml:space="preserve">และทางหลวงพิเศษหมายเลข </w:t>
      </w:r>
      <w:r w:rsidR="00F13250" w:rsidRPr="00F13250">
        <w:rPr>
          <w:rFonts w:ascii="TH SarabunPSK" w:hAnsi="TH SarabunPSK" w:cs="TH SarabunPSK"/>
          <w:sz w:val="32"/>
          <w:szCs w:val="32"/>
        </w:rPr>
        <w:t xml:space="preserve">9 </w:t>
      </w:r>
      <w:r w:rsidR="00F13250" w:rsidRPr="00F13250">
        <w:rPr>
          <w:rFonts w:ascii="TH SarabunPSK" w:hAnsi="TH SarabunPSK" w:cs="TH SarabunPSK"/>
          <w:sz w:val="32"/>
          <w:szCs w:val="32"/>
          <w:cs/>
        </w:rPr>
        <w:t xml:space="preserve">ภายในระยะเวลาที่กำหนด </w:t>
      </w:r>
    </w:p>
    <w:p w:rsidR="008467F4" w:rsidRDefault="008467F4"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(ฉบับที่ ..) พ.ศ. .... (ยกเว้นค่าธรรมเนียมในช่วงเทศกาลปีใหม่ตั้งแต่เวลา </w:t>
      </w:r>
    </w:p>
    <w:p w:rsidR="008467F4" w:rsidRPr="008467F4" w:rsidRDefault="00F13250" w:rsidP="00A5424C">
      <w:pPr>
        <w:pStyle w:val="afd"/>
        <w:numPr>
          <w:ilvl w:val="1"/>
          <w:numId w:val="5"/>
        </w:numPr>
        <w:spacing w:after="0" w:line="340" w:lineRule="exact"/>
        <w:jc w:val="thaiDistribute"/>
        <w:rPr>
          <w:rFonts w:ascii="TH SarabunPSK" w:hAnsi="TH SarabunPSK" w:cs="TH SarabunPSK"/>
          <w:sz w:val="32"/>
          <w:szCs w:val="32"/>
        </w:rPr>
      </w:pPr>
      <w:r w:rsidRPr="008467F4">
        <w:rPr>
          <w:rFonts w:ascii="TH SarabunPSK" w:hAnsi="TH SarabunPSK" w:cs="TH SarabunPSK"/>
          <w:sz w:val="32"/>
          <w:szCs w:val="32"/>
          <w:cs/>
        </w:rPr>
        <w:t xml:space="preserve">นาฬิกา ของวันที่ </w:t>
      </w:r>
      <w:r w:rsidRPr="008467F4">
        <w:rPr>
          <w:rFonts w:ascii="TH SarabunPSK" w:hAnsi="TH SarabunPSK" w:cs="TH SarabunPSK"/>
          <w:sz w:val="32"/>
          <w:szCs w:val="32"/>
        </w:rPr>
        <w:t xml:space="preserve">27 </w:t>
      </w:r>
      <w:r w:rsidRPr="008467F4">
        <w:rPr>
          <w:rFonts w:ascii="TH SarabunPSK" w:hAnsi="TH SarabunPSK" w:cs="TH SarabunPSK"/>
          <w:sz w:val="32"/>
          <w:szCs w:val="32"/>
          <w:cs/>
        </w:rPr>
        <w:t xml:space="preserve">ธันวาคม </w:t>
      </w:r>
      <w:r w:rsidRPr="008467F4">
        <w:rPr>
          <w:rFonts w:ascii="TH SarabunPSK" w:hAnsi="TH SarabunPSK" w:cs="TH SarabunPSK"/>
          <w:sz w:val="32"/>
          <w:szCs w:val="32"/>
        </w:rPr>
        <w:t xml:space="preserve">2562 </w:t>
      </w:r>
      <w:r w:rsidRPr="008467F4">
        <w:rPr>
          <w:rFonts w:ascii="TH SarabunPSK" w:hAnsi="TH SarabunPSK" w:cs="TH SarabunPSK"/>
          <w:sz w:val="32"/>
          <w:szCs w:val="32"/>
          <w:cs/>
        </w:rPr>
        <w:t xml:space="preserve">ถึงเวลา </w:t>
      </w:r>
      <w:r w:rsidRPr="008467F4">
        <w:rPr>
          <w:rFonts w:ascii="TH SarabunPSK" w:hAnsi="TH SarabunPSK" w:cs="TH SarabunPSK"/>
          <w:sz w:val="32"/>
          <w:szCs w:val="32"/>
        </w:rPr>
        <w:t xml:space="preserve">24.00 </w:t>
      </w:r>
      <w:r w:rsidRPr="008467F4">
        <w:rPr>
          <w:rFonts w:ascii="TH SarabunPSK" w:hAnsi="TH SarabunPSK" w:cs="TH SarabunPSK"/>
          <w:sz w:val="32"/>
          <w:szCs w:val="32"/>
          <w:cs/>
        </w:rPr>
        <w:t xml:space="preserve">นาฬิกา </w:t>
      </w:r>
      <w:r w:rsidR="00A5424C">
        <w:rPr>
          <w:rFonts w:ascii="TH SarabunPSK" w:hAnsi="TH SarabunPSK" w:cs="TH SarabunPSK"/>
          <w:sz w:val="32"/>
          <w:szCs w:val="32"/>
        </w:rPr>
        <w:t>00.02</w:t>
      </w:r>
    </w:p>
    <w:p w:rsidR="00F13250" w:rsidRPr="00A5424C" w:rsidRDefault="00F13250" w:rsidP="00A5424C">
      <w:pPr>
        <w:spacing w:line="340" w:lineRule="exact"/>
        <w:ind w:left="2880"/>
        <w:jc w:val="thaiDistribute"/>
        <w:rPr>
          <w:rFonts w:ascii="TH SarabunPSK" w:hAnsi="TH SarabunPSK" w:cs="TH SarabunPSK"/>
          <w:sz w:val="32"/>
          <w:szCs w:val="32"/>
        </w:rPr>
      </w:pPr>
      <w:r w:rsidRPr="00A5424C">
        <w:rPr>
          <w:rFonts w:ascii="TH SarabunPSK" w:hAnsi="TH SarabunPSK" w:cs="TH SarabunPSK"/>
          <w:sz w:val="32"/>
          <w:szCs w:val="32"/>
          <w:cs/>
        </w:rPr>
        <w:t xml:space="preserve">ของวันที่ </w:t>
      </w:r>
      <w:r w:rsidRPr="00A5424C">
        <w:rPr>
          <w:rFonts w:ascii="TH SarabunPSK" w:hAnsi="TH SarabunPSK" w:cs="TH SarabunPSK"/>
          <w:sz w:val="32"/>
          <w:szCs w:val="32"/>
        </w:rPr>
        <w:t xml:space="preserve">3 </w:t>
      </w:r>
      <w:r w:rsidRPr="00A5424C">
        <w:rPr>
          <w:rFonts w:ascii="TH SarabunPSK" w:hAnsi="TH SarabunPSK" w:cs="TH SarabunPSK"/>
          <w:sz w:val="32"/>
          <w:szCs w:val="32"/>
          <w:cs/>
        </w:rPr>
        <w:t xml:space="preserve">มกราคม </w:t>
      </w:r>
      <w:r w:rsidRPr="00A5424C">
        <w:rPr>
          <w:rFonts w:ascii="TH SarabunPSK" w:hAnsi="TH SarabunPSK" w:cs="TH SarabunPSK"/>
          <w:sz w:val="32"/>
          <w:szCs w:val="32"/>
        </w:rPr>
        <w:t xml:space="preserve">2563) </w:t>
      </w:r>
      <w:r w:rsidRPr="00A5424C">
        <w:rPr>
          <w:rFonts w:ascii="TH SarabunPSK" w:hAnsi="TH SarabunPSK" w:cs="TH SarabunPSK"/>
          <w:sz w:val="32"/>
          <w:szCs w:val="32"/>
          <w:cs/>
        </w:rPr>
        <w:t xml:space="preserve"> </w:t>
      </w:r>
    </w:p>
    <w:p w:rsidR="008467F4" w:rsidRDefault="008467F4" w:rsidP="00F13250">
      <w:pPr>
        <w:spacing w:line="340" w:lineRule="exact"/>
        <w:rPr>
          <w:rFonts w:ascii="TH SarabunPSK" w:hAnsi="TH SarabunPSK" w:cs="TH SarabunPSK"/>
          <w:spacing w:val="-4"/>
          <w:sz w:val="32"/>
          <w:szCs w:val="32"/>
          <w:shd w:val="clear" w:color="auto" w:fill="FFFFFF"/>
        </w:rPr>
      </w:pPr>
      <w:r>
        <w:rPr>
          <w:rFonts w:ascii="TH SarabunPSK" w:hAnsi="TH SarabunPSK" w:cs="TH SarabunPSK"/>
          <w:spacing w:val="-4"/>
          <w:sz w:val="32"/>
          <w:szCs w:val="32"/>
          <w:shd w:val="clear" w:color="auto" w:fill="FFFFFF"/>
          <w:cs/>
        </w:rPr>
        <w:tab/>
      </w:r>
      <w:r>
        <w:rPr>
          <w:rFonts w:ascii="TH SarabunPSK" w:hAnsi="TH SarabunPSK" w:cs="TH SarabunPSK" w:hint="cs"/>
          <w:spacing w:val="-4"/>
          <w:sz w:val="32"/>
          <w:szCs w:val="32"/>
          <w:shd w:val="clear" w:color="auto" w:fill="FFFFFF"/>
          <w:cs/>
        </w:rPr>
        <w:tab/>
      </w:r>
      <w:r w:rsidR="00F13250" w:rsidRPr="00F13250">
        <w:rPr>
          <w:rFonts w:ascii="TH SarabunPSK" w:hAnsi="TH SarabunPSK" w:cs="TH SarabunPSK" w:hint="cs"/>
          <w:spacing w:val="-4"/>
          <w:sz w:val="32"/>
          <w:szCs w:val="32"/>
          <w:shd w:val="clear" w:color="auto" w:fill="FFFFFF"/>
          <w:cs/>
        </w:rPr>
        <w:t>2.</w:t>
      </w:r>
      <w:r w:rsidR="00F13250" w:rsidRPr="00F13250">
        <w:rPr>
          <w:rFonts w:ascii="TH SarabunPSK" w:hAnsi="TH SarabunPSK" w:cs="TH SarabunPSK"/>
          <w:spacing w:val="-4"/>
          <w:sz w:val="32"/>
          <w:szCs w:val="32"/>
          <w:shd w:val="clear" w:color="auto" w:fill="FFFFFF"/>
          <w:cs/>
        </w:rPr>
        <w:t xml:space="preserve">  </w:t>
      </w:r>
      <w:r>
        <w:rPr>
          <w:rFonts w:ascii="TH SarabunPSK" w:hAnsi="TH SarabunPSK" w:cs="TH SarabunPSK" w:hint="cs"/>
          <w:spacing w:val="-4"/>
          <w:sz w:val="32"/>
          <w:szCs w:val="32"/>
          <w:shd w:val="clear" w:color="auto" w:fill="FFFFFF"/>
          <w:cs/>
        </w:rPr>
        <w:tab/>
      </w:r>
      <w:r w:rsidR="00F13250" w:rsidRPr="00F13250">
        <w:rPr>
          <w:rFonts w:ascii="TH SarabunPSK" w:hAnsi="TH SarabunPSK" w:cs="TH SarabunPSK"/>
          <w:spacing w:val="-4"/>
          <w:sz w:val="32"/>
          <w:szCs w:val="32"/>
          <w:shd w:val="clear" w:color="auto" w:fill="FFFFFF"/>
          <w:cs/>
        </w:rPr>
        <w:t xml:space="preserve">เรื่อง  </w:t>
      </w:r>
      <w:r>
        <w:rPr>
          <w:rFonts w:ascii="TH SarabunPSK" w:hAnsi="TH SarabunPSK" w:cs="TH SarabunPSK" w:hint="cs"/>
          <w:spacing w:val="-4"/>
          <w:sz w:val="32"/>
          <w:szCs w:val="32"/>
          <w:shd w:val="clear" w:color="auto" w:fill="FFFFFF"/>
          <w:cs/>
        </w:rPr>
        <w:tab/>
      </w:r>
      <w:r w:rsidR="00F13250" w:rsidRPr="00F13250">
        <w:rPr>
          <w:rFonts w:ascii="TH SarabunPSK" w:hAnsi="TH SarabunPSK" w:cs="TH SarabunPSK"/>
          <w:spacing w:val="-4"/>
          <w:sz w:val="32"/>
          <w:szCs w:val="32"/>
          <w:shd w:val="clear" w:color="auto" w:fill="FFFFFF"/>
          <w:cs/>
        </w:rPr>
        <w:t xml:space="preserve">ร่างกฎกระทรวงที่ออกตามพระราชบัญญัติการทะเบียนราษฎร (ฉบับที่ 3) </w:t>
      </w:r>
    </w:p>
    <w:p w:rsidR="00F13250" w:rsidRPr="00F13250" w:rsidRDefault="008467F4" w:rsidP="00F13250">
      <w:pPr>
        <w:spacing w:line="340" w:lineRule="exact"/>
        <w:rPr>
          <w:rFonts w:ascii="TH SarabunPSK" w:hAnsi="TH SarabunPSK" w:cs="TH SarabunPSK"/>
          <w:spacing w:val="-4"/>
          <w:sz w:val="32"/>
          <w:szCs w:val="32"/>
          <w:shd w:val="clear" w:color="auto" w:fill="FFFFFF"/>
        </w:rPr>
      </w:pPr>
      <w:r>
        <w:rPr>
          <w:rFonts w:ascii="TH SarabunPSK" w:hAnsi="TH SarabunPSK" w:cs="TH SarabunPSK"/>
          <w:spacing w:val="-4"/>
          <w:sz w:val="32"/>
          <w:szCs w:val="32"/>
          <w:shd w:val="clear" w:color="auto" w:fill="FFFFFF"/>
          <w:cs/>
        </w:rPr>
        <w:tab/>
      </w:r>
      <w:r>
        <w:rPr>
          <w:rFonts w:ascii="TH SarabunPSK" w:hAnsi="TH SarabunPSK" w:cs="TH SarabunPSK" w:hint="cs"/>
          <w:spacing w:val="-4"/>
          <w:sz w:val="32"/>
          <w:szCs w:val="32"/>
          <w:shd w:val="clear" w:color="auto" w:fill="FFFFFF"/>
          <w:cs/>
        </w:rPr>
        <w:tab/>
      </w:r>
      <w:r>
        <w:rPr>
          <w:rFonts w:ascii="TH SarabunPSK" w:hAnsi="TH SarabunPSK" w:cs="TH SarabunPSK"/>
          <w:spacing w:val="-4"/>
          <w:sz w:val="32"/>
          <w:szCs w:val="32"/>
          <w:shd w:val="clear" w:color="auto" w:fill="FFFFFF"/>
          <w:cs/>
        </w:rPr>
        <w:tab/>
      </w:r>
      <w:r>
        <w:rPr>
          <w:rFonts w:ascii="TH SarabunPSK" w:hAnsi="TH SarabunPSK" w:cs="TH SarabunPSK" w:hint="cs"/>
          <w:spacing w:val="-4"/>
          <w:sz w:val="32"/>
          <w:szCs w:val="32"/>
          <w:shd w:val="clear" w:color="auto" w:fill="FFFFFF"/>
          <w:cs/>
        </w:rPr>
        <w:tab/>
      </w:r>
      <w:r w:rsidR="00F13250" w:rsidRPr="00F13250">
        <w:rPr>
          <w:rFonts w:ascii="TH SarabunPSK" w:hAnsi="TH SarabunPSK" w:cs="TH SarabunPSK"/>
          <w:spacing w:val="-4"/>
          <w:sz w:val="32"/>
          <w:szCs w:val="32"/>
          <w:shd w:val="clear" w:color="auto" w:fill="FFFFFF"/>
          <w:cs/>
        </w:rPr>
        <w:t>พ.ศ. 2562  จำนวน 4 ฉบับ</w:t>
      </w:r>
    </w:p>
    <w:p w:rsidR="008467F4" w:rsidRDefault="008467F4"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hint="cs"/>
          <w:sz w:val="32"/>
          <w:szCs w:val="32"/>
          <w:cs/>
        </w:rPr>
        <w:t>3.</w:t>
      </w:r>
      <w:r w:rsidR="00F13250" w:rsidRPr="00F13250">
        <w:rPr>
          <w:rFonts w:ascii="TH SarabunPSK" w:hAnsi="TH SarabunPSK" w:cs="TH SarabunPSK"/>
          <w:sz w:val="32"/>
          <w:szCs w:val="32"/>
          <w:cs/>
        </w:rPr>
        <w:t xml:space="preserve"> </w:t>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F13250">
        <w:rPr>
          <w:rFonts w:ascii="TH SarabunPSK" w:hAnsi="TH SarabunPSK" w:cs="TH SarabunPSK"/>
          <w:sz w:val="32"/>
          <w:szCs w:val="32"/>
          <w:cs/>
        </w:rPr>
        <w:t>ร่างกฎกระทรวงกำหนดบริเวณห้ามก่อสร้าง ดัดแปลง หรือเปลี่ยนการใช้อาคาร</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บางชนิดหรือบางประเภท ในพื้นที่บางส่วนในท้องที่ตำบลแม่นาเติง </w:t>
      </w:r>
    </w:p>
    <w:p w:rsidR="008467F4" w:rsidRDefault="008467F4"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ตำบลเวียงเหนือ ตำบลเวียงใต้ ตำบลแม่ฮี้ และตำบลทุ่งยาว อำเภอปาย </w:t>
      </w:r>
    </w:p>
    <w:p w:rsidR="00F13250" w:rsidRPr="00F13250" w:rsidRDefault="008467F4"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จังหวัดแม่ฮ่องสอน พ.ศ. …. </w:t>
      </w:r>
    </w:p>
    <w:p w:rsidR="00F13250" w:rsidRPr="00F13250" w:rsidRDefault="008467F4"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hint="cs"/>
          <w:sz w:val="32"/>
          <w:szCs w:val="32"/>
          <w:cs/>
        </w:rPr>
        <w:t>4.</w:t>
      </w:r>
      <w:r w:rsidR="00F13250" w:rsidRPr="00F13250">
        <w:rPr>
          <w:rFonts w:ascii="TH SarabunPSK" w:hAnsi="TH SarabunPSK" w:cs="TH SarabunPSK"/>
          <w:sz w:val="32"/>
          <w:szCs w:val="32"/>
          <w:cs/>
        </w:rPr>
        <w:t xml:space="preserve"> </w:t>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ร่างกฎกระทรวงกำหนดหินเป็นหินประดับหรือหินอุตสาหกรรม และดินหรือทราย </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F13250">
        <w:rPr>
          <w:rFonts w:ascii="TH SarabunPSK" w:hAnsi="TH SarabunPSK" w:cs="TH SarabunPSK"/>
          <w:sz w:val="32"/>
          <w:szCs w:val="32"/>
          <w:cs/>
        </w:rPr>
        <w:t xml:space="preserve">เป็นดินอุตสาหกรรมหรือทรายอุตสาหกรรม พ.ศ. …. </w:t>
      </w:r>
    </w:p>
    <w:p w:rsidR="00F13250" w:rsidRPr="00F13250" w:rsidRDefault="008467F4"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hint="cs"/>
          <w:sz w:val="32"/>
          <w:szCs w:val="32"/>
          <w:cs/>
        </w:rPr>
        <w:t>5.</w:t>
      </w:r>
      <w:r w:rsidR="00F13250" w:rsidRPr="00F13250">
        <w:rPr>
          <w:rFonts w:ascii="TH SarabunPSK" w:hAnsi="TH SarabunPSK" w:cs="TH SarabunPSK"/>
          <w:sz w:val="32"/>
          <w:szCs w:val="32"/>
          <w:cs/>
        </w:rPr>
        <w:t xml:space="preserve"> </w:t>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F13250">
        <w:rPr>
          <w:rFonts w:ascii="TH SarabunPSK" w:hAnsi="TH SarabunPSK" w:cs="TH SarabunPSK"/>
          <w:sz w:val="32"/>
          <w:szCs w:val="32"/>
          <w:cs/>
        </w:rPr>
        <w:t>ร่างกฎกระทรวงกำหนดหลักเกณฑ์และคุณสมบัติของผู้มีสิทธิได้รับการยกเว้นหรือ</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F13250">
        <w:rPr>
          <w:rFonts w:ascii="TH SarabunPSK" w:hAnsi="TH SarabunPSK" w:cs="TH SarabunPSK"/>
          <w:sz w:val="32"/>
          <w:szCs w:val="32"/>
          <w:cs/>
        </w:rPr>
        <w:t xml:space="preserve">ลดค่าธรรมเนียมตามกฎหมายว่าด้วยแร่ พ.ศ. …. </w:t>
      </w:r>
    </w:p>
    <w:p w:rsidR="008467F4" w:rsidRDefault="008467F4" w:rsidP="00F13250">
      <w:pPr>
        <w:spacing w:line="340" w:lineRule="exact"/>
        <w:rPr>
          <w:rFonts w:ascii="TH SarabunPSK" w:hAnsi="TH SarabunPSK" w:cs="TH SarabunPSK"/>
          <w:sz w:val="32"/>
          <w:szCs w:val="32"/>
          <w:shd w:val="clear" w:color="auto" w:fill="FFFFFF"/>
        </w:rPr>
      </w:pPr>
      <w:r>
        <w:rPr>
          <w:rFonts w:ascii="TH SarabunPSK" w:hAnsi="TH SarabunPSK" w:cs="TH SarabunPSK"/>
          <w:sz w:val="32"/>
          <w:szCs w:val="32"/>
          <w:shd w:val="clear" w:color="auto" w:fill="FFFFFF"/>
          <w:cs/>
        </w:rPr>
        <w:tab/>
      </w:r>
      <w:r>
        <w:rPr>
          <w:rFonts w:ascii="TH SarabunPSK" w:hAnsi="TH SarabunPSK" w:cs="TH SarabunPSK" w:hint="cs"/>
          <w:sz w:val="32"/>
          <w:szCs w:val="32"/>
          <w:shd w:val="clear" w:color="auto" w:fill="FFFFFF"/>
          <w:cs/>
        </w:rPr>
        <w:tab/>
      </w:r>
      <w:r w:rsidR="00F13250" w:rsidRPr="00F13250">
        <w:rPr>
          <w:rFonts w:ascii="TH SarabunPSK" w:hAnsi="TH SarabunPSK" w:cs="TH SarabunPSK" w:hint="cs"/>
          <w:sz w:val="32"/>
          <w:szCs w:val="32"/>
          <w:shd w:val="clear" w:color="auto" w:fill="FFFFFF"/>
          <w:cs/>
        </w:rPr>
        <w:t>6.</w:t>
      </w:r>
      <w:r w:rsidR="00F13250" w:rsidRPr="00F13250">
        <w:rPr>
          <w:rFonts w:ascii="TH SarabunPSK" w:hAnsi="TH SarabunPSK" w:cs="TH SarabunPSK"/>
          <w:sz w:val="32"/>
          <w:szCs w:val="32"/>
          <w:shd w:val="clear" w:color="auto" w:fill="FFFFFF"/>
          <w:cs/>
        </w:rPr>
        <w:t xml:space="preserve">  </w:t>
      </w:r>
      <w:r>
        <w:rPr>
          <w:rFonts w:ascii="TH SarabunPSK" w:hAnsi="TH SarabunPSK" w:cs="TH SarabunPSK" w:hint="cs"/>
          <w:sz w:val="32"/>
          <w:szCs w:val="32"/>
          <w:shd w:val="clear" w:color="auto" w:fill="FFFFFF"/>
          <w:cs/>
        </w:rPr>
        <w:tab/>
      </w:r>
      <w:r w:rsidR="00F13250" w:rsidRPr="00F13250">
        <w:rPr>
          <w:rFonts w:ascii="TH SarabunPSK" w:hAnsi="TH SarabunPSK" w:cs="TH SarabunPSK"/>
          <w:sz w:val="32"/>
          <w:szCs w:val="32"/>
          <w:shd w:val="clear" w:color="auto" w:fill="FFFFFF"/>
          <w:cs/>
        </w:rPr>
        <w:t xml:space="preserve">เรื่อง  </w:t>
      </w:r>
      <w:r>
        <w:rPr>
          <w:rFonts w:ascii="TH SarabunPSK" w:hAnsi="TH SarabunPSK" w:cs="TH SarabunPSK" w:hint="cs"/>
          <w:sz w:val="32"/>
          <w:szCs w:val="32"/>
          <w:shd w:val="clear" w:color="auto" w:fill="FFFFFF"/>
          <w:cs/>
        </w:rPr>
        <w:tab/>
      </w:r>
      <w:r w:rsidR="00F13250" w:rsidRPr="00F13250">
        <w:rPr>
          <w:rFonts w:ascii="TH SarabunPSK" w:hAnsi="TH SarabunPSK" w:cs="TH SarabunPSK"/>
          <w:sz w:val="32"/>
          <w:szCs w:val="32"/>
          <w:shd w:val="clear" w:color="auto" w:fill="FFFFFF"/>
          <w:cs/>
        </w:rPr>
        <w:t xml:space="preserve">ร่างกฎกระทรวงออกตามความในพระราชบัญญัติโรงงาน พ.ศ. 2535 </w:t>
      </w:r>
    </w:p>
    <w:p w:rsidR="00F13250" w:rsidRPr="00F13250" w:rsidRDefault="008467F4" w:rsidP="00F13250">
      <w:pPr>
        <w:spacing w:line="340" w:lineRule="exact"/>
        <w:rPr>
          <w:rFonts w:ascii="TH SarabunPSK" w:hAnsi="TH SarabunPSK" w:cs="TH SarabunPSK"/>
          <w:sz w:val="32"/>
          <w:szCs w:val="32"/>
          <w:shd w:val="clear" w:color="auto" w:fill="FFFFFF"/>
        </w:rPr>
      </w:pPr>
      <w:r>
        <w:rPr>
          <w:rFonts w:ascii="TH SarabunPSK" w:hAnsi="TH SarabunPSK" w:cs="TH SarabunPSK"/>
          <w:sz w:val="32"/>
          <w:szCs w:val="32"/>
          <w:shd w:val="clear" w:color="auto" w:fill="FFFFFF"/>
          <w:cs/>
        </w:rPr>
        <w:tab/>
      </w:r>
      <w:r>
        <w:rPr>
          <w:rFonts w:ascii="TH SarabunPSK" w:hAnsi="TH SarabunPSK" w:cs="TH SarabunPSK" w:hint="cs"/>
          <w:sz w:val="32"/>
          <w:szCs w:val="32"/>
          <w:shd w:val="clear" w:color="auto" w:fill="FFFFFF"/>
          <w:cs/>
        </w:rPr>
        <w:tab/>
      </w:r>
      <w:r>
        <w:rPr>
          <w:rFonts w:ascii="TH SarabunPSK" w:hAnsi="TH SarabunPSK" w:cs="TH SarabunPSK"/>
          <w:sz w:val="32"/>
          <w:szCs w:val="32"/>
          <w:shd w:val="clear" w:color="auto" w:fill="FFFFFF"/>
          <w:cs/>
        </w:rPr>
        <w:tab/>
      </w:r>
      <w:r>
        <w:rPr>
          <w:rFonts w:ascii="TH SarabunPSK" w:hAnsi="TH SarabunPSK" w:cs="TH SarabunPSK" w:hint="cs"/>
          <w:sz w:val="32"/>
          <w:szCs w:val="32"/>
          <w:shd w:val="clear" w:color="auto" w:fill="FFFFFF"/>
          <w:cs/>
        </w:rPr>
        <w:tab/>
      </w:r>
      <w:r w:rsidR="00F13250" w:rsidRPr="00F13250">
        <w:rPr>
          <w:rFonts w:ascii="TH SarabunPSK" w:hAnsi="TH SarabunPSK" w:cs="TH SarabunPSK"/>
          <w:sz w:val="32"/>
          <w:szCs w:val="32"/>
          <w:shd w:val="clear" w:color="auto" w:fill="FFFFFF"/>
          <w:cs/>
        </w:rPr>
        <w:t>จำนวน 3 ฉบับ</w:t>
      </w:r>
    </w:p>
    <w:p w:rsidR="008467F4" w:rsidRDefault="008467F4"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hint="cs"/>
          <w:sz w:val="32"/>
          <w:szCs w:val="32"/>
          <w:cs/>
        </w:rPr>
        <w:t>7.</w:t>
      </w:r>
      <w:r w:rsidR="00F13250" w:rsidRPr="00F13250">
        <w:rPr>
          <w:rFonts w:ascii="TH SarabunPSK" w:hAnsi="TH SarabunPSK" w:cs="TH SarabunPSK"/>
          <w:sz w:val="32"/>
          <w:szCs w:val="32"/>
          <w:cs/>
        </w:rPr>
        <w:t xml:space="preserve"> </w:t>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F13250">
        <w:rPr>
          <w:rFonts w:ascii="TH SarabunPSK" w:hAnsi="TH SarabunPSK" w:cs="TH SarabunPSK"/>
          <w:sz w:val="32"/>
          <w:szCs w:val="32"/>
          <w:cs/>
        </w:rPr>
        <w:t>ร่างประกาศกระทรวงทรัพยากรธรรมชาติและสิ่งแวดล้อม เรื่อง ขยายระยะเวลา</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F13250">
        <w:rPr>
          <w:rFonts w:ascii="TH SarabunPSK" w:hAnsi="TH SarabunPSK" w:cs="TH SarabunPSK"/>
          <w:sz w:val="32"/>
          <w:szCs w:val="32"/>
          <w:cs/>
        </w:rPr>
        <w:t>การใช้บังคับประกาศกระทรวงทรัพยากรธรรมชาติและสิ่งแวดล้อม เรื่อง กำหนด</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F13250">
        <w:rPr>
          <w:rFonts w:ascii="TH SarabunPSK" w:hAnsi="TH SarabunPSK" w:cs="TH SarabunPSK"/>
          <w:sz w:val="32"/>
          <w:szCs w:val="32"/>
          <w:cs/>
        </w:rPr>
        <w:t xml:space="preserve">เขตพื้นที่และมาตรการคุ้มครองสิ่งแวดล้อม ในท้องที่ตำบลวัดเกต </w:t>
      </w:r>
    </w:p>
    <w:p w:rsidR="008467F4" w:rsidRDefault="008467F4"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ตำบลหนองหอย อำเภอเมืองเชียงใหม่ ตำบลหนองผึ้ง ตำบลยางเนิ้ง </w:t>
      </w:r>
    </w:p>
    <w:p w:rsidR="00F13250" w:rsidRPr="00F13250" w:rsidRDefault="008467F4"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sz w:val="32"/>
          <w:szCs w:val="32"/>
          <w:cs/>
        </w:rPr>
        <w:t>และตำบลสารภี อำเภอสารภี จังหวัดเชียงใหม่ และในท้องที่ตำบลอุโมงค์</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Pr="00F13250">
        <w:rPr>
          <w:rFonts w:ascii="TH SarabunPSK" w:hAnsi="TH SarabunPSK" w:cs="TH SarabunPSK"/>
          <w:sz w:val="32"/>
          <w:szCs w:val="32"/>
          <w:cs/>
        </w:rPr>
        <w:t>อำเภอ</w:t>
      </w:r>
      <w:r w:rsidR="00F13250" w:rsidRPr="00F13250">
        <w:rPr>
          <w:rFonts w:ascii="TH SarabunPSK" w:hAnsi="TH SarabunPSK" w:cs="TH SarabunPSK"/>
          <w:sz w:val="32"/>
          <w:szCs w:val="32"/>
          <w:cs/>
        </w:rPr>
        <w:t xml:space="preserve">เมืองลำพูน จังหวัดลำพูน พ.ศ. 2558  </w:t>
      </w:r>
    </w:p>
    <w:p w:rsidR="008467F4" w:rsidRDefault="008467F4"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hint="cs"/>
          <w:sz w:val="32"/>
          <w:szCs w:val="32"/>
          <w:cs/>
        </w:rPr>
        <w:t>8.</w:t>
      </w:r>
      <w:r w:rsidR="00F13250" w:rsidRPr="00F13250">
        <w:rPr>
          <w:rFonts w:ascii="TH SarabunPSK" w:hAnsi="TH SarabunPSK" w:cs="TH SarabunPSK"/>
          <w:sz w:val="32"/>
          <w:szCs w:val="32"/>
        </w:rPr>
        <w:t xml:space="preserve"> </w:t>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F13250">
        <w:rPr>
          <w:rFonts w:ascii="TH SarabunPSK" w:hAnsi="TH SarabunPSK" w:cs="TH SarabunPSK"/>
          <w:sz w:val="32"/>
          <w:szCs w:val="32"/>
          <w:cs/>
        </w:rPr>
        <w:t>ร่างกฎกระทรวงที่ออกโดยอาศัยอำนาจตามพระราชบัญญัติภาษีที่ดินและ</w:t>
      </w:r>
    </w:p>
    <w:p w:rsidR="00F13250" w:rsidRPr="00F13250" w:rsidRDefault="008467F4"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สิ่งปลูกสร้าง พ.ศ. </w:t>
      </w:r>
      <w:r w:rsidR="00F13250" w:rsidRPr="00F13250">
        <w:rPr>
          <w:rFonts w:ascii="TH SarabunPSK" w:hAnsi="TH SarabunPSK" w:cs="TH SarabunPSK"/>
          <w:sz w:val="32"/>
          <w:szCs w:val="32"/>
        </w:rPr>
        <w:t xml:space="preserve">2562 </w:t>
      </w:r>
      <w:r w:rsidR="00F13250" w:rsidRPr="00F13250">
        <w:rPr>
          <w:rFonts w:ascii="TH SarabunPSK" w:hAnsi="TH SarabunPSK" w:cs="TH SarabunPSK"/>
          <w:sz w:val="32"/>
          <w:szCs w:val="32"/>
          <w:cs/>
        </w:rPr>
        <w:t xml:space="preserve">จำนวน </w:t>
      </w:r>
      <w:r w:rsidR="00F13250" w:rsidRPr="00F13250">
        <w:rPr>
          <w:rFonts w:ascii="TH SarabunPSK" w:hAnsi="TH SarabunPSK" w:cs="TH SarabunPSK"/>
          <w:sz w:val="32"/>
          <w:szCs w:val="32"/>
        </w:rPr>
        <w:t xml:space="preserve">4 </w:t>
      </w:r>
      <w:r w:rsidR="00F13250" w:rsidRPr="00F13250">
        <w:rPr>
          <w:rFonts w:ascii="TH SarabunPSK" w:hAnsi="TH SarabunPSK" w:cs="TH SarabunPSK"/>
          <w:sz w:val="32"/>
          <w:szCs w:val="32"/>
          <w:cs/>
        </w:rPr>
        <w:t xml:space="preserve">ฉบับ </w:t>
      </w:r>
    </w:p>
    <w:p w:rsidR="008467F4" w:rsidRDefault="008467F4"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hint="cs"/>
          <w:sz w:val="32"/>
          <w:szCs w:val="32"/>
          <w:cs/>
        </w:rPr>
        <w:t>9.</w:t>
      </w:r>
      <w:r w:rsidR="00F13250" w:rsidRPr="00F13250">
        <w:rPr>
          <w:rFonts w:ascii="TH SarabunPSK" w:hAnsi="TH SarabunPSK" w:cs="TH SarabunPSK"/>
          <w:sz w:val="32"/>
          <w:szCs w:val="32"/>
        </w:rPr>
        <w:t xml:space="preserve"> </w:t>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F13250">
        <w:rPr>
          <w:rFonts w:ascii="TH SarabunPSK" w:hAnsi="TH SarabunPSK" w:cs="TH SarabunPSK"/>
          <w:sz w:val="32"/>
          <w:szCs w:val="32"/>
          <w:cs/>
        </w:rPr>
        <w:t>ร่างกฎกระทรวงกำหนดบริเวณห้ามก่อสร้าง ดัดแปลง หรือเปลี่ยนการใช้อาคาร</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sz w:val="32"/>
          <w:szCs w:val="32"/>
          <w:cs/>
        </w:rPr>
        <w:t>บางชนิดหรือบางประเภท ในพื้นที่บางส่วนในท้องที่จังหวัดชุมพร พ.ศ. .... และร่าง</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F13250">
        <w:rPr>
          <w:rFonts w:ascii="TH SarabunPSK" w:hAnsi="TH SarabunPSK" w:cs="TH SarabunPSK"/>
          <w:sz w:val="32"/>
          <w:szCs w:val="32"/>
          <w:cs/>
        </w:rPr>
        <w:t>กฎกระทรวงกำหนดบริเวณห้ามก่อสร้าง ดัดแปลง หรือเปลี่ยนการใช้อาคารบาง</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F13250">
        <w:rPr>
          <w:rFonts w:ascii="TH SarabunPSK" w:hAnsi="TH SarabunPSK" w:cs="TH SarabunPSK"/>
          <w:sz w:val="32"/>
          <w:szCs w:val="32"/>
          <w:cs/>
        </w:rPr>
        <w:t xml:space="preserve">ชนิดหรือบางประเภท ในพื้นที่บางส่วนในท้องที่จังหวัดปราจีนบุรี พ.ศ. .... </w:t>
      </w:r>
    </w:p>
    <w:p w:rsidR="00F13250" w:rsidRPr="00F13250" w:rsidRDefault="008467F4"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รวม </w:t>
      </w:r>
      <w:r w:rsidR="00F13250" w:rsidRPr="00F13250">
        <w:rPr>
          <w:rFonts w:ascii="TH SarabunPSK" w:hAnsi="TH SarabunPSK" w:cs="TH SarabunPSK"/>
          <w:sz w:val="32"/>
          <w:szCs w:val="32"/>
        </w:rPr>
        <w:t xml:space="preserve">2 </w:t>
      </w:r>
      <w:r w:rsidR="00F13250" w:rsidRPr="00F13250">
        <w:rPr>
          <w:rFonts w:ascii="TH SarabunPSK" w:hAnsi="TH SarabunPSK" w:cs="TH SarabunPSK"/>
          <w:sz w:val="32"/>
          <w:szCs w:val="32"/>
          <w:cs/>
        </w:rPr>
        <w:t xml:space="preserve">ฉบับ </w:t>
      </w:r>
    </w:p>
    <w:p w:rsidR="00F13250" w:rsidRPr="00F13250" w:rsidRDefault="008467F4"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hint="cs"/>
          <w:sz w:val="32"/>
          <w:szCs w:val="32"/>
          <w:cs/>
        </w:rPr>
        <w:t>10.</w:t>
      </w:r>
      <w:r w:rsidR="00F13250" w:rsidRPr="00F13250">
        <w:rPr>
          <w:rFonts w:ascii="TH SarabunPSK" w:hAnsi="TH SarabunPSK" w:cs="TH SarabunPSK"/>
          <w:sz w:val="32"/>
          <w:szCs w:val="32"/>
          <w:cs/>
        </w:rPr>
        <w:t xml:space="preserve"> </w:t>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F13250">
        <w:rPr>
          <w:rFonts w:ascii="TH SarabunPSK" w:hAnsi="TH SarabunPSK" w:cs="TH SarabunPSK"/>
          <w:sz w:val="32"/>
          <w:szCs w:val="32"/>
          <w:cs/>
        </w:rPr>
        <w:t>ร่างกฎกระทรวงกำหนดลักษณะของเครื่องหมาย การใช้เครื่องหมาย และการ</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แสดงเครื่องหมายรับรองมาตรฐานสำหรับสินค้าเกษตร พ.ศ. …. </w:t>
      </w:r>
      <w:r w:rsidR="00F13250" w:rsidRPr="00F13250">
        <w:rPr>
          <w:rFonts w:ascii="TH SarabunPSK" w:hAnsi="TH SarabunPSK" w:cs="TH SarabunPSK"/>
          <w:vanish/>
          <w:sz w:val="32"/>
          <w:szCs w:val="32"/>
          <w:cs/>
        </w:rPr>
        <w:pgNum/>
      </w:r>
    </w:p>
    <w:p w:rsidR="00F13250" w:rsidRPr="00F13250" w:rsidRDefault="008467F4"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hint="cs"/>
          <w:sz w:val="32"/>
          <w:szCs w:val="32"/>
          <w:cs/>
        </w:rPr>
        <w:t>11.</w:t>
      </w:r>
      <w:r w:rsidR="00F13250" w:rsidRPr="00F13250">
        <w:rPr>
          <w:rFonts w:ascii="TH SarabunPSK" w:hAnsi="TH SarabunPSK" w:cs="TH SarabunPSK"/>
          <w:sz w:val="32"/>
          <w:szCs w:val="32"/>
          <w:cs/>
        </w:rPr>
        <w:t xml:space="preserve"> </w:t>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F13250">
        <w:rPr>
          <w:rFonts w:ascii="TH SarabunPSK" w:hAnsi="TH SarabunPSK" w:cs="TH SarabunPSK"/>
          <w:sz w:val="32"/>
          <w:szCs w:val="32"/>
          <w:cs/>
        </w:rPr>
        <w:t>ร่างกฎกระทรวงกำหนดหลักเกณฑ์ วิธีการ และเงื่อนไขการขออนุญาต การ</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sz w:val="32"/>
          <w:szCs w:val="32"/>
          <w:cs/>
        </w:rPr>
        <w:t>อนุญาต การต่ออายุ การออกใบแทน การสั่งพักใช้ และเพิกถอนใบอนุญาต เป็น</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F13250">
        <w:rPr>
          <w:rFonts w:ascii="TH SarabunPSK" w:hAnsi="TH SarabunPSK" w:cs="TH SarabunPSK"/>
          <w:sz w:val="32"/>
          <w:szCs w:val="32"/>
          <w:cs/>
        </w:rPr>
        <w:t xml:space="preserve">ผู้จัดทำรายงานการประเมินผลกระทบสิ่งแวดล้อม พ.ศ. …. </w:t>
      </w:r>
    </w:p>
    <w:p w:rsidR="008467F4" w:rsidRDefault="008467F4"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lastRenderedPageBreak/>
        <w:tab/>
      </w:r>
      <w:r>
        <w:rPr>
          <w:rFonts w:ascii="TH SarabunPSK" w:hAnsi="TH SarabunPSK" w:cs="TH SarabunPSK" w:hint="cs"/>
          <w:sz w:val="32"/>
          <w:szCs w:val="32"/>
          <w:cs/>
        </w:rPr>
        <w:tab/>
      </w:r>
      <w:r w:rsidR="00F13250" w:rsidRPr="00F13250">
        <w:rPr>
          <w:rFonts w:ascii="TH SarabunPSK" w:hAnsi="TH SarabunPSK" w:cs="TH SarabunPSK" w:hint="cs"/>
          <w:sz w:val="32"/>
          <w:szCs w:val="32"/>
          <w:cs/>
        </w:rPr>
        <w:t>12.</w:t>
      </w:r>
      <w:r w:rsidR="00F13250" w:rsidRPr="00F13250">
        <w:rPr>
          <w:rFonts w:ascii="TH SarabunPSK" w:hAnsi="TH SarabunPSK" w:cs="TH SarabunPSK"/>
          <w:sz w:val="32"/>
          <w:szCs w:val="32"/>
          <w:cs/>
        </w:rPr>
        <w:t xml:space="preserve"> </w:t>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F13250">
        <w:rPr>
          <w:rFonts w:ascii="TH SarabunPSK" w:hAnsi="TH SarabunPSK" w:cs="TH SarabunPSK"/>
          <w:sz w:val="32"/>
          <w:szCs w:val="32"/>
          <w:cs/>
        </w:rPr>
        <w:t>ร่างระเบียบสำนักนายกรัฐมนตรี ว่าด้วยการปฏิบัติงานที่เกี่ยวข้องกับงาน</w:t>
      </w:r>
    </w:p>
    <w:p w:rsidR="00F13250" w:rsidRDefault="008467F4"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F13250">
        <w:rPr>
          <w:rFonts w:ascii="TH SarabunPSK" w:hAnsi="TH SarabunPSK" w:cs="TH SarabunPSK"/>
          <w:sz w:val="32"/>
          <w:szCs w:val="32"/>
          <w:cs/>
        </w:rPr>
        <w:t xml:space="preserve">โครงการหลวง (ฉบับที่ ..) พ.ศ. …. </w:t>
      </w:r>
    </w:p>
    <w:p w:rsidR="008467F4" w:rsidRPr="00F13250" w:rsidRDefault="008467F4" w:rsidP="00F13250">
      <w:pPr>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F13250" w:rsidRPr="00CD1FE9" w:rsidTr="00B12E0C">
        <w:tc>
          <w:tcPr>
            <w:tcW w:w="9820" w:type="dxa"/>
          </w:tcPr>
          <w:p w:rsidR="00F13250" w:rsidRPr="00CD1FE9" w:rsidRDefault="00F13250" w:rsidP="00B12E0C">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cs/>
              </w:rPr>
              <w:br w:type="page"/>
            </w:r>
            <w:r>
              <w:rPr>
                <w:rFonts w:ascii="TH SarabunPSK" w:hAnsi="TH SarabunPSK" w:cs="TH SarabunPSK" w:hint="cs"/>
                <w:b/>
                <w:bCs/>
                <w:sz w:val="32"/>
                <w:szCs w:val="32"/>
                <w:cs/>
              </w:rPr>
              <w:t>เศรษฐกิจ - สังคม</w:t>
            </w:r>
          </w:p>
        </w:tc>
      </w:tr>
    </w:tbl>
    <w:p w:rsidR="00F13250" w:rsidRDefault="00F13250" w:rsidP="00F13250">
      <w:pPr>
        <w:shd w:val="clear" w:color="auto" w:fill="FFFFFF"/>
        <w:spacing w:line="340" w:lineRule="exact"/>
        <w:jc w:val="thaiDistribute"/>
        <w:rPr>
          <w:rFonts w:ascii="TH SarabunPSK" w:eastAsia="Times New Roman" w:hAnsi="TH SarabunPSK" w:cs="TH SarabunPSK"/>
          <w:b/>
          <w:bCs/>
          <w:color w:val="000000"/>
          <w:sz w:val="32"/>
          <w:szCs w:val="32"/>
        </w:rPr>
      </w:pPr>
    </w:p>
    <w:p w:rsidR="00976E8F" w:rsidRDefault="00976E8F"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13250" w:rsidRPr="00976E8F">
        <w:rPr>
          <w:rFonts w:ascii="TH SarabunPSK" w:hAnsi="TH SarabunPSK" w:cs="TH SarabunPSK" w:hint="cs"/>
          <w:sz w:val="32"/>
          <w:szCs w:val="32"/>
          <w:cs/>
        </w:rPr>
        <w:t>13.</w:t>
      </w:r>
      <w:r w:rsidR="00F13250" w:rsidRPr="00976E8F">
        <w:rPr>
          <w:rFonts w:ascii="TH SarabunPSK" w:hAnsi="TH SarabunPSK" w:cs="TH SarabunPSK"/>
          <w:sz w:val="32"/>
          <w:szCs w:val="32"/>
          <w:cs/>
        </w:rPr>
        <w:t xml:space="preserve"> </w:t>
      </w:r>
      <w:r>
        <w:rPr>
          <w:rFonts w:ascii="TH SarabunPSK" w:hAnsi="TH SarabunPSK" w:cs="TH SarabunPSK" w:hint="cs"/>
          <w:sz w:val="32"/>
          <w:szCs w:val="32"/>
          <w:cs/>
        </w:rPr>
        <w:tab/>
      </w:r>
      <w:r w:rsidR="00F13250" w:rsidRPr="00976E8F">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976E8F">
        <w:rPr>
          <w:rFonts w:ascii="TH SarabunPSK" w:hAnsi="TH SarabunPSK" w:cs="TH SarabunPSK"/>
          <w:sz w:val="32"/>
          <w:szCs w:val="32"/>
          <w:cs/>
        </w:rPr>
        <w:t>ขอรับการสนับสนุนง</w:t>
      </w:r>
      <w:r w:rsidR="00F13250" w:rsidRPr="00976E8F">
        <w:rPr>
          <w:rFonts w:ascii="TH SarabunPSK" w:hAnsi="TH SarabunPSK" w:cs="TH SarabunPSK" w:hint="cs"/>
          <w:sz w:val="32"/>
          <w:szCs w:val="32"/>
          <w:cs/>
        </w:rPr>
        <w:t>บ</w:t>
      </w:r>
      <w:r w:rsidR="00F13250" w:rsidRPr="00976E8F">
        <w:rPr>
          <w:rFonts w:ascii="TH SarabunPSK" w:hAnsi="TH SarabunPSK" w:cs="TH SarabunPSK"/>
          <w:sz w:val="32"/>
          <w:szCs w:val="32"/>
          <w:cs/>
        </w:rPr>
        <w:t xml:space="preserve">ประมาณเพิ่มเติม จากงบประมาณรายจ่ายประจำปี </w:t>
      </w:r>
    </w:p>
    <w:p w:rsidR="00F13250" w:rsidRPr="00976E8F" w:rsidRDefault="00976E8F"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976E8F">
        <w:rPr>
          <w:rFonts w:ascii="TH SarabunPSK" w:hAnsi="TH SarabunPSK" w:cs="TH SarabunPSK"/>
          <w:sz w:val="32"/>
          <w:szCs w:val="32"/>
          <w:cs/>
        </w:rPr>
        <w:t>พ.ศ. 2563 เพื่อเป็นค่าใช้จ่ายในการเพิ่มกรอบอัตรากำลังสมาชิกกองอาสารักษา</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976E8F">
        <w:rPr>
          <w:rFonts w:ascii="TH SarabunPSK" w:hAnsi="TH SarabunPSK" w:cs="TH SarabunPSK"/>
          <w:sz w:val="32"/>
          <w:szCs w:val="32"/>
          <w:cs/>
        </w:rPr>
        <w:t>ดินแดน จำนวน 2</w:t>
      </w:r>
      <w:r w:rsidR="00F13250" w:rsidRPr="00976E8F">
        <w:rPr>
          <w:rFonts w:ascii="TH SarabunPSK" w:hAnsi="TH SarabunPSK" w:cs="TH SarabunPSK"/>
          <w:sz w:val="32"/>
          <w:szCs w:val="32"/>
        </w:rPr>
        <w:t>,</w:t>
      </w:r>
      <w:r w:rsidR="00F13250" w:rsidRPr="00976E8F">
        <w:rPr>
          <w:rFonts w:ascii="TH SarabunPSK" w:hAnsi="TH SarabunPSK" w:cs="TH SarabunPSK"/>
          <w:sz w:val="32"/>
          <w:szCs w:val="32"/>
          <w:cs/>
        </w:rPr>
        <w:t xml:space="preserve">247 อัตรา </w:t>
      </w:r>
    </w:p>
    <w:p w:rsidR="00F13250" w:rsidRPr="00976E8F" w:rsidRDefault="00976E8F" w:rsidP="00F13250">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F13250" w:rsidRPr="00976E8F">
        <w:rPr>
          <w:rFonts w:ascii="TH SarabunPSK" w:hAnsi="TH SarabunPSK" w:cs="TH SarabunPSK"/>
          <w:sz w:val="32"/>
          <w:szCs w:val="32"/>
        </w:rPr>
        <w:t xml:space="preserve">14. </w:t>
      </w:r>
      <w:r>
        <w:rPr>
          <w:rFonts w:ascii="TH SarabunPSK" w:hAnsi="TH SarabunPSK" w:cs="TH SarabunPSK"/>
          <w:sz w:val="32"/>
          <w:szCs w:val="32"/>
        </w:rPr>
        <w:tab/>
      </w:r>
      <w:r w:rsidR="00F13250" w:rsidRPr="00976E8F">
        <w:rPr>
          <w:rFonts w:ascii="TH SarabunPSK" w:hAnsi="TH SarabunPSK" w:cs="TH SarabunPSK"/>
          <w:sz w:val="32"/>
          <w:szCs w:val="32"/>
          <w:cs/>
        </w:rPr>
        <w:t xml:space="preserve">เรื่อง </w:t>
      </w:r>
      <w:r>
        <w:rPr>
          <w:rFonts w:ascii="TH SarabunPSK" w:hAnsi="TH SarabunPSK" w:cs="TH SarabunPSK"/>
          <w:sz w:val="32"/>
          <w:szCs w:val="32"/>
          <w:cs/>
        </w:rPr>
        <w:tab/>
      </w:r>
      <w:r w:rsidR="00F13250" w:rsidRPr="00976E8F">
        <w:rPr>
          <w:rFonts w:ascii="TH SarabunPSK" w:hAnsi="TH SarabunPSK" w:cs="TH SarabunPSK"/>
          <w:sz w:val="32"/>
          <w:szCs w:val="32"/>
          <w:cs/>
        </w:rPr>
        <w:t xml:space="preserve">ขอความเห็นชอบการเป็นเจ้าภาพจัดการแข่งขันกีฬานักเรียนในระดับนานาชาติ </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976E8F">
        <w:rPr>
          <w:rFonts w:ascii="TH SarabunPSK" w:hAnsi="TH SarabunPSK" w:cs="TH SarabunPSK"/>
          <w:sz w:val="32"/>
          <w:szCs w:val="32"/>
          <w:cs/>
        </w:rPr>
        <w:t xml:space="preserve">และการประชุมที่เกี่ยวข้อง จำนวน </w:t>
      </w:r>
      <w:r w:rsidR="00F13250" w:rsidRPr="00976E8F">
        <w:rPr>
          <w:rFonts w:ascii="TH SarabunPSK" w:hAnsi="TH SarabunPSK" w:cs="TH SarabunPSK"/>
          <w:sz w:val="32"/>
          <w:szCs w:val="32"/>
        </w:rPr>
        <w:t xml:space="preserve">4 </w:t>
      </w:r>
      <w:r w:rsidR="00F13250" w:rsidRPr="00976E8F">
        <w:rPr>
          <w:rFonts w:ascii="TH SarabunPSK" w:hAnsi="TH SarabunPSK" w:cs="TH SarabunPSK"/>
          <w:sz w:val="32"/>
          <w:szCs w:val="32"/>
          <w:cs/>
        </w:rPr>
        <w:t xml:space="preserve">รายการ ในปีงบประมาณ พ.ศ. </w:t>
      </w:r>
      <w:r w:rsidR="00F13250" w:rsidRPr="00976E8F">
        <w:rPr>
          <w:rFonts w:ascii="TH SarabunPSK" w:hAnsi="TH SarabunPSK" w:cs="TH SarabunPSK"/>
          <w:sz w:val="32"/>
          <w:szCs w:val="32"/>
        </w:rPr>
        <w:t xml:space="preserve">2563 </w:t>
      </w:r>
      <w:r w:rsidR="00F13250" w:rsidRPr="00976E8F">
        <w:rPr>
          <w:rFonts w:ascii="TH SarabunPSK" w:hAnsi="TH SarabunPSK" w:cs="TH SarabunPSK"/>
          <w:sz w:val="32"/>
          <w:szCs w:val="32"/>
          <w:cs/>
        </w:rPr>
        <w:t xml:space="preserve"> </w:t>
      </w:r>
    </w:p>
    <w:p w:rsidR="00F13250" w:rsidRPr="00976E8F" w:rsidRDefault="00976E8F" w:rsidP="00F13250">
      <w:pPr>
        <w:spacing w:line="340" w:lineRule="exact"/>
        <w:rPr>
          <w:rFonts w:ascii="TH SarabunPSK" w:hAnsi="TH SarabunPSK" w:cs="TH SarabunPSK"/>
          <w:sz w:val="32"/>
          <w:szCs w:val="32"/>
          <w:shd w:val="clear" w:color="auto" w:fill="FFFFFF"/>
        </w:rPr>
      </w:pPr>
      <w:r>
        <w:rPr>
          <w:rFonts w:ascii="TH SarabunPSK" w:hAnsi="TH SarabunPSK" w:cs="TH SarabunPSK"/>
          <w:sz w:val="32"/>
          <w:szCs w:val="32"/>
          <w:shd w:val="clear" w:color="auto" w:fill="FFFFFF"/>
        </w:rPr>
        <w:tab/>
      </w:r>
      <w:r>
        <w:rPr>
          <w:rFonts w:ascii="TH SarabunPSK" w:hAnsi="TH SarabunPSK" w:cs="TH SarabunPSK"/>
          <w:sz w:val="32"/>
          <w:szCs w:val="32"/>
          <w:shd w:val="clear" w:color="auto" w:fill="FFFFFF"/>
        </w:rPr>
        <w:tab/>
      </w:r>
      <w:r w:rsidR="00F13250" w:rsidRPr="00976E8F">
        <w:rPr>
          <w:rFonts w:ascii="TH SarabunPSK" w:hAnsi="TH SarabunPSK" w:cs="TH SarabunPSK"/>
          <w:sz w:val="32"/>
          <w:szCs w:val="32"/>
          <w:shd w:val="clear" w:color="auto" w:fill="FFFFFF"/>
        </w:rPr>
        <w:t>15.</w:t>
      </w:r>
      <w:r w:rsidR="00F13250" w:rsidRPr="00976E8F">
        <w:rPr>
          <w:rFonts w:ascii="TH SarabunPSK" w:hAnsi="TH SarabunPSK" w:cs="TH SarabunPSK" w:hint="cs"/>
          <w:sz w:val="32"/>
          <w:szCs w:val="32"/>
          <w:shd w:val="clear" w:color="auto" w:fill="FFFFFF"/>
          <w:cs/>
        </w:rPr>
        <w:t xml:space="preserve"> </w:t>
      </w:r>
      <w:r>
        <w:rPr>
          <w:rFonts w:ascii="TH SarabunPSK" w:hAnsi="TH SarabunPSK" w:cs="TH SarabunPSK"/>
          <w:sz w:val="32"/>
          <w:szCs w:val="32"/>
          <w:shd w:val="clear" w:color="auto" w:fill="FFFFFF"/>
          <w:cs/>
        </w:rPr>
        <w:tab/>
      </w:r>
      <w:r w:rsidR="00F13250" w:rsidRPr="00976E8F">
        <w:rPr>
          <w:rFonts w:ascii="TH SarabunPSK" w:hAnsi="TH SarabunPSK" w:cs="TH SarabunPSK" w:hint="cs"/>
          <w:sz w:val="32"/>
          <w:szCs w:val="32"/>
          <w:shd w:val="clear" w:color="auto" w:fill="FFFFFF"/>
          <w:cs/>
        </w:rPr>
        <w:t xml:space="preserve">เรื่อง  </w:t>
      </w:r>
      <w:r>
        <w:rPr>
          <w:rFonts w:ascii="TH SarabunPSK" w:hAnsi="TH SarabunPSK" w:cs="TH SarabunPSK"/>
          <w:sz w:val="32"/>
          <w:szCs w:val="32"/>
          <w:shd w:val="clear" w:color="auto" w:fill="FFFFFF"/>
          <w:cs/>
        </w:rPr>
        <w:tab/>
      </w:r>
      <w:r w:rsidR="00F13250" w:rsidRPr="00976E8F">
        <w:rPr>
          <w:rFonts w:ascii="TH SarabunPSK" w:hAnsi="TH SarabunPSK" w:cs="TH SarabunPSK" w:hint="cs"/>
          <w:sz w:val="32"/>
          <w:szCs w:val="32"/>
          <w:shd w:val="clear" w:color="auto" w:fill="FFFFFF"/>
          <w:cs/>
        </w:rPr>
        <w:t>ขออนุมัติเปิดตลาดนำเข้านมผงขาดมันเนย ปี 2562 เพิ่มเติม</w:t>
      </w:r>
    </w:p>
    <w:p w:rsidR="00F13250" w:rsidRPr="00976E8F" w:rsidRDefault="00976E8F" w:rsidP="00976E8F">
      <w:pPr>
        <w:pStyle w:val="2"/>
        <w:tabs>
          <w:tab w:val="left" w:pos="1418"/>
          <w:tab w:val="left" w:pos="2127"/>
          <w:tab w:val="left" w:pos="2835"/>
          <w:tab w:val="left" w:pos="8364"/>
        </w:tabs>
        <w:spacing w:line="340" w:lineRule="exact"/>
        <w:ind w:left="720" w:right="-58" w:hanging="720"/>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sidR="00F13250" w:rsidRPr="00976E8F">
        <w:rPr>
          <w:rFonts w:ascii="TH SarabunPSK" w:hAnsi="TH SarabunPSK" w:cs="TH SarabunPSK" w:hint="cs"/>
          <w:sz w:val="32"/>
          <w:szCs w:val="32"/>
          <w:cs/>
        </w:rPr>
        <w:t xml:space="preserve">16. </w:t>
      </w:r>
      <w:r>
        <w:rPr>
          <w:rFonts w:ascii="TH SarabunPSK" w:hAnsi="TH SarabunPSK" w:cs="TH SarabunPSK" w:hint="cs"/>
          <w:sz w:val="32"/>
          <w:szCs w:val="32"/>
          <w:cs/>
        </w:rPr>
        <w:tab/>
      </w:r>
      <w:r w:rsidR="00F13250" w:rsidRPr="00976E8F">
        <w:rPr>
          <w:rFonts w:ascii="TH SarabunPSK" w:hAnsi="TH SarabunPSK" w:cs="TH SarabunPSK"/>
          <w:sz w:val="32"/>
          <w:szCs w:val="32"/>
          <w:cs/>
        </w:rPr>
        <w:t xml:space="preserve">เรื่อง  </w:t>
      </w:r>
      <w:r>
        <w:rPr>
          <w:rFonts w:ascii="TH SarabunPSK" w:hAnsi="TH SarabunPSK" w:cs="TH SarabunPSK" w:hint="cs"/>
          <w:spacing w:val="-18"/>
          <w:sz w:val="32"/>
          <w:szCs w:val="32"/>
          <w:cs/>
        </w:rPr>
        <w:tab/>
      </w:r>
      <w:r w:rsidR="00F13250" w:rsidRPr="00976E8F">
        <w:rPr>
          <w:rFonts w:ascii="TH SarabunPSK" w:hAnsi="TH SarabunPSK" w:cs="TH SarabunPSK"/>
          <w:spacing w:val="-18"/>
          <w:sz w:val="32"/>
          <w:szCs w:val="32"/>
          <w:cs/>
        </w:rPr>
        <w:t>มาตรการรักษาเสถียรภาพราคาข้าวเปลือก ปีการผลิต 2562/63 (คู่ขนานโครงการประกันรายได้</w:t>
      </w:r>
      <w:r>
        <w:rPr>
          <w:rFonts w:ascii="TH SarabunPSK" w:hAnsi="TH SarabunPSK" w:cs="TH SarabunPSK" w:hint="cs"/>
          <w:spacing w:val="-18"/>
          <w:sz w:val="32"/>
          <w:szCs w:val="32"/>
          <w:cs/>
        </w:rPr>
        <w:tab/>
      </w:r>
      <w:r>
        <w:rPr>
          <w:rFonts w:ascii="TH SarabunPSK" w:hAnsi="TH SarabunPSK" w:cs="TH SarabunPSK"/>
          <w:spacing w:val="-18"/>
          <w:sz w:val="32"/>
          <w:szCs w:val="32"/>
          <w:cs/>
        </w:rPr>
        <w:tab/>
      </w:r>
      <w:r>
        <w:rPr>
          <w:rFonts w:ascii="TH SarabunPSK" w:hAnsi="TH SarabunPSK" w:cs="TH SarabunPSK" w:hint="cs"/>
          <w:spacing w:val="-18"/>
          <w:sz w:val="32"/>
          <w:szCs w:val="32"/>
          <w:cs/>
        </w:rPr>
        <w:tab/>
      </w:r>
      <w:r w:rsidR="00F13250" w:rsidRPr="00976E8F">
        <w:rPr>
          <w:rFonts w:ascii="TH SarabunPSK" w:hAnsi="TH SarabunPSK" w:cs="TH SarabunPSK"/>
          <w:spacing w:val="-18"/>
          <w:sz w:val="32"/>
          <w:szCs w:val="32"/>
          <w:cs/>
        </w:rPr>
        <w:t>เกษตรกรผู้ปลูกข้าว)</w:t>
      </w:r>
      <w:r w:rsidR="00F13250" w:rsidRPr="00976E8F">
        <w:rPr>
          <w:rFonts w:ascii="TH SarabunPSK" w:hAnsi="TH SarabunPSK" w:cs="TH SarabunPSK"/>
          <w:sz w:val="32"/>
          <w:szCs w:val="32"/>
          <w:cs/>
        </w:rPr>
        <w:t xml:space="preserve">  </w:t>
      </w:r>
    </w:p>
    <w:p w:rsidR="00F13250" w:rsidRPr="00976E8F" w:rsidRDefault="00976E8F" w:rsidP="00976E8F">
      <w:pPr>
        <w:pStyle w:val="2"/>
        <w:tabs>
          <w:tab w:val="left" w:pos="1418"/>
          <w:tab w:val="left" w:pos="2127"/>
          <w:tab w:val="left" w:pos="2835"/>
          <w:tab w:val="left" w:pos="8364"/>
        </w:tabs>
        <w:spacing w:line="340" w:lineRule="exact"/>
        <w:ind w:left="720" w:right="0" w:hanging="720"/>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sz w:val="32"/>
          <w:szCs w:val="32"/>
          <w:cs/>
        </w:rPr>
        <w:tab/>
      </w:r>
      <w:r w:rsidR="00F13250" w:rsidRPr="00976E8F">
        <w:rPr>
          <w:rFonts w:ascii="TH SarabunPSK" w:hAnsi="TH SarabunPSK" w:cs="TH SarabunPSK" w:hint="cs"/>
          <w:sz w:val="32"/>
          <w:szCs w:val="32"/>
          <w:cs/>
        </w:rPr>
        <w:t xml:space="preserve">17. </w:t>
      </w:r>
      <w:r>
        <w:rPr>
          <w:rFonts w:ascii="TH SarabunPSK" w:hAnsi="TH SarabunPSK" w:cs="TH SarabunPSK" w:hint="cs"/>
          <w:sz w:val="32"/>
          <w:szCs w:val="32"/>
          <w:cs/>
        </w:rPr>
        <w:tab/>
      </w:r>
      <w:r w:rsidR="00F13250" w:rsidRPr="00976E8F">
        <w:rPr>
          <w:rFonts w:ascii="TH SarabunPSK" w:hAnsi="TH SarabunPSK" w:cs="TH SarabunPSK"/>
          <w:sz w:val="32"/>
          <w:szCs w:val="32"/>
          <w:cs/>
        </w:rPr>
        <w:t>เรื่อง</w:t>
      </w:r>
      <w:r w:rsidR="00F13250" w:rsidRPr="00976E8F">
        <w:rPr>
          <w:rFonts w:ascii="TH SarabunPSK" w:hAnsi="TH SarabunPSK" w:cs="TH SarabunPSK" w:hint="cs"/>
          <w:sz w:val="32"/>
          <w:szCs w:val="32"/>
          <w:cs/>
        </w:rPr>
        <w:t xml:space="preserve"> </w:t>
      </w:r>
      <w:r>
        <w:rPr>
          <w:rFonts w:ascii="TH SarabunPSK" w:hAnsi="TH SarabunPSK" w:cs="TH SarabunPSK"/>
          <w:sz w:val="32"/>
          <w:szCs w:val="32"/>
          <w:cs/>
        </w:rPr>
        <w:tab/>
      </w:r>
      <w:r w:rsidR="00F13250" w:rsidRPr="00976E8F">
        <w:rPr>
          <w:rFonts w:ascii="TH SarabunPSK" w:hAnsi="TH SarabunPSK" w:cs="TH SarabunPSK"/>
          <w:sz w:val="32"/>
          <w:szCs w:val="32"/>
          <w:cs/>
        </w:rPr>
        <w:t>โครงการประกันรายได้เกษตรกรผู้ปลูกข้าวโพดเลี้ยงสัตว์และมาตรการบริหาร</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976E8F">
        <w:rPr>
          <w:rFonts w:ascii="TH SarabunPSK" w:hAnsi="TH SarabunPSK" w:cs="TH SarabunPSK"/>
          <w:sz w:val="32"/>
          <w:szCs w:val="32"/>
          <w:cs/>
        </w:rPr>
        <w:t xml:space="preserve">จัดการข้าวโพดเลี้ยงสัตว์ ปี 2562/63 </w:t>
      </w:r>
    </w:p>
    <w:p w:rsidR="00976E8F" w:rsidRDefault="00976E8F" w:rsidP="00F13250">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sidR="00F13250" w:rsidRPr="00976E8F">
        <w:rPr>
          <w:rFonts w:ascii="TH SarabunPSK" w:hAnsi="TH SarabunPSK" w:cs="TH SarabunPSK" w:hint="cs"/>
          <w:spacing w:val="-6"/>
          <w:sz w:val="32"/>
          <w:szCs w:val="32"/>
          <w:cs/>
        </w:rPr>
        <w:t xml:space="preserve">18. </w:t>
      </w:r>
      <w:r>
        <w:rPr>
          <w:rFonts w:ascii="TH SarabunPSK" w:hAnsi="TH SarabunPSK" w:cs="TH SarabunPSK"/>
          <w:spacing w:val="-6"/>
          <w:sz w:val="32"/>
          <w:szCs w:val="32"/>
          <w:cs/>
        </w:rPr>
        <w:tab/>
      </w:r>
      <w:r w:rsidR="00F13250" w:rsidRPr="00976E8F">
        <w:rPr>
          <w:rFonts w:ascii="TH SarabunPSK" w:hAnsi="TH SarabunPSK" w:cs="TH SarabunPSK"/>
          <w:spacing w:val="-6"/>
          <w:sz w:val="32"/>
          <w:szCs w:val="32"/>
          <w:cs/>
        </w:rPr>
        <w:t>เรื่อง</w:t>
      </w:r>
      <w:r w:rsidR="00F13250" w:rsidRPr="00976E8F">
        <w:rPr>
          <w:rFonts w:ascii="TH SarabunPSK" w:hAnsi="TH SarabunPSK" w:cs="TH SarabunPSK" w:hint="cs"/>
          <w:spacing w:val="-6"/>
          <w:sz w:val="32"/>
          <w:szCs w:val="32"/>
          <w:cs/>
        </w:rPr>
        <w:t xml:space="preserve">  </w:t>
      </w:r>
      <w:r>
        <w:rPr>
          <w:rFonts w:ascii="TH SarabunPSK" w:hAnsi="TH SarabunPSK" w:cs="TH SarabunPSK" w:hint="cs"/>
          <w:spacing w:val="-6"/>
          <w:sz w:val="32"/>
          <w:szCs w:val="32"/>
          <w:cs/>
        </w:rPr>
        <w:tab/>
      </w:r>
      <w:r w:rsidR="00F13250" w:rsidRPr="00976E8F">
        <w:rPr>
          <w:rFonts w:ascii="TH SarabunPSK" w:hAnsi="TH SarabunPSK" w:cs="TH SarabunPSK"/>
          <w:spacing w:val="-6"/>
          <w:sz w:val="32"/>
          <w:szCs w:val="32"/>
          <w:cs/>
        </w:rPr>
        <w:t>การดำเนินการตามมติคณะ</w:t>
      </w:r>
      <w:r w:rsidR="00F13250" w:rsidRPr="00976E8F">
        <w:rPr>
          <w:rFonts w:ascii="TH SarabunPSK" w:hAnsi="TH SarabunPSK" w:cs="TH SarabunPSK" w:hint="cs"/>
          <w:spacing w:val="-6"/>
          <w:sz w:val="32"/>
          <w:szCs w:val="32"/>
          <w:cs/>
        </w:rPr>
        <w:t>รัฐ</w:t>
      </w:r>
      <w:r w:rsidR="00F13250" w:rsidRPr="00976E8F">
        <w:rPr>
          <w:rFonts w:ascii="TH SarabunPSK" w:hAnsi="TH SarabunPSK" w:cs="TH SarabunPSK"/>
          <w:spacing w:val="-6"/>
          <w:sz w:val="32"/>
          <w:szCs w:val="32"/>
          <w:cs/>
        </w:rPr>
        <w:t>มนตรีสำหรับมาตรการกระตุ้นเศรษฐกิจในช่วง</w:t>
      </w:r>
      <w:r w:rsidR="00C11363">
        <w:rPr>
          <w:rFonts w:ascii="TH SarabunPSK" w:hAnsi="TH SarabunPSK" w:cs="TH SarabunPSK" w:hint="cs"/>
          <w:spacing w:val="-6"/>
          <w:sz w:val="32"/>
          <w:szCs w:val="32"/>
          <w:cs/>
        </w:rPr>
        <w:t>ปลาย</w:t>
      </w:r>
    </w:p>
    <w:p w:rsidR="00F13250" w:rsidRPr="00976E8F" w:rsidRDefault="00976E8F" w:rsidP="00F13250">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sidR="00F13250" w:rsidRPr="00976E8F">
        <w:rPr>
          <w:rFonts w:ascii="TH SarabunPSK" w:hAnsi="TH SarabunPSK" w:cs="TH SarabunPSK"/>
          <w:spacing w:val="-6"/>
          <w:sz w:val="32"/>
          <w:szCs w:val="32"/>
          <w:cs/>
        </w:rPr>
        <w:t xml:space="preserve">ปี </w:t>
      </w:r>
      <w:r w:rsidR="00F13250" w:rsidRPr="00976E8F">
        <w:rPr>
          <w:rFonts w:ascii="TH SarabunPSK" w:hAnsi="TH SarabunPSK" w:cs="TH SarabunPSK"/>
          <w:spacing w:val="-6"/>
          <w:sz w:val="32"/>
          <w:szCs w:val="32"/>
        </w:rPr>
        <w:t>2562</w:t>
      </w:r>
    </w:p>
    <w:p w:rsidR="00A65813" w:rsidRPr="00A65813" w:rsidRDefault="00A65813" w:rsidP="00A6581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Pr="00A65813">
        <w:rPr>
          <w:rFonts w:ascii="TH SarabunPSK" w:hAnsi="TH SarabunPSK" w:cs="TH SarabunPSK" w:hint="cs"/>
          <w:sz w:val="32"/>
          <w:szCs w:val="32"/>
          <w:cs/>
        </w:rPr>
        <w:t>19.</w:t>
      </w:r>
      <w:r w:rsidRPr="00A65813">
        <w:rPr>
          <w:rFonts w:ascii="TH SarabunPSK" w:hAnsi="TH SarabunPSK" w:cs="TH SarabunPSK"/>
          <w:sz w:val="32"/>
          <w:szCs w:val="32"/>
          <w:cs/>
        </w:rPr>
        <w:t xml:space="preserve"> </w:t>
      </w:r>
      <w:r>
        <w:rPr>
          <w:rFonts w:ascii="TH SarabunPSK" w:hAnsi="TH SarabunPSK" w:cs="TH SarabunPSK" w:hint="cs"/>
          <w:sz w:val="32"/>
          <w:szCs w:val="32"/>
          <w:cs/>
        </w:rPr>
        <w:tab/>
      </w:r>
      <w:r w:rsidRPr="00A65813">
        <w:rPr>
          <w:rFonts w:ascii="TH SarabunPSK" w:hAnsi="TH SarabunPSK" w:cs="TH SarabunPSK"/>
          <w:sz w:val="32"/>
          <w:szCs w:val="32"/>
          <w:cs/>
        </w:rPr>
        <w:t xml:space="preserve">เรื่อง </w:t>
      </w:r>
      <w:r>
        <w:rPr>
          <w:rFonts w:ascii="TH SarabunPSK" w:hAnsi="TH SarabunPSK" w:cs="TH SarabunPSK" w:hint="cs"/>
          <w:sz w:val="32"/>
          <w:szCs w:val="32"/>
          <w:cs/>
        </w:rPr>
        <w:tab/>
      </w:r>
      <w:r w:rsidRPr="00A65813">
        <w:rPr>
          <w:rFonts w:ascii="TH SarabunPSK" w:hAnsi="TH SarabunPSK" w:cs="TH SarabunPSK"/>
          <w:sz w:val="32"/>
          <w:szCs w:val="32"/>
          <w:cs/>
        </w:rPr>
        <w:t>รายงานผลการใช้ยางพาราและความคืบหน้า</w:t>
      </w:r>
    </w:p>
    <w:p w:rsidR="00A65813" w:rsidRPr="00A65813" w:rsidRDefault="00A65813" w:rsidP="00A65813">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Pr="00A65813">
        <w:rPr>
          <w:rFonts w:ascii="TH SarabunPSK" w:hAnsi="TH SarabunPSK" w:cs="TH SarabunPSK" w:hint="cs"/>
          <w:sz w:val="32"/>
          <w:szCs w:val="32"/>
          <w:cs/>
        </w:rPr>
        <w:t>20.</w:t>
      </w:r>
      <w:r w:rsidRPr="00A65813">
        <w:rPr>
          <w:rFonts w:ascii="TH SarabunPSK" w:hAnsi="TH SarabunPSK" w:cs="TH SarabunPSK"/>
          <w:sz w:val="32"/>
          <w:szCs w:val="32"/>
          <w:cs/>
        </w:rPr>
        <w:t xml:space="preserve"> </w:t>
      </w:r>
      <w:r>
        <w:rPr>
          <w:rFonts w:ascii="TH SarabunPSK" w:hAnsi="TH SarabunPSK" w:cs="TH SarabunPSK" w:hint="cs"/>
          <w:sz w:val="32"/>
          <w:szCs w:val="32"/>
          <w:cs/>
        </w:rPr>
        <w:tab/>
      </w:r>
      <w:r w:rsidRPr="00A65813">
        <w:rPr>
          <w:rFonts w:ascii="TH SarabunPSK" w:hAnsi="TH SarabunPSK" w:cs="TH SarabunPSK"/>
          <w:sz w:val="32"/>
          <w:szCs w:val="32"/>
          <w:cs/>
        </w:rPr>
        <w:t xml:space="preserve">เรื่อง </w:t>
      </w:r>
      <w:r>
        <w:rPr>
          <w:rFonts w:ascii="TH SarabunPSK" w:hAnsi="TH SarabunPSK" w:cs="TH SarabunPSK" w:hint="cs"/>
          <w:sz w:val="32"/>
          <w:szCs w:val="32"/>
          <w:cs/>
        </w:rPr>
        <w:tab/>
      </w:r>
      <w:r w:rsidRPr="00A65813">
        <w:rPr>
          <w:rFonts w:ascii="TH SarabunPSK" w:hAnsi="TH SarabunPSK" w:cs="TH SarabunPSK"/>
          <w:sz w:val="32"/>
          <w:szCs w:val="32"/>
          <w:cs/>
        </w:rPr>
        <w:t>การกำหนดอัตราค่าจ้างขั้นต่ำ ปี 2563</w:t>
      </w:r>
    </w:p>
    <w:p w:rsidR="00F13250" w:rsidRPr="00DB2561" w:rsidRDefault="00F13250" w:rsidP="00F13250">
      <w:pPr>
        <w:shd w:val="clear" w:color="auto" w:fill="FFFFFF"/>
        <w:tabs>
          <w:tab w:val="left" w:pos="1418"/>
          <w:tab w:val="left" w:pos="1701"/>
          <w:tab w:val="left" w:pos="1985"/>
        </w:tabs>
        <w:spacing w:line="340" w:lineRule="exact"/>
        <w:jc w:val="thaiDistribute"/>
        <w:rPr>
          <w:rFonts w:ascii="TH SarabunPSK" w:eastAsia="Times New Roman" w:hAnsi="TH SarabunPSK" w:cs="TH SarabunPSK"/>
          <w:b/>
          <w:bCs/>
          <w:color w:val="000000"/>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F13250" w:rsidRPr="00CD1FE9" w:rsidTr="00B12E0C">
        <w:tc>
          <w:tcPr>
            <w:tcW w:w="9820" w:type="dxa"/>
          </w:tcPr>
          <w:p w:rsidR="00F13250" w:rsidRPr="00CD1FE9" w:rsidRDefault="00F13250" w:rsidP="00B12E0C">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ต่างประเทศ</w:t>
            </w:r>
          </w:p>
        </w:tc>
      </w:tr>
    </w:tbl>
    <w:p w:rsidR="00F13250" w:rsidRDefault="00F13250" w:rsidP="00F13250">
      <w:pPr>
        <w:spacing w:line="340" w:lineRule="exact"/>
        <w:rPr>
          <w:rFonts w:ascii="TH SarabunPSK" w:hAnsi="TH SarabunPSK" w:cs="TH SarabunPSK"/>
          <w:sz w:val="32"/>
          <w:szCs w:val="32"/>
        </w:rPr>
      </w:pPr>
    </w:p>
    <w:p w:rsidR="00F13250" w:rsidRPr="00976E8F" w:rsidRDefault="002D0485" w:rsidP="00F13250">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F13250" w:rsidRPr="00976E8F">
        <w:rPr>
          <w:rFonts w:ascii="TH SarabunPSK" w:hAnsi="TH SarabunPSK" w:cs="TH SarabunPSK"/>
          <w:sz w:val="32"/>
          <w:szCs w:val="32"/>
        </w:rPr>
        <w:t>21</w:t>
      </w:r>
      <w:r w:rsidR="00F13250" w:rsidRPr="00976E8F">
        <w:rPr>
          <w:rFonts w:ascii="TH SarabunPSK" w:hAnsi="TH SarabunPSK" w:cs="TH SarabunPSK" w:hint="cs"/>
          <w:sz w:val="32"/>
          <w:szCs w:val="32"/>
          <w:cs/>
        </w:rPr>
        <w:t>.</w:t>
      </w:r>
      <w:r w:rsidR="00F13250" w:rsidRPr="00976E8F">
        <w:rPr>
          <w:rFonts w:ascii="TH SarabunPSK" w:hAnsi="TH SarabunPSK" w:cs="TH SarabunPSK"/>
          <w:sz w:val="32"/>
          <w:szCs w:val="32"/>
          <w:cs/>
        </w:rPr>
        <w:t xml:space="preserve">  </w:t>
      </w:r>
      <w:r>
        <w:rPr>
          <w:rFonts w:ascii="TH SarabunPSK" w:hAnsi="TH SarabunPSK" w:cs="TH SarabunPSK"/>
          <w:sz w:val="32"/>
          <w:szCs w:val="32"/>
          <w:cs/>
        </w:rPr>
        <w:tab/>
      </w:r>
      <w:r w:rsidR="00F13250" w:rsidRPr="00976E8F">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976E8F">
        <w:rPr>
          <w:rFonts w:ascii="TH SarabunPSK" w:hAnsi="TH SarabunPSK" w:cs="TH SarabunPSK"/>
          <w:sz w:val="32"/>
          <w:szCs w:val="32"/>
          <w:cs/>
        </w:rPr>
        <w:t>การจัดทำความตกลงระหว่างรัฐบาลแห่งราชอาณาจักรไทยกับรัฐบาลแห่งสหรัฐ</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976E8F">
        <w:rPr>
          <w:rFonts w:ascii="TH SarabunPSK" w:hAnsi="TH SarabunPSK" w:cs="TH SarabunPSK"/>
          <w:sz w:val="32"/>
          <w:szCs w:val="32"/>
          <w:cs/>
        </w:rPr>
        <w:t>อาหรับเอมิเรตส์ ว่าด้วยการยกเว้นการตรวจลงตราสำหรับผู้ถือหนังสือเดินทางทูต</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976E8F">
        <w:rPr>
          <w:rFonts w:ascii="TH SarabunPSK" w:hAnsi="TH SarabunPSK" w:cs="TH SarabunPSK"/>
          <w:sz w:val="32"/>
          <w:szCs w:val="32"/>
          <w:cs/>
        </w:rPr>
        <w:t>และหนังสือเดินทางราชการ/พิเศษ</w:t>
      </w:r>
    </w:p>
    <w:p w:rsidR="00F13250" w:rsidRPr="00976E8F" w:rsidRDefault="002D0485" w:rsidP="00F13250">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F13250" w:rsidRPr="00976E8F">
        <w:rPr>
          <w:rFonts w:ascii="TH SarabunPSK" w:hAnsi="TH SarabunPSK" w:cs="TH SarabunPSK"/>
          <w:sz w:val="32"/>
          <w:szCs w:val="32"/>
        </w:rPr>
        <w:t>22</w:t>
      </w:r>
      <w:r w:rsidR="00F13250" w:rsidRPr="00976E8F">
        <w:rPr>
          <w:rFonts w:ascii="TH SarabunPSK" w:hAnsi="TH SarabunPSK" w:cs="TH SarabunPSK" w:hint="cs"/>
          <w:sz w:val="32"/>
          <w:szCs w:val="32"/>
          <w:cs/>
        </w:rPr>
        <w:t>.</w:t>
      </w:r>
      <w:r w:rsidR="00F13250" w:rsidRPr="00976E8F">
        <w:rPr>
          <w:rFonts w:ascii="TH SarabunPSK" w:hAnsi="TH SarabunPSK" w:cs="TH SarabunPSK"/>
          <w:sz w:val="32"/>
          <w:szCs w:val="32"/>
          <w:cs/>
        </w:rPr>
        <w:t xml:space="preserve">  </w:t>
      </w:r>
      <w:r>
        <w:rPr>
          <w:rFonts w:ascii="TH SarabunPSK" w:hAnsi="TH SarabunPSK" w:cs="TH SarabunPSK"/>
          <w:sz w:val="32"/>
          <w:szCs w:val="32"/>
          <w:cs/>
        </w:rPr>
        <w:tab/>
      </w:r>
      <w:r w:rsidR="00F13250" w:rsidRPr="00976E8F">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976E8F">
        <w:rPr>
          <w:rFonts w:ascii="TH SarabunPSK" w:hAnsi="TH SarabunPSK" w:cs="TH SarabunPSK"/>
          <w:sz w:val="32"/>
          <w:szCs w:val="32"/>
          <w:cs/>
        </w:rPr>
        <w:t>ขออนุมัติร่างบันทึกความเข้าใจว่าด้วยความร่วมมือในโครงการภายใต้กองทุน</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976E8F">
        <w:rPr>
          <w:rFonts w:ascii="TH SarabunPSK" w:hAnsi="TH SarabunPSK" w:cs="TH SarabunPSK"/>
          <w:sz w:val="32"/>
          <w:szCs w:val="32"/>
          <w:cs/>
        </w:rPr>
        <w:t xml:space="preserve">พิเศษแม่โขง </w:t>
      </w:r>
      <w:r w:rsidR="00F13250" w:rsidRPr="00976E8F">
        <w:rPr>
          <w:rFonts w:ascii="TH SarabunPSK" w:hAnsi="TH SarabunPSK" w:cs="TH SarabunPSK"/>
          <w:sz w:val="32"/>
          <w:szCs w:val="32"/>
        </w:rPr>
        <w:t xml:space="preserve">– </w:t>
      </w:r>
      <w:r w:rsidR="00F13250" w:rsidRPr="00976E8F">
        <w:rPr>
          <w:rFonts w:ascii="TH SarabunPSK" w:hAnsi="TH SarabunPSK" w:cs="TH SarabunPSK"/>
          <w:sz w:val="32"/>
          <w:szCs w:val="32"/>
          <w:cs/>
        </w:rPr>
        <w:t>ล้านช้าง ประจำปี 2561 ระหว่างกระทรวงเกษตรและสหกรณ์และ</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976E8F">
        <w:rPr>
          <w:rFonts w:ascii="TH SarabunPSK" w:hAnsi="TH SarabunPSK" w:cs="TH SarabunPSK"/>
          <w:sz w:val="32"/>
          <w:szCs w:val="32"/>
          <w:cs/>
        </w:rPr>
        <w:t>สถานเอกอัครราชทูตสาธารณรัฐประชาชนจีนประจำประเทศไทยและร่างบันทึก</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976E8F">
        <w:rPr>
          <w:rFonts w:ascii="TH SarabunPSK" w:hAnsi="TH SarabunPSK" w:cs="TH SarabunPSK"/>
          <w:sz w:val="32"/>
          <w:szCs w:val="32"/>
          <w:cs/>
        </w:rPr>
        <w:t>ความเข้าใจระหว่างกระทรวงเกษตรและสหกรณ์และสถาบันความร่วมมือเพื่อ</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976E8F">
        <w:rPr>
          <w:rFonts w:ascii="TH SarabunPSK" w:hAnsi="TH SarabunPSK" w:cs="TH SarabunPSK"/>
          <w:sz w:val="32"/>
          <w:szCs w:val="32"/>
          <w:cs/>
        </w:rPr>
        <w:t>พัฒนาเศรษฐกิจลุ่มน้ำโขง</w:t>
      </w:r>
    </w:p>
    <w:p w:rsidR="00F13250" w:rsidRPr="00976E8F" w:rsidRDefault="002D0485" w:rsidP="00F13250">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F13250" w:rsidRPr="00976E8F">
        <w:rPr>
          <w:rFonts w:ascii="TH SarabunPSK" w:hAnsi="TH SarabunPSK" w:cs="TH SarabunPSK"/>
          <w:sz w:val="32"/>
          <w:szCs w:val="32"/>
        </w:rPr>
        <w:t>23.</w:t>
      </w:r>
      <w:r w:rsidR="00F13250" w:rsidRPr="00976E8F">
        <w:rPr>
          <w:rFonts w:ascii="TH SarabunPSK" w:hAnsi="TH SarabunPSK" w:cs="TH SarabunPSK"/>
          <w:sz w:val="32"/>
          <w:szCs w:val="32"/>
          <w:cs/>
        </w:rPr>
        <w:t xml:space="preserve"> </w:t>
      </w:r>
      <w:r>
        <w:rPr>
          <w:rFonts w:ascii="TH SarabunPSK" w:hAnsi="TH SarabunPSK" w:cs="TH SarabunPSK"/>
          <w:sz w:val="32"/>
          <w:szCs w:val="32"/>
          <w:cs/>
        </w:rPr>
        <w:tab/>
      </w:r>
      <w:r w:rsidR="00F13250" w:rsidRPr="00976E8F">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976E8F">
        <w:rPr>
          <w:rFonts w:ascii="TH SarabunPSK" w:hAnsi="TH SarabunPSK" w:cs="TH SarabunPSK"/>
          <w:sz w:val="32"/>
          <w:szCs w:val="32"/>
          <w:cs/>
        </w:rPr>
        <w:t>ขออนุมัติร่างบันทึกความเข้าใจว่าด้วยความร่วมมือในโครงการภายใต้กองทุน</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976E8F">
        <w:rPr>
          <w:rFonts w:ascii="TH SarabunPSK" w:hAnsi="TH SarabunPSK" w:cs="TH SarabunPSK"/>
          <w:sz w:val="32"/>
          <w:szCs w:val="32"/>
          <w:cs/>
        </w:rPr>
        <w:t xml:space="preserve">พิเศษแม่โขง </w:t>
      </w:r>
      <w:r w:rsidR="002E2CCA">
        <w:rPr>
          <w:rFonts w:ascii="TH SarabunPSK" w:hAnsi="TH SarabunPSK" w:cs="TH SarabunPSK" w:hint="cs"/>
          <w:sz w:val="32"/>
          <w:szCs w:val="32"/>
          <w:cs/>
        </w:rPr>
        <w:t xml:space="preserve">- </w:t>
      </w:r>
      <w:r w:rsidR="00F13250" w:rsidRPr="00976E8F">
        <w:rPr>
          <w:rFonts w:ascii="TH SarabunPSK" w:hAnsi="TH SarabunPSK" w:cs="TH SarabunPSK"/>
          <w:sz w:val="32"/>
          <w:szCs w:val="32"/>
          <w:cs/>
        </w:rPr>
        <w:t>ล้านช้าง ระหว่างสำนักงานทรัพยากรน้ำแห่งชาติ กับสถาน</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976E8F">
        <w:rPr>
          <w:rFonts w:ascii="TH SarabunPSK" w:hAnsi="TH SarabunPSK" w:cs="TH SarabunPSK"/>
          <w:sz w:val="32"/>
          <w:szCs w:val="32"/>
          <w:cs/>
        </w:rPr>
        <w:t>เอกอัครราชทูตสาธารณรัฐประชาชนจีน ประจำประเทศไทย</w:t>
      </w:r>
    </w:p>
    <w:p w:rsidR="00F13250" w:rsidRPr="00976E8F" w:rsidRDefault="002D0485" w:rsidP="00F13250">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F13250" w:rsidRPr="00976E8F">
        <w:rPr>
          <w:rFonts w:ascii="TH SarabunPSK" w:hAnsi="TH SarabunPSK" w:cs="TH SarabunPSK"/>
          <w:sz w:val="32"/>
          <w:szCs w:val="32"/>
        </w:rPr>
        <w:t>24.</w:t>
      </w:r>
      <w:r w:rsidR="00F13250" w:rsidRPr="00976E8F">
        <w:rPr>
          <w:rFonts w:ascii="TH SarabunPSK" w:hAnsi="TH SarabunPSK" w:cs="TH SarabunPSK"/>
          <w:sz w:val="32"/>
          <w:szCs w:val="32"/>
          <w:cs/>
        </w:rPr>
        <w:t xml:space="preserve">  </w:t>
      </w:r>
      <w:r>
        <w:rPr>
          <w:rFonts w:ascii="TH SarabunPSK" w:hAnsi="TH SarabunPSK" w:cs="TH SarabunPSK" w:hint="cs"/>
          <w:sz w:val="32"/>
          <w:szCs w:val="32"/>
          <w:cs/>
        </w:rPr>
        <w:tab/>
      </w:r>
      <w:r w:rsidR="00F13250" w:rsidRPr="00976E8F">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976E8F">
        <w:rPr>
          <w:rFonts w:ascii="TH SarabunPSK" w:hAnsi="TH SarabunPSK" w:cs="TH SarabunPSK"/>
          <w:sz w:val="32"/>
          <w:szCs w:val="32"/>
          <w:cs/>
        </w:rPr>
        <w:t>การให้ความเห็นชอบร่างถ้อยแถลงการณ์ร่วม (</w:t>
      </w:r>
      <w:r w:rsidR="00F13250" w:rsidRPr="00976E8F">
        <w:rPr>
          <w:rFonts w:ascii="TH SarabunPSK" w:hAnsi="TH SarabunPSK" w:cs="TH SarabunPSK"/>
          <w:sz w:val="32"/>
          <w:szCs w:val="32"/>
        </w:rPr>
        <w:t xml:space="preserve">Joint Statement) </w:t>
      </w:r>
      <w:r w:rsidR="00F13250" w:rsidRPr="00976E8F">
        <w:rPr>
          <w:rFonts w:ascii="TH SarabunPSK" w:hAnsi="TH SarabunPSK" w:cs="TH SarabunPSK"/>
          <w:sz w:val="32"/>
          <w:szCs w:val="32"/>
          <w:cs/>
        </w:rPr>
        <w:t>สำหรับการ</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976E8F">
        <w:rPr>
          <w:rFonts w:ascii="TH SarabunPSK" w:hAnsi="TH SarabunPSK" w:cs="TH SarabunPSK"/>
          <w:sz w:val="32"/>
          <w:szCs w:val="32"/>
          <w:cs/>
        </w:rPr>
        <w:t>ประชุมหารือโต๊ะกลมระดับรัฐมนตรีด้านการจัดการทรัพยากรน้ำครั้งที่ 1 ภายใต้</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976E8F">
        <w:rPr>
          <w:rFonts w:ascii="TH SarabunPSK" w:hAnsi="TH SarabunPSK" w:cs="TH SarabunPSK"/>
          <w:sz w:val="32"/>
          <w:szCs w:val="32"/>
          <w:cs/>
        </w:rPr>
        <w:t>กรอบความร่วมมือแม่โขง</w:t>
      </w:r>
      <w:r w:rsidR="002E2CCA">
        <w:rPr>
          <w:rFonts w:ascii="TH SarabunPSK" w:hAnsi="TH SarabunPSK" w:cs="TH SarabunPSK" w:hint="cs"/>
          <w:sz w:val="32"/>
          <w:szCs w:val="32"/>
          <w:cs/>
        </w:rPr>
        <w:t>-</w:t>
      </w:r>
      <w:r w:rsidR="00F13250" w:rsidRPr="00976E8F">
        <w:rPr>
          <w:rFonts w:ascii="TH SarabunPSK" w:hAnsi="TH SarabunPSK" w:cs="TH SarabunPSK"/>
          <w:sz w:val="32"/>
          <w:szCs w:val="32"/>
          <w:cs/>
        </w:rPr>
        <w:t xml:space="preserve"> ล้านช้าง</w:t>
      </w:r>
    </w:p>
    <w:p w:rsidR="00F13250" w:rsidRPr="00976E8F" w:rsidRDefault="002D0485" w:rsidP="00F13250">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00F13250" w:rsidRPr="00976E8F">
        <w:rPr>
          <w:rFonts w:ascii="TH SarabunPSK" w:hAnsi="TH SarabunPSK" w:cs="TH SarabunPSK"/>
          <w:sz w:val="32"/>
          <w:szCs w:val="32"/>
        </w:rPr>
        <w:t>25.</w:t>
      </w:r>
      <w:r w:rsidR="00F13250" w:rsidRPr="00976E8F">
        <w:rPr>
          <w:rFonts w:ascii="TH SarabunPSK" w:hAnsi="TH SarabunPSK" w:cs="TH SarabunPSK"/>
          <w:sz w:val="32"/>
          <w:szCs w:val="32"/>
          <w:cs/>
        </w:rPr>
        <w:t xml:space="preserve"> </w:t>
      </w:r>
      <w:r>
        <w:rPr>
          <w:rFonts w:ascii="TH SarabunPSK" w:hAnsi="TH SarabunPSK" w:cs="TH SarabunPSK" w:hint="cs"/>
          <w:sz w:val="32"/>
          <w:szCs w:val="32"/>
          <w:cs/>
        </w:rPr>
        <w:tab/>
      </w:r>
      <w:r w:rsidR="00F13250" w:rsidRPr="00976E8F">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976E8F">
        <w:rPr>
          <w:rFonts w:ascii="TH SarabunPSK" w:hAnsi="TH SarabunPSK" w:cs="TH SarabunPSK"/>
          <w:sz w:val="32"/>
          <w:szCs w:val="32"/>
          <w:cs/>
        </w:rPr>
        <w:t>การขอความเห็นชอบต่อร่างแถลงการณ์ประการประชุมรัฐมนตรีต่างประเทศ</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976E8F">
        <w:rPr>
          <w:rFonts w:ascii="TH SarabunPSK" w:hAnsi="TH SarabunPSK" w:cs="TH SarabunPSK"/>
          <w:sz w:val="32"/>
          <w:szCs w:val="32"/>
          <w:cs/>
        </w:rPr>
        <w:t>เอเชีย-ยุโรป ครั้งที่ 14</w:t>
      </w:r>
    </w:p>
    <w:p w:rsidR="00F13250" w:rsidRPr="00976E8F" w:rsidRDefault="002D0485" w:rsidP="00F13250">
      <w:pPr>
        <w:spacing w:line="340" w:lineRule="exact"/>
        <w:rPr>
          <w:rFonts w:ascii="TH SarabunPSK" w:hAnsi="TH SarabunPSK" w:cs="TH SarabunPSK"/>
          <w:sz w:val="32"/>
          <w:szCs w:val="32"/>
          <w:shd w:val="clear" w:color="auto" w:fill="FFFFFF"/>
        </w:rPr>
      </w:pPr>
      <w:r>
        <w:rPr>
          <w:rFonts w:ascii="TH SarabunPSK" w:hAnsi="TH SarabunPSK" w:cs="TH SarabunPSK"/>
          <w:sz w:val="32"/>
          <w:szCs w:val="32"/>
          <w:shd w:val="clear" w:color="auto" w:fill="FFFFFF"/>
        </w:rPr>
        <w:tab/>
      </w:r>
      <w:r>
        <w:rPr>
          <w:rFonts w:ascii="TH SarabunPSK" w:hAnsi="TH SarabunPSK" w:cs="TH SarabunPSK"/>
          <w:sz w:val="32"/>
          <w:szCs w:val="32"/>
          <w:shd w:val="clear" w:color="auto" w:fill="FFFFFF"/>
        </w:rPr>
        <w:tab/>
      </w:r>
      <w:r w:rsidR="00F13250" w:rsidRPr="00976E8F">
        <w:rPr>
          <w:rFonts w:ascii="TH SarabunPSK" w:hAnsi="TH SarabunPSK" w:cs="TH SarabunPSK"/>
          <w:sz w:val="32"/>
          <w:szCs w:val="32"/>
          <w:shd w:val="clear" w:color="auto" w:fill="FFFFFF"/>
        </w:rPr>
        <w:t>26.</w:t>
      </w:r>
      <w:r w:rsidR="00F13250" w:rsidRPr="00976E8F">
        <w:rPr>
          <w:rFonts w:ascii="TH SarabunPSK" w:hAnsi="TH SarabunPSK" w:cs="TH SarabunPSK"/>
          <w:sz w:val="32"/>
          <w:szCs w:val="32"/>
          <w:shd w:val="clear" w:color="auto" w:fill="FFFFFF"/>
          <w:cs/>
        </w:rPr>
        <w:t xml:space="preserve">  </w:t>
      </w:r>
      <w:r>
        <w:rPr>
          <w:rFonts w:ascii="TH SarabunPSK" w:hAnsi="TH SarabunPSK" w:cs="TH SarabunPSK" w:hint="cs"/>
          <w:sz w:val="32"/>
          <w:szCs w:val="32"/>
          <w:shd w:val="clear" w:color="auto" w:fill="FFFFFF"/>
          <w:cs/>
        </w:rPr>
        <w:tab/>
      </w:r>
      <w:r w:rsidR="00F13250" w:rsidRPr="00976E8F">
        <w:rPr>
          <w:rFonts w:ascii="TH SarabunPSK" w:hAnsi="TH SarabunPSK" w:cs="TH SarabunPSK"/>
          <w:sz w:val="32"/>
          <w:szCs w:val="32"/>
          <w:shd w:val="clear" w:color="auto" w:fill="FFFFFF"/>
          <w:cs/>
        </w:rPr>
        <w:t xml:space="preserve">เรื่อง  </w:t>
      </w:r>
      <w:r>
        <w:rPr>
          <w:rFonts w:ascii="TH SarabunPSK" w:hAnsi="TH SarabunPSK" w:cs="TH SarabunPSK" w:hint="cs"/>
          <w:sz w:val="32"/>
          <w:szCs w:val="32"/>
          <w:shd w:val="clear" w:color="auto" w:fill="FFFFFF"/>
          <w:cs/>
        </w:rPr>
        <w:tab/>
      </w:r>
      <w:r w:rsidR="00F13250" w:rsidRPr="00976E8F">
        <w:rPr>
          <w:rFonts w:ascii="TH SarabunPSK" w:hAnsi="TH SarabunPSK" w:cs="TH SarabunPSK"/>
          <w:sz w:val="32"/>
          <w:szCs w:val="32"/>
          <w:shd w:val="clear" w:color="auto" w:fill="FFFFFF"/>
          <w:cs/>
        </w:rPr>
        <w:t>ผลการประชุมคณะกรรมการประสานงานร่วมระหว่างไทย-เมียนมา (</w:t>
      </w:r>
      <w:r w:rsidR="00F13250" w:rsidRPr="00976E8F">
        <w:rPr>
          <w:rFonts w:ascii="TH SarabunPSK" w:hAnsi="TH SarabunPSK" w:cs="TH SarabunPSK"/>
          <w:sz w:val="32"/>
          <w:szCs w:val="32"/>
          <w:shd w:val="clear" w:color="auto" w:fill="FFFFFF"/>
        </w:rPr>
        <w:t xml:space="preserve">JCC) </w:t>
      </w:r>
      <w:r w:rsidR="00F13250" w:rsidRPr="00976E8F">
        <w:rPr>
          <w:rFonts w:ascii="TH SarabunPSK" w:hAnsi="TH SarabunPSK" w:cs="TH SarabunPSK"/>
          <w:sz w:val="32"/>
          <w:szCs w:val="32"/>
          <w:shd w:val="clear" w:color="auto" w:fill="FFFFFF"/>
          <w:cs/>
        </w:rPr>
        <w:t>เพื่อ</w:t>
      </w:r>
      <w:r>
        <w:rPr>
          <w:rFonts w:ascii="TH SarabunPSK" w:hAnsi="TH SarabunPSK" w:cs="TH SarabunPSK" w:hint="cs"/>
          <w:sz w:val="32"/>
          <w:szCs w:val="32"/>
          <w:shd w:val="clear" w:color="auto" w:fill="FFFFFF"/>
          <w:cs/>
        </w:rPr>
        <w:tab/>
      </w:r>
      <w:r>
        <w:rPr>
          <w:rFonts w:ascii="TH SarabunPSK" w:hAnsi="TH SarabunPSK" w:cs="TH SarabunPSK"/>
          <w:sz w:val="32"/>
          <w:szCs w:val="32"/>
          <w:shd w:val="clear" w:color="auto" w:fill="FFFFFF"/>
          <w:cs/>
        </w:rPr>
        <w:tab/>
      </w:r>
      <w:r>
        <w:rPr>
          <w:rFonts w:ascii="TH SarabunPSK" w:hAnsi="TH SarabunPSK" w:cs="TH SarabunPSK" w:hint="cs"/>
          <w:sz w:val="32"/>
          <w:szCs w:val="32"/>
          <w:shd w:val="clear" w:color="auto" w:fill="FFFFFF"/>
          <w:cs/>
        </w:rPr>
        <w:tab/>
      </w:r>
      <w:r>
        <w:rPr>
          <w:rFonts w:ascii="TH SarabunPSK" w:hAnsi="TH SarabunPSK" w:cs="TH SarabunPSK"/>
          <w:sz w:val="32"/>
          <w:szCs w:val="32"/>
          <w:shd w:val="clear" w:color="auto" w:fill="FFFFFF"/>
          <w:cs/>
        </w:rPr>
        <w:tab/>
      </w:r>
      <w:r>
        <w:rPr>
          <w:rFonts w:ascii="TH SarabunPSK" w:hAnsi="TH SarabunPSK" w:cs="TH SarabunPSK" w:hint="cs"/>
          <w:sz w:val="32"/>
          <w:szCs w:val="32"/>
          <w:shd w:val="clear" w:color="auto" w:fill="FFFFFF"/>
          <w:cs/>
        </w:rPr>
        <w:tab/>
      </w:r>
      <w:r w:rsidR="00F13250" w:rsidRPr="00976E8F">
        <w:rPr>
          <w:rFonts w:ascii="TH SarabunPSK" w:hAnsi="TH SarabunPSK" w:cs="TH SarabunPSK"/>
          <w:sz w:val="32"/>
          <w:szCs w:val="32"/>
          <w:shd w:val="clear" w:color="auto" w:fill="FFFFFF"/>
          <w:cs/>
        </w:rPr>
        <w:t>การพัฒนาเขตเศรษฐกิจพิเศษทวายและพื้นที่โครงการที่เกี่ยวข้อง ครั้งที่ 9</w:t>
      </w:r>
    </w:p>
    <w:p w:rsidR="00F13250" w:rsidRPr="00976E8F" w:rsidRDefault="002D0485" w:rsidP="00F13250">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sz w:val="32"/>
          <w:szCs w:val="32"/>
        </w:rPr>
        <w:tab/>
      </w:r>
      <w:r w:rsidR="00F13250" w:rsidRPr="00976E8F">
        <w:rPr>
          <w:rFonts w:ascii="TH SarabunPSK" w:hAnsi="TH SarabunPSK" w:cs="TH SarabunPSK"/>
          <w:sz w:val="32"/>
          <w:szCs w:val="32"/>
        </w:rPr>
        <w:t>27.</w:t>
      </w:r>
      <w:r w:rsidR="00F13250" w:rsidRPr="00976E8F">
        <w:rPr>
          <w:rFonts w:ascii="TH SarabunPSK" w:hAnsi="TH SarabunPSK" w:cs="TH SarabunPSK"/>
          <w:sz w:val="32"/>
          <w:szCs w:val="32"/>
          <w:cs/>
        </w:rPr>
        <w:t xml:space="preserve">  </w:t>
      </w:r>
      <w:r>
        <w:rPr>
          <w:rFonts w:ascii="TH SarabunPSK" w:hAnsi="TH SarabunPSK" w:cs="TH SarabunPSK"/>
          <w:sz w:val="32"/>
          <w:szCs w:val="32"/>
          <w:cs/>
        </w:rPr>
        <w:tab/>
      </w:r>
      <w:r w:rsidR="00F13250" w:rsidRPr="00976E8F">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976E8F">
        <w:rPr>
          <w:rFonts w:ascii="TH SarabunPSK" w:hAnsi="TH SarabunPSK" w:cs="TH SarabunPSK"/>
          <w:sz w:val="32"/>
          <w:szCs w:val="32"/>
          <w:cs/>
        </w:rPr>
        <w:t xml:space="preserve">ร่างความตกลงระหว่างรัฐบาลเครือรัฐออสเตรเลีย สาธารณรัฐประชาชนจีน </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976E8F">
        <w:rPr>
          <w:rFonts w:ascii="TH SarabunPSK" w:hAnsi="TH SarabunPSK" w:cs="TH SarabunPSK"/>
          <w:sz w:val="32"/>
          <w:szCs w:val="32"/>
          <w:cs/>
        </w:rPr>
        <w:t>สาธารณรัฐเกาหลี ราชอาณาจักรไทย สหรัฐอเมริกา และสาธารณรัฐสังคมนิยม</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976E8F">
        <w:rPr>
          <w:rFonts w:ascii="TH SarabunPSK" w:hAnsi="TH SarabunPSK" w:cs="TH SarabunPSK"/>
          <w:sz w:val="32"/>
          <w:szCs w:val="32"/>
          <w:cs/>
        </w:rPr>
        <w:t>เวียดนาม ว่าด้วย การกำหนดปริมาณโควตารายประเทศสำหรับการนำเข้าข้าว</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976E8F">
        <w:rPr>
          <w:rFonts w:ascii="TH SarabunPSK" w:hAnsi="TH SarabunPSK" w:cs="TH SarabunPSK"/>
          <w:sz w:val="32"/>
          <w:szCs w:val="32"/>
          <w:cs/>
        </w:rPr>
        <w:t>มายังสาธารณรัฐเกาหลี</w:t>
      </w:r>
    </w:p>
    <w:p w:rsidR="00F13250" w:rsidRPr="00976E8F" w:rsidRDefault="002D0485" w:rsidP="00F13250">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sz w:val="32"/>
          <w:szCs w:val="32"/>
        </w:rPr>
        <w:tab/>
      </w:r>
      <w:r w:rsidR="00F13250" w:rsidRPr="00976E8F">
        <w:rPr>
          <w:rFonts w:ascii="TH SarabunPSK" w:hAnsi="TH SarabunPSK" w:cs="TH SarabunPSK"/>
          <w:sz w:val="32"/>
          <w:szCs w:val="32"/>
        </w:rPr>
        <w:t>28.</w:t>
      </w:r>
      <w:r w:rsidR="00F13250" w:rsidRPr="00976E8F">
        <w:rPr>
          <w:rFonts w:ascii="TH SarabunPSK" w:hAnsi="TH SarabunPSK" w:cs="TH SarabunPSK"/>
          <w:sz w:val="32"/>
          <w:szCs w:val="32"/>
          <w:cs/>
        </w:rPr>
        <w:t xml:space="preserve">  </w:t>
      </w:r>
      <w:r>
        <w:rPr>
          <w:rFonts w:ascii="TH SarabunPSK" w:hAnsi="TH SarabunPSK" w:cs="TH SarabunPSK"/>
          <w:sz w:val="32"/>
          <w:szCs w:val="32"/>
          <w:cs/>
        </w:rPr>
        <w:tab/>
      </w:r>
      <w:r w:rsidR="00F13250" w:rsidRPr="00976E8F">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976E8F">
        <w:rPr>
          <w:rFonts w:ascii="TH SarabunPSK" w:hAnsi="TH SarabunPSK" w:cs="TH SarabunPSK"/>
          <w:sz w:val="32"/>
          <w:szCs w:val="32"/>
          <w:cs/>
        </w:rPr>
        <w:t>ความตกลงระหว่างรัฐบาลแห่งราชอาณาจักรไทยกับรัฐบาลแห่งสาธารณรัฐ</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976E8F">
        <w:rPr>
          <w:rFonts w:ascii="TH SarabunPSK" w:hAnsi="TH SarabunPSK" w:cs="TH SarabunPSK"/>
          <w:sz w:val="32"/>
          <w:szCs w:val="32"/>
          <w:cs/>
        </w:rPr>
        <w:t>บัลแกเรียว่าด้วยการยกเว้นการตรวจลงตราสำหรับผู้ถือหนังสือเดินทางทูตและ</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976E8F">
        <w:rPr>
          <w:rFonts w:ascii="TH SarabunPSK" w:hAnsi="TH SarabunPSK" w:cs="TH SarabunPSK"/>
          <w:sz w:val="32"/>
          <w:szCs w:val="32"/>
          <w:cs/>
        </w:rPr>
        <w:t>หนังสือเดินทางราชการ/หนังสือเดินทางพิเศษ</w:t>
      </w:r>
    </w:p>
    <w:p w:rsidR="00F13250" w:rsidRPr="00976E8F" w:rsidRDefault="002D0485" w:rsidP="00F13250">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sz w:val="32"/>
          <w:szCs w:val="32"/>
        </w:rPr>
        <w:tab/>
      </w:r>
      <w:r w:rsidR="00F13250" w:rsidRPr="00976E8F">
        <w:rPr>
          <w:rFonts w:ascii="TH SarabunPSK" w:hAnsi="TH SarabunPSK" w:cs="TH SarabunPSK"/>
          <w:sz w:val="32"/>
          <w:szCs w:val="32"/>
        </w:rPr>
        <w:t>29.</w:t>
      </w:r>
      <w:r w:rsidR="00F13250" w:rsidRPr="00976E8F">
        <w:rPr>
          <w:rFonts w:ascii="TH SarabunPSK" w:hAnsi="TH SarabunPSK" w:cs="TH SarabunPSK"/>
          <w:sz w:val="32"/>
          <w:szCs w:val="32"/>
          <w:cs/>
        </w:rPr>
        <w:t xml:space="preserve">  </w:t>
      </w:r>
      <w:r>
        <w:rPr>
          <w:rFonts w:ascii="TH SarabunPSK" w:hAnsi="TH SarabunPSK" w:cs="TH SarabunPSK"/>
          <w:sz w:val="32"/>
          <w:szCs w:val="32"/>
          <w:cs/>
        </w:rPr>
        <w:tab/>
      </w:r>
      <w:r w:rsidR="00F13250" w:rsidRPr="00976E8F">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976E8F">
        <w:rPr>
          <w:rFonts w:ascii="TH SarabunPSK" w:hAnsi="TH SarabunPSK" w:cs="TH SarabunPSK"/>
          <w:sz w:val="32"/>
          <w:szCs w:val="32"/>
          <w:cs/>
        </w:rPr>
        <w:t>ร่างบันทึกข้อตกลงความร่วมมือระหว่างกระทรวงยุติธรรมแห่งราชอาณาจักรไทย</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976E8F">
        <w:rPr>
          <w:rFonts w:ascii="TH SarabunPSK" w:hAnsi="TH SarabunPSK" w:cs="TH SarabunPSK"/>
          <w:sz w:val="32"/>
          <w:szCs w:val="32"/>
          <w:cs/>
        </w:rPr>
        <w:t>และกระทรวงยุติธรรมแห่งประเทศญี่ปุ่นในสาขากฎหมายและการบริหารงาน</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976E8F">
        <w:rPr>
          <w:rFonts w:ascii="TH SarabunPSK" w:hAnsi="TH SarabunPSK" w:cs="TH SarabunPSK"/>
          <w:sz w:val="32"/>
          <w:szCs w:val="32"/>
          <w:cs/>
        </w:rPr>
        <w:t>ยุติธรรม</w:t>
      </w:r>
    </w:p>
    <w:p w:rsidR="00F13250" w:rsidRPr="00976E8F" w:rsidRDefault="002D0485" w:rsidP="00F13250">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00F13250" w:rsidRPr="00976E8F">
        <w:rPr>
          <w:rFonts w:ascii="TH SarabunPSK" w:hAnsi="TH SarabunPSK" w:cs="TH SarabunPSK" w:hint="cs"/>
          <w:sz w:val="32"/>
          <w:szCs w:val="32"/>
          <w:cs/>
        </w:rPr>
        <w:t>30.</w:t>
      </w:r>
      <w:r w:rsidR="00F13250" w:rsidRPr="00976E8F">
        <w:rPr>
          <w:rFonts w:ascii="TH SarabunPSK" w:hAnsi="TH SarabunPSK" w:cs="TH SarabunPSK"/>
          <w:sz w:val="32"/>
          <w:szCs w:val="32"/>
          <w:cs/>
        </w:rPr>
        <w:t xml:space="preserve">  </w:t>
      </w:r>
      <w:r>
        <w:rPr>
          <w:rFonts w:ascii="TH SarabunPSK" w:hAnsi="TH SarabunPSK" w:cs="TH SarabunPSK" w:hint="cs"/>
          <w:sz w:val="32"/>
          <w:szCs w:val="32"/>
          <w:cs/>
        </w:rPr>
        <w:tab/>
        <w:t>เรื่อง</w:t>
      </w:r>
      <w:r>
        <w:rPr>
          <w:rFonts w:ascii="TH SarabunPSK" w:hAnsi="TH SarabunPSK" w:cs="TH SarabunPSK"/>
          <w:sz w:val="32"/>
          <w:szCs w:val="32"/>
          <w:cs/>
        </w:rPr>
        <w:tab/>
      </w:r>
      <w:r w:rsidR="00F13250" w:rsidRPr="00976E8F">
        <w:rPr>
          <w:rFonts w:ascii="TH SarabunPSK" w:hAnsi="TH SarabunPSK" w:cs="TH SarabunPSK"/>
          <w:sz w:val="32"/>
          <w:szCs w:val="32"/>
          <w:cs/>
        </w:rPr>
        <w:t>การจัดทำความตกลงประเทศเจ้าภาพ (</w:t>
      </w:r>
      <w:r w:rsidR="00F13250" w:rsidRPr="00976E8F">
        <w:rPr>
          <w:rFonts w:ascii="TH SarabunPSK" w:hAnsi="TH SarabunPSK" w:cs="TH SarabunPSK"/>
          <w:sz w:val="32"/>
          <w:szCs w:val="32"/>
        </w:rPr>
        <w:t xml:space="preserve">host country agreement) </w:t>
      </w:r>
      <w:r w:rsidR="00F13250" w:rsidRPr="00976E8F">
        <w:rPr>
          <w:rFonts w:ascii="TH SarabunPSK" w:hAnsi="TH SarabunPSK" w:cs="TH SarabunPSK"/>
          <w:sz w:val="32"/>
          <w:szCs w:val="32"/>
          <w:cs/>
        </w:rPr>
        <w:t>กับ</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976E8F">
        <w:rPr>
          <w:rFonts w:ascii="TH SarabunPSK" w:hAnsi="TH SarabunPSK" w:cs="TH SarabunPSK"/>
          <w:sz w:val="32"/>
          <w:szCs w:val="32"/>
          <w:cs/>
        </w:rPr>
        <w:t>สำนักงานป้องกันยาเสพติดและปราบปรามอาชญากรรมแห่งสหประชาชาติ</w:t>
      </w:r>
    </w:p>
    <w:p w:rsidR="00F13250" w:rsidRPr="00976E8F" w:rsidRDefault="002D0485" w:rsidP="00F13250">
      <w:pPr>
        <w:tabs>
          <w:tab w:val="left" w:pos="1440"/>
          <w:tab w:val="left" w:pos="2160"/>
          <w:tab w:val="left" w:pos="2880"/>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00F13250" w:rsidRPr="00976E8F">
        <w:rPr>
          <w:rFonts w:ascii="TH SarabunPSK" w:hAnsi="TH SarabunPSK" w:cs="TH SarabunPSK" w:hint="cs"/>
          <w:sz w:val="32"/>
          <w:szCs w:val="32"/>
          <w:cs/>
        </w:rPr>
        <w:t xml:space="preserve">31. </w:t>
      </w:r>
      <w:r>
        <w:rPr>
          <w:rFonts w:ascii="TH SarabunPSK" w:hAnsi="TH SarabunPSK" w:cs="TH SarabunPSK" w:hint="cs"/>
          <w:sz w:val="32"/>
          <w:szCs w:val="32"/>
          <w:cs/>
        </w:rPr>
        <w:tab/>
      </w:r>
      <w:r w:rsidR="00F13250" w:rsidRPr="00976E8F">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976E8F">
        <w:rPr>
          <w:rFonts w:ascii="TH SarabunPSK" w:hAnsi="TH SarabunPSK" w:cs="TH SarabunPSK"/>
          <w:sz w:val="32"/>
          <w:szCs w:val="32"/>
          <w:cs/>
        </w:rPr>
        <w:t>ขอความเห็นชอบกรอบการเจรจาเพื่อจัดทำความตกลงทวิภาคีว่าด้วยการยอมรับ</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976E8F">
        <w:rPr>
          <w:rFonts w:ascii="TH SarabunPSK" w:hAnsi="TH SarabunPSK" w:cs="TH SarabunPSK"/>
          <w:sz w:val="32"/>
          <w:szCs w:val="32"/>
          <w:cs/>
        </w:rPr>
        <w:t>ใบอนุญาตขับรถภายในประเทศ ระหว่างประเทศไทยกับสหพันธ์สาธารณรัฐ</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976E8F">
        <w:rPr>
          <w:rFonts w:ascii="TH SarabunPSK" w:hAnsi="TH SarabunPSK" w:cs="TH SarabunPSK"/>
          <w:sz w:val="32"/>
          <w:szCs w:val="32"/>
          <w:cs/>
        </w:rPr>
        <w:t>เยอรมนี และระหว่างประเทศไทยกับสมาพันธรัฐสวิส</w:t>
      </w:r>
    </w:p>
    <w:p w:rsidR="00F13250" w:rsidRPr="00CD1FE9" w:rsidRDefault="00F13250" w:rsidP="00F13250">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F13250" w:rsidRPr="00CD1FE9" w:rsidTr="00B12E0C">
        <w:tc>
          <w:tcPr>
            <w:tcW w:w="9820" w:type="dxa"/>
          </w:tcPr>
          <w:p w:rsidR="00F13250" w:rsidRPr="00CD1FE9" w:rsidRDefault="00F13250" w:rsidP="00B12E0C">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แต่งตั้ง</w:t>
            </w:r>
          </w:p>
        </w:tc>
      </w:tr>
    </w:tbl>
    <w:p w:rsidR="00F13250" w:rsidRPr="002D0485" w:rsidRDefault="002D0485"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13250" w:rsidRPr="002D0485">
        <w:rPr>
          <w:rFonts w:ascii="TH SarabunPSK" w:hAnsi="TH SarabunPSK" w:cs="TH SarabunPSK" w:hint="cs"/>
          <w:sz w:val="32"/>
          <w:szCs w:val="32"/>
          <w:cs/>
        </w:rPr>
        <w:t>32.</w:t>
      </w:r>
      <w:r w:rsidR="00F13250" w:rsidRPr="002D0485">
        <w:rPr>
          <w:rFonts w:ascii="TH SarabunPSK" w:hAnsi="TH SarabunPSK" w:cs="TH SarabunPSK"/>
          <w:sz w:val="32"/>
          <w:szCs w:val="32"/>
        </w:rPr>
        <w:t xml:space="preserve"> </w:t>
      </w:r>
      <w:r>
        <w:rPr>
          <w:rFonts w:ascii="TH SarabunPSK" w:hAnsi="TH SarabunPSK" w:cs="TH SarabunPSK"/>
          <w:sz w:val="32"/>
          <w:szCs w:val="32"/>
        </w:rPr>
        <w:tab/>
      </w:r>
      <w:r w:rsidR="00F13250" w:rsidRPr="002D0485">
        <w:rPr>
          <w:rFonts w:ascii="TH SarabunPSK" w:hAnsi="TH SarabunPSK" w:cs="TH SarabunPSK"/>
          <w:sz w:val="32"/>
          <w:szCs w:val="32"/>
          <w:cs/>
        </w:rPr>
        <w:t xml:space="preserve">เรื่อง </w:t>
      </w:r>
      <w:r>
        <w:rPr>
          <w:rFonts w:ascii="TH SarabunPSK" w:hAnsi="TH SarabunPSK" w:cs="TH SarabunPSK"/>
          <w:sz w:val="32"/>
          <w:szCs w:val="32"/>
          <w:cs/>
        </w:rPr>
        <w:tab/>
      </w:r>
      <w:r w:rsidR="00F13250" w:rsidRPr="002D0485">
        <w:rPr>
          <w:rFonts w:ascii="TH SarabunPSK" w:hAnsi="TH SarabunPSK" w:cs="TH SarabunPSK"/>
          <w:sz w:val="32"/>
          <w:szCs w:val="32"/>
          <w:cs/>
        </w:rPr>
        <w:t>การแต่งตั้งข้าราชการพลเรือนสามัญให้ดำรงตำแหน่งประเภทวิชาการ ระดับ</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2D0485">
        <w:rPr>
          <w:rFonts w:ascii="TH SarabunPSK" w:hAnsi="TH SarabunPSK" w:cs="TH SarabunPSK"/>
          <w:sz w:val="32"/>
          <w:szCs w:val="32"/>
          <w:cs/>
        </w:rPr>
        <w:t xml:space="preserve">ทรงคุณวุฒิ (กระทรวงการคลัง) </w:t>
      </w:r>
    </w:p>
    <w:p w:rsidR="00F13250" w:rsidRPr="002D0485" w:rsidRDefault="002D0485" w:rsidP="00F13250">
      <w:pPr>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13250" w:rsidRPr="002D0485">
        <w:rPr>
          <w:rFonts w:ascii="TH SarabunPSK" w:hAnsi="TH SarabunPSK" w:cs="TH SarabunPSK" w:hint="cs"/>
          <w:sz w:val="32"/>
          <w:szCs w:val="32"/>
          <w:cs/>
        </w:rPr>
        <w:t>33.</w:t>
      </w:r>
      <w:r w:rsidR="00F13250" w:rsidRPr="002D0485">
        <w:rPr>
          <w:rFonts w:ascii="TH SarabunPSK" w:hAnsi="TH SarabunPSK" w:cs="TH SarabunPSK"/>
          <w:sz w:val="32"/>
          <w:szCs w:val="32"/>
        </w:rPr>
        <w:t xml:space="preserve"> </w:t>
      </w:r>
      <w:r>
        <w:rPr>
          <w:rFonts w:ascii="TH SarabunPSK" w:hAnsi="TH SarabunPSK" w:cs="TH SarabunPSK" w:hint="cs"/>
          <w:sz w:val="32"/>
          <w:szCs w:val="32"/>
          <w:cs/>
        </w:rPr>
        <w:tab/>
      </w:r>
      <w:r w:rsidR="00F13250" w:rsidRPr="002D0485">
        <w:rPr>
          <w:rFonts w:ascii="TH SarabunPSK" w:hAnsi="TH SarabunPSK" w:cs="TH SarabunPSK"/>
          <w:sz w:val="32"/>
          <w:szCs w:val="32"/>
          <w:cs/>
        </w:rPr>
        <w:t xml:space="preserve">เรื่อง </w:t>
      </w:r>
      <w:r>
        <w:rPr>
          <w:rFonts w:ascii="TH SarabunPSK" w:hAnsi="TH SarabunPSK" w:cs="TH SarabunPSK" w:hint="cs"/>
          <w:sz w:val="32"/>
          <w:szCs w:val="32"/>
          <w:cs/>
        </w:rPr>
        <w:tab/>
      </w:r>
      <w:r w:rsidR="00F13250" w:rsidRPr="002D0485">
        <w:rPr>
          <w:rFonts w:ascii="TH SarabunPSK" w:hAnsi="TH SarabunPSK" w:cs="TH SarabunPSK"/>
          <w:sz w:val="32"/>
          <w:szCs w:val="32"/>
          <w:cs/>
        </w:rPr>
        <w:t>การแต่งตั้งข้าราชการพลเรือนสามัญให้ดำรงตำแหน่งประเภทวิชาการระดับ</w:t>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2D0485">
        <w:rPr>
          <w:rFonts w:ascii="TH SarabunPSK" w:hAnsi="TH SarabunPSK" w:cs="TH SarabunPSK"/>
          <w:sz w:val="32"/>
          <w:szCs w:val="32"/>
          <w:cs/>
        </w:rPr>
        <w:t xml:space="preserve">ทรงคุณวุฒิ (กระทรวงสาธารณสุข) </w:t>
      </w:r>
    </w:p>
    <w:p w:rsidR="00F13250" w:rsidRPr="002D0485" w:rsidRDefault="002D0485" w:rsidP="00F13250">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13250" w:rsidRPr="002D0485">
        <w:rPr>
          <w:rFonts w:ascii="TH SarabunPSK" w:hAnsi="TH SarabunPSK" w:cs="TH SarabunPSK" w:hint="cs"/>
          <w:sz w:val="32"/>
          <w:szCs w:val="32"/>
          <w:cs/>
        </w:rPr>
        <w:t xml:space="preserve">34. </w:t>
      </w:r>
      <w:r>
        <w:rPr>
          <w:rFonts w:ascii="TH SarabunPSK" w:hAnsi="TH SarabunPSK" w:cs="TH SarabunPSK"/>
          <w:sz w:val="32"/>
          <w:szCs w:val="32"/>
          <w:cs/>
        </w:rPr>
        <w:tab/>
      </w:r>
      <w:r w:rsidR="00F13250" w:rsidRPr="002D0485">
        <w:rPr>
          <w:rFonts w:ascii="TH SarabunPSK" w:hAnsi="TH SarabunPSK" w:cs="TH SarabunPSK" w:hint="cs"/>
          <w:sz w:val="32"/>
          <w:szCs w:val="32"/>
          <w:cs/>
        </w:rPr>
        <w:t xml:space="preserve">เรื่อง </w:t>
      </w:r>
      <w:r>
        <w:rPr>
          <w:rFonts w:ascii="TH SarabunPSK" w:hAnsi="TH SarabunPSK" w:cs="TH SarabunPSK"/>
          <w:sz w:val="32"/>
          <w:szCs w:val="32"/>
          <w:cs/>
        </w:rPr>
        <w:tab/>
      </w:r>
      <w:r w:rsidR="00F13250" w:rsidRPr="002D0485">
        <w:rPr>
          <w:rFonts w:ascii="TH SarabunPSK" w:hAnsi="TH SarabunPSK" w:cs="TH SarabunPSK" w:hint="cs"/>
          <w:sz w:val="32"/>
          <w:szCs w:val="32"/>
          <w:cs/>
        </w:rPr>
        <w:t xml:space="preserve">การแต่งตั้งข้าราชการพลเรือนสามัญให้ดำรงตำแหน่งประเภทบริหารระดับสูง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2D0485">
        <w:rPr>
          <w:rFonts w:ascii="TH SarabunPSK" w:hAnsi="TH SarabunPSK" w:cs="TH SarabunPSK" w:hint="cs"/>
          <w:sz w:val="32"/>
          <w:szCs w:val="32"/>
          <w:cs/>
        </w:rPr>
        <w:t xml:space="preserve">(กระทรวงศึกษาธิการ) </w:t>
      </w:r>
    </w:p>
    <w:p w:rsidR="00F13250" w:rsidRPr="002D0485" w:rsidRDefault="002D0485" w:rsidP="00F13250">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13250" w:rsidRPr="002D0485">
        <w:rPr>
          <w:rFonts w:ascii="TH SarabunPSK" w:hAnsi="TH SarabunPSK" w:cs="TH SarabunPSK" w:hint="cs"/>
          <w:sz w:val="32"/>
          <w:szCs w:val="32"/>
          <w:cs/>
        </w:rPr>
        <w:t xml:space="preserve">35. </w:t>
      </w:r>
      <w:r>
        <w:rPr>
          <w:rFonts w:ascii="TH SarabunPSK" w:hAnsi="TH SarabunPSK" w:cs="TH SarabunPSK"/>
          <w:sz w:val="32"/>
          <w:szCs w:val="32"/>
          <w:cs/>
        </w:rPr>
        <w:tab/>
      </w:r>
      <w:r w:rsidR="00F13250" w:rsidRPr="002D0485">
        <w:rPr>
          <w:rFonts w:ascii="TH SarabunPSK" w:hAnsi="TH SarabunPSK" w:cs="TH SarabunPSK" w:hint="cs"/>
          <w:sz w:val="32"/>
          <w:szCs w:val="32"/>
          <w:cs/>
        </w:rPr>
        <w:t xml:space="preserve">เรื่อง </w:t>
      </w:r>
      <w:r>
        <w:rPr>
          <w:rFonts w:ascii="TH SarabunPSK" w:hAnsi="TH SarabunPSK" w:cs="TH SarabunPSK"/>
          <w:sz w:val="32"/>
          <w:szCs w:val="32"/>
          <w:cs/>
        </w:rPr>
        <w:tab/>
      </w:r>
      <w:r w:rsidR="00F13250" w:rsidRPr="002D0485">
        <w:rPr>
          <w:rFonts w:ascii="TH SarabunPSK" w:hAnsi="TH SarabunPSK" w:cs="TH SarabunPSK" w:hint="cs"/>
          <w:sz w:val="32"/>
          <w:szCs w:val="32"/>
          <w:cs/>
        </w:rPr>
        <w:t xml:space="preserve">การแต่งตั้งข้าราชการพลเรือนสามัญให้ดำรงตำแหน่งประเภทบริหารระดับสูง </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2D0485">
        <w:rPr>
          <w:rFonts w:ascii="TH SarabunPSK" w:hAnsi="TH SarabunPSK" w:cs="TH SarabunPSK" w:hint="cs"/>
          <w:sz w:val="32"/>
          <w:szCs w:val="32"/>
          <w:cs/>
        </w:rPr>
        <w:t xml:space="preserve">(กระทรวงอุตสาหกรรรม) </w:t>
      </w:r>
    </w:p>
    <w:p w:rsidR="00F13250" w:rsidRPr="002D0485" w:rsidRDefault="002D0485" w:rsidP="00F13250">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13250" w:rsidRPr="002D0485">
        <w:rPr>
          <w:rFonts w:ascii="TH SarabunPSK" w:hAnsi="TH SarabunPSK" w:cs="TH SarabunPSK" w:hint="cs"/>
          <w:sz w:val="32"/>
          <w:szCs w:val="32"/>
          <w:cs/>
        </w:rPr>
        <w:t xml:space="preserve">36. </w:t>
      </w:r>
      <w:r>
        <w:rPr>
          <w:rFonts w:ascii="TH SarabunPSK" w:hAnsi="TH SarabunPSK" w:cs="TH SarabunPSK"/>
          <w:sz w:val="32"/>
          <w:szCs w:val="32"/>
          <w:cs/>
        </w:rPr>
        <w:tab/>
      </w:r>
      <w:r w:rsidR="00F13250" w:rsidRPr="002D0485">
        <w:rPr>
          <w:rFonts w:ascii="TH SarabunPSK" w:hAnsi="TH SarabunPSK" w:cs="TH SarabunPSK" w:hint="cs"/>
          <w:sz w:val="32"/>
          <w:szCs w:val="32"/>
          <w:cs/>
        </w:rPr>
        <w:t xml:space="preserve">เรื่อง </w:t>
      </w:r>
      <w:r>
        <w:rPr>
          <w:rFonts w:ascii="TH SarabunPSK" w:hAnsi="TH SarabunPSK" w:cs="TH SarabunPSK"/>
          <w:sz w:val="32"/>
          <w:szCs w:val="32"/>
          <w:cs/>
        </w:rPr>
        <w:tab/>
      </w:r>
      <w:r w:rsidR="00F13250" w:rsidRPr="002D0485">
        <w:rPr>
          <w:rFonts w:ascii="TH SarabunPSK" w:hAnsi="TH SarabunPSK" w:cs="TH SarabunPSK" w:hint="cs"/>
          <w:sz w:val="32"/>
          <w:szCs w:val="32"/>
          <w:cs/>
        </w:rPr>
        <w:t>การแต่งตั้งประธานกรรมการและกรรมการผู้ทรงคุณวุฒิในคณะกรรมการสถาบัน</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2D0485">
        <w:rPr>
          <w:rFonts w:ascii="TH SarabunPSK" w:hAnsi="TH SarabunPSK" w:cs="TH SarabunPSK" w:hint="cs"/>
          <w:sz w:val="32"/>
          <w:szCs w:val="32"/>
          <w:cs/>
        </w:rPr>
        <w:t xml:space="preserve">เทคโนโลยีนิวเคลียร์แห่งชาติ </w:t>
      </w:r>
    </w:p>
    <w:p w:rsidR="00F13250" w:rsidRPr="002D0485" w:rsidRDefault="002D0485" w:rsidP="00F13250">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13250" w:rsidRPr="002D0485">
        <w:rPr>
          <w:rFonts w:ascii="TH SarabunPSK" w:hAnsi="TH SarabunPSK" w:cs="TH SarabunPSK" w:hint="cs"/>
          <w:sz w:val="32"/>
          <w:szCs w:val="32"/>
          <w:cs/>
        </w:rPr>
        <w:t xml:space="preserve">37. </w:t>
      </w:r>
      <w:r>
        <w:rPr>
          <w:rFonts w:ascii="TH SarabunPSK" w:hAnsi="TH SarabunPSK" w:cs="TH SarabunPSK"/>
          <w:sz w:val="32"/>
          <w:szCs w:val="32"/>
          <w:cs/>
        </w:rPr>
        <w:tab/>
      </w:r>
      <w:r w:rsidR="00F13250" w:rsidRPr="002D0485">
        <w:rPr>
          <w:rFonts w:ascii="TH SarabunPSK" w:hAnsi="TH SarabunPSK" w:cs="TH SarabunPSK" w:hint="cs"/>
          <w:sz w:val="32"/>
          <w:szCs w:val="32"/>
          <w:cs/>
        </w:rPr>
        <w:t xml:space="preserve">เรื่อง </w:t>
      </w:r>
      <w:r>
        <w:rPr>
          <w:rFonts w:ascii="TH SarabunPSK" w:hAnsi="TH SarabunPSK" w:cs="TH SarabunPSK"/>
          <w:sz w:val="32"/>
          <w:szCs w:val="32"/>
          <w:cs/>
        </w:rPr>
        <w:tab/>
      </w:r>
      <w:r w:rsidR="00F13250" w:rsidRPr="002D0485">
        <w:rPr>
          <w:rFonts w:ascii="TH SarabunPSK" w:hAnsi="TH SarabunPSK" w:cs="TH SarabunPSK" w:hint="cs"/>
          <w:sz w:val="32"/>
          <w:szCs w:val="32"/>
          <w:cs/>
        </w:rPr>
        <w:t>การแต่งตั้งประธานกรรมการและกรรมการผู้ทรงคุณวุฒิในคณะกรรมการ</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sidR="00F13250" w:rsidRPr="002D0485">
        <w:rPr>
          <w:rFonts w:ascii="TH SarabunPSK" w:hAnsi="TH SarabunPSK" w:cs="TH SarabunPSK" w:hint="cs"/>
          <w:sz w:val="32"/>
          <w:szCs w:val="32"/>
          <w:cs/>
        </w:rPr>
        <w:t xml:space="preserve">สถาบันวิจัยดาราศาสตร์แห่งชาติ </w:t>
      </w:r>
    </w:p>
    <w:p w:rsidR="00F13250" w:rsidRPr="002D0485" w:rsidRDefault="002D0485" w:rsidP="00F13250">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13250" w:rsidRPr="002D0485">
        <w:rPr>
          <w:rFonts w:ascii="TH SarabunPSK" w:hAnsi="TH SarabunPSK" w:cs="TH SarabunPSK" w:hint="cs"/>
          <w:sz w:val="32"/>
          <w:szCs w:val="32"/>
          <w:cs/>
        </w:rPr>
        <w:t xml:space="preserve">38. </w:t>
      </w:r>
      <w:r>
        <w:rPr>
          <w:rFonts w:ascii="TH SarabunPSK" w:hAnsi="TH SarabunPSK" w:cs="TH SarabunPSK"/>
          <w:sz w:val="32"/>
          <w:szCs w:val="32"/>
          <w:cs/>
        </w:rPr>
        <w:tab/>
      </w:r>
      <w:r w:rsidR="00F13250" w:rsidRPr="002D0485">
        <w:rPr>
          <w:rFonts w:ascii="TH SarabunPSK" w:hAnsi="TH SarabunPSK" w:cs="TH SarabunPSK" w:hint="cs"/>
          <w:sz w:val="32"/>
          <w:szCs w:val="32"/>
          <w:cs/>
        </w:rPr>
        <w:t xml:space="preserve">เรื่อง </w:t>
      </w:r>
      <w:r>
        <w:rPr>
          <w:rFonts w:ascii="TH SarabunPSK" w:hAnsi="TH SarabunPSK" w:cs="TH SarabunPSK"/>
          <w:sz w:val="32"/>
          <w:szCs w:val="32"/>
          <w:cs/>
        </w:rPr>
        <w:tab/>
      </w:r>
      <w:r w:rsidR="00F13250" w:rsidRPr="002D0485">
        <w:rPr>
          <w:rFonts w:ascii="TH SarabunPSK" w:hAnsi="TH SarabunPSK" w:cs="TH SarabunPSK" w:hint="cs"/>
          <w:sz w:val="32"/>
          <w:szCs w:val="32"/>
          <w:cs/>
        </w:rPr>
        <w:t>การแต่งตั้งกรรมการผู้ทรงคุณวุฒิในคณะกรรมการการรักษาความมั่นคงปลอดภัย</w:t>
      </w:r>
      <w:r>
        <w:rPr>
          <w:rFonts w:ascii="TH SarabunPSK" w:hAnsi="TH SarabunPSK" w:cs="TH SarabunPSK"/>
          <w:sz w:val="32"/>
          <w:szCs w:val="32"/>
          <w:cs/>
        </w:rPr>
        <w:tab/>
      </w: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ab/>
      </w:r>
      <w:r w:rsidR="00F13250" w:rsidRPr="002D0485">
        <w:rPr>
          <w:rFonts w:ascii="TH SarabunPSK" w:hAnsi="TH SarabunPSK" w:cs="TH SarabunPSK" w:hint="cs"/>
          <w:sz w:val="32"/>
          <w:szCs w:val="32"/>
          <w:cs/>
        </w:rPr>
        <w:t xml:space="preserve">ไซเบอร์แห่งชาติ </w:t>
      </w:r>
    </w:p>
    <w:p w:rsidR="00F13250" w:rsidRPr="002D0485" w:rsidRDefault="002D0485" w:rsidP="00F13250">
      <w:pPr>
        <w:spacing w:line="340" w:lineRule="exact"/>
        <w:rPr>
          <w:rFonts w:ascii="TH SarabunPSK" w:hAnsi="TH SarabunPSK" w:cs="TH SarabunPSK"/>
          <w:sz w:val="32"/>
          <w:szCs w:val="32"/>
        </w:rPr>
      </w:pPr>
      <w:r>
        <w:rPr>
          <w:rFonts w:ascii="TH SarabunPSK" w:hAnsi="TH SarabunPSK" w:cs="TH SarabunPSK"/>
          <w:sz w:val="32"/>
          <w:szCs w:val="32"/>
          <w:cs/>
        </w:rPr>
        <w:tab/>
      </w:r>
      <w:r>
        <w:rPr>
          <w:rFonts w:ascii="TH SarabunPSK" w:hAnsi="TH SarabunPSK" w:cs="TH SarabunPSK" w:hint="cs"/>
          <w:sz w:val="32"/>
          <w:szCs w:val="32"/>
          <w:cs/>
        </w:rPr>
        <w:tab/>
      </w:r>
      <w:r w:rsidR="00F13250" w:rsidRPr="002D0485">
        <w:rPr>
          <w:rFonts w:ascii="TH SarabunPSK" w:hAnsi="TH SarabunPSK" w:cs="TH SarabunPSK" w:hint="cs"/>
          <w:sz w:val="32"/>
          <w:szCs w:val="32"/>
          <w:cs/>
        </w:rPr>
        <w:t xml:space="preserve">39. </w:t>
      </w:r>
      <w:r>
        <w:rPr>
          <w:rFonts w:ascii="TH SarabunPSK" w:hAnsi="TH SarabunPSK" w:cs="TH SarabunPSK"/>
          <w:sz w:val="32"/>
          <w:szCs w:val="32"/>
          <w:cs/>
        </w:rPr>
        <w:tab/>
      </w:r>
      <w:r w:rsidR="00F13250" w:rsidRPr="002D0485">
        <w:rPr>
          <w:rFonts w:ascii="TH SarabunPSK" w:hAnsi="TH SarabunPSK" w:cs="TH SarabunPSK" w:hint="cs"/>
          <w:sz w:val="32"/>
          <w:szCs w:val="32"/>
          <w:cs/>
        </w:rPr>
        <w:t xml:space="preserve">เรื่อง </w:t>
      </w:r>
      <w:r>
        <w:rPr>
          <w:rFonts w:ascii="TH SarabunPSK" w:hAnsi="TH SarabunPSK" w:cs="TH SarabunPSK"/>
          <w:sz w:val="32"/>
          <w:szCs w:val="32"/>
          <w:cs/>
        </w:rPr>
        <w:tab/>
      </w:r>
      <w:r w:rsidR="00F13250" w:rsidRPr="002D0485">
        <w:rPr>
          <w:rFonts w:ascii="TH SarabunPSK" w:hAnsi="TH SarabunPSK" w:cs="TH SarabunPSK" w:hint="cs"/>
          <w:sz w:val="32"/>
          <w:szCs w:val="32"/>
          <w:cs/>
        </w:rPr>
        <w:t xml:space="preserve">แต่งตั้งกรรมการอื่นในคณะกรรมการองค์การตลาดเพื่อเกษตรกร  </w:t>
      </w:r>
    </w:p>
    <w:p w:rsidR="00304E8A" w:rsidRPr="002D0485" w:rsidRDefault="00304E8A" w:rsidP="00B42C4A">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p w:rsidR="00304E8A" w:rsidRDefault="00304E8A" w:rsidP="00B42C4A">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p w:rsidR="00F0211F" w:rsidRPr="00DE0528" w:rsidRDefault="00F0211F" w:rsidP="00B42C4A">
      <w:pPr>
        <w:spacing w:line="340" w:lineRule="exact"/>
        <w:jc w:val="center"/>
        <w:rPr>
          <w:rFonts w:ascii="TH SarabunPSK" w:hAnsi="TH SarabunPSK" w:cs="TH SarabunPSK"/>
          <w:b/>
          <w:bCs/>
          <w:sz w:val="32"/>
          <w:szCs w:val="32"/>
        </w:rPr>
      </w:pPr>
      <w:r w:rsidRPr="00DE0528">
        <w:rPr>
          <w:rFonts w:ascii="TH SarabunPSK" w:hAnsi="TH SarabunPSK" w:cs="TH SarabunPSK"/>
          <w:b/>
          <w:bCs/>
          <w:sz w:val="32"/>
          <w:szCs w:val="32"/>
          <w:cs/>
        </w:rPr>
        <w:t>*******************</w:t>
      </w:r>
    </w:p>
    <w:p w:rsidR="00F0211F" w:rsidRPr="00DE0528" w:rsidRDefault="00F0211F" w:rsidP="00B42C4A">
      <w:pPr>
        <w:tabs>
          <w:tab w:val="left" w:pos="1440"/>
          <w:tab w:val="left" w:pos="2160"/>
          <w:tab w:val="left" w:pos="2880"/>
        </w:tabs>
        <w:spacing w:line="340" w:lineRule="exact"/>
        <w:jc w:val="center"/>
        <w:rPr>
          <w:rFonts w:ascii="TH SarabunPSK" w:hAnsi="TH SarabunPSK" w:cs="TH SarabunPSK"/>
          <w:sz w:val="32"/>
          <w:szCs w:val="32"/>
        </w:rPr>
      </w:pPr>
      <w:r w:rsidRPr="00DE0528">
        <w:rPr>
          <w:rFonts w:ascii="TH SarabunPSK" w:hAnsi="TH SarabunPSK" w:cs="TH SarabunPSK"/>
          <w:sz w:val="32"/>
          <w:szCs w:val="32"/>
          <w:cs/>
        </w:rPr>
        <w:t>สำนักโฆษก   สำนักเลขาธิการนายกรัฐมนตรี โทร. 0 2288-4396</w:t>
      </w:r>
    </w:p>
    <w:p w:rsidR="00F0211F" w:rsidRPr="00DE0528" w:rsidRDefault="00F0211F" w:rsidP="00B42C4A">
      <w:pPr>
        <w:tabs>
          <w:tab w:val="left" w:pos="1440"/>
          <w:tab w:val="left" w:pos="2160"/>
          <w:tab w:val="left" w:pos="2880"/>
        </w:tabs>
        <w:spacing w:line="340" w:lineRule="exact"/>
        <w:jc w:val="center"/>
        <w:rPr>
          <w:rFonts w:ascii="TH SarabunPSK" w:hAnsi="TH SarabunPSK" w:cs="TH SarabunPSK"/>
          <w:sz w:val="32"/>
          <w:szCs w:val="32"/>
        </w:rPr>
      </w:pPr>
    </w:p>
    <w:p w:rsidR="00F0211F" w:rsidRPr="00DE0528" w:rsidRDefault="00F0211F" w:rsidP="00B42C4A">
      <w:pPr>
        <w:tabs>
          <w:tab w:val="left" w:pos="1440"/>
          <w:tab w:val="left" w:pos="2160"/>
          <w:tab w:val="left" w:pos="2880"/>
        </w:tabs>
        <w:spacing w:line="340" w:lineRule="exact"/>
        <w:jc w:val="thaiDistribute"/>
        <w:rPr>
          <w:rFonts w:ascii="TH SarabunPSK" w:hAnsi="TH SarabunPSK" w:cs="TH SarabunPSK"/>
          <w:sz w:val="32"/>
          <w:szCs w:val="32"/>
        </w:rPr>
      </w:pPr>
    </w:p>
    <w:p w:rsidR="00F0211F" w:rsidRPr="00DE0528" w:rsidRDefault="00F0211F" w:rsidP="00B42C4A">
      <w:pPr>
        <w:tabs>
          <w:tab w:val="left" w:pos="1440"/>
          <w:tab w:val="left" w:pos="2160"/>
          <w:tab w:val="left" w:pos="2880"/>
        </w:tabs>
        <w:spacing w:line="340" w:lineRule="exact"/>
        <w:jc w:val="thaiDistribute"/>
        <w:rPr>
          <w:rFonts w:ascii="TH SarabunPSK" w:hAnsi="TH SarabunPSK" w:cs="TH SarabunPSK"/>
          <w:sz w:val="32"/>
          <w:szCs w:val="32"/>
        </w:rPr>
      </w:pPr>
    </w:p>
    <w:p w:rsidR="00F0211F" w:rsidRPr="00DE0528" w:rsidRDefault="00F0211F" w:rsidP="00B42C4A">
      <w:pPr>
        <w:tabs>
          <w:tab w:val="left" w:pos="1440"/>
          <w:tab w:val="left" w:pos="2160"/>
          <w:tab w:val="left" w:pos="2880"/>
        </w:tabs>
        <w:spacing w:line="340" w:lineRule="exact"/>
        <w:jc w:val="thaiDistribute"/>
        <w:rPr>
          <w:rFonts w:ascii="TH SarabunPSK" w:hAnsi="TH SarabunPSK" w:cs="TH SarabunPSK"/>
          <w:sz w:val="32"/>
          <w:szCs w:val="32"/>
        </w:rPr>
      </w:pPr>
    </w:p>
    <w:p w:rsidR="00304E8A" w:rsidRDefault="00304E8A" w:rsidP="00B42C4A">
      <w:pPr>
        <w:pStyle w:val="af4"/>
        <w:shd w:val="clear" w:color="auto" w:fill="FFFFFF"/>
        <w:spacing w:before="0" w:beforeAutospacing="0" w:after="0" w:afterAutospacing="0" w:line="340" w:lineRule="exact"/>
        <w:jc w:val="thaiDistribute"/>
        <w:rPr>
          <w:rFonts w:ascii="TH SarabunPSK" w:hAnsi="TH SarabunPSK" w:cs="TH SarabunPSK"/>
          <w:sz w:val="32"/>
          <w:szCs w:val="32"/>
          <w:lang w:bidi="th-TH"/>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CD1FE9" w:rsidTr="00CF3701">
        <w:tc>
          <w:tcPr>
            <w:tcW w:w="9820" w:type="dxa"/>
          </w:tcPr>
          <w:p w:rsidR="0088693F" w:rsidRPr="00CD1FE9" w:rsidRDefault="0088693F" w:rsidP="00B42C4A">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sidRPr="00CD1FE9">
              <w:rPr>
                <w:rFonts w:ascii="TH SarabunPSK" w:hAnsi="TH SarabunPSK" w:cs="TH SarabunPSK"/>
                <w:b/>
                <w:bCs/>
                <w:sz w:val="32"/>
                <w:szCs w:val="32"/>
                <w:cs/>
              </w:rPr>
              <w:t>กฎหมาย</w:t>
            </w:r>
          </w:p>
        </w:tc>
      </w:tr>
    </w:tbl>
    <w:p w:rsidR="005004A8" w:rsidRPr="000D2375" w:rsidRDefault="00D51C3F" w:rsidP="00B42C4A">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w:t>
      </w:r>
      <w:r w:rsidR="005004A8" w:rsidRPr="000D2375">
        <w:rPr>
          <w:rFonts w:ascii="TH SarabunPSK" w:hAnsi="TH SarabunPSK" w:cs="TH SarabunPSK"/>
          <w:b/>
          <w:bCs/>
          <w:sz w:val="32"/>
          <w:szCs w:val="32"/>
        </w:rPr>
        <w:t xml:space="preserve"> </w:t>
      </w:r>
      <w:r w:rsidR="005004A8" w:rsidRPr="000D2375">
        <w:rPr>
          <w:rFonts w:ascii="TH SarabunPSK" w:hAnsi="TH SarabunPSK" w:cs="TH SarabunPSK"/>
          <w:b/>
          <w:bCs/>
          <w:sz w:val="32"/>
          <w:szCs w:val="32"/>
          <w:cs/>
        </w:rPr>
        <w:t>เรื่อง ร่างกฎกระทรวงยกเว้นค่าธรรมเนียมการใช้ยานยนตร์บนทาง</w:t>
      </w:r>
      <w:r w:rsidR="005004A8" w:rsidRPr="000D2375">
        <w:rPr>
          <w:rFonts w:ascii="TH SarabunPSK" w:hAnsi="TH SarabunPSK" w:cs="TH SarabunPSK" w:hint="cs"/>
          <w:b/>
          <w:bCs/>
          <w:sz w:val="32"/>
          <w:szCs w:val="32"/>
          <w:cs/>
        </w:rPr>
        <w:t>หลวง</w:t>
      </w:r>
      <w:r w:rsidR="005004A8" w:rsidRPr="000D2375">
        <w:rPr>
          <w:rFonts w:ascii="TH SarabunPSK" w:hAnsi="TH SarabunPSK" w:cs="TH SarabunPSK"/>
          <w:b/>
          <w:bCs/>
          <w:sz w:val="32"/>
          <w:szCs w:val="32"/>
          <w:cs/>
        </w:rPr>
        <w:t xml:space="preserve">พิเศษ หมายเลข </w:t>
      </w:r>
      <w:r w:rsidR="005004A8" w:rsidRPr="000D2375">
        <w:rPr>
          <w:rFonts w:ascii="TH SarabunPSK" w:hAnsi="TH SarabunPSK" w:cs="TH SarabunPSK"/>
          <w:b/>
          <w:bCs/>
          <w:sz w:val="32"/>
          <w:szCs w:val="32"/>
        </w:rPr>
        <w:t xml:space="preserve">7 </w:t>
      </w:r>
      <w:r w:rsidR="005004A8" w:rsidRPr="000D2375">
        <w:rPr>
          <w:rFonts w:ascii="TH SarabunPSK" w:hAnsi="TH SarabunPSK" w:cs="TH SarabunPSK"/>
          <w:b/>
          <w:bCs/>
          <w:sz w:val="32"/>
          <w:szCs w:val="32"/>
          <w:cs/>
        </w:rPr>
        <w:t xml:space="preserve">และทางหลวงพิเศษหมายเลข </w:t>
      </w:r>
      <w:r w:rsidR="005004A8" w:rsidRPr="000D2375">
        <w:rPr>
          <w:rFonts w:ascii="TH SarabunPSK" w:hAnsi="TH SarabunPSK" w:cs="TH SarabunPSK"/>
          <w:b/>
          <w:bCs/>
          <w:sz w:val="32"/>
          <w:szCs w:val="32"/>
        </w:rPr>
        <w:t xml:space="preserve">9 </w:t>
      </w:r>
      <w:r w:rsidR="005004A8" w:rsidRPr="000D2375">
        <w:rPr>
          <w:rFonts w:ascii="TH SarabunPSK" w:hAnsi="TH SarabunPSK" w:cs="TH SarabunPSK"/>
          <w:b/>
          <w:bCs/>
          <w:sz w:val="32"/>
          <w:szCs w:val="32"/>
          <w:cs/>
        </w:rPr>
        <w:t xml:space="preserve">ภายในระยะเวลาที่กำหนด (ฉบับที่ ..) พ.ศ. .... (ยกเว้นค่าธรรมเนียมในช่วงเทศกาลปีใหม่ตั้งแต่เวลา </w:t>
      </w:r>
      <w:r w:rsidR="005004A8" w:rsidRPr="000D2375">
        <w:rPr>
          <w:rFonts w:ascii="TH SarabunPSK" w:hAnsi="TH SarabunPSK" w:cs="TH SarabunPSK"/>
          <w:b/>
          <w:bCs/>
          <w:sz w:val="32"/>
          <w:szCs w:val="32"/>
        </w:rPr>
        <w:t xml:space="preserve">00.01 </w:t>
      </w:r>
      <w:r w:rsidR="005004A8" w:rsidRPr="000D2375">
        <w:rPr>
          <w:rFonts w:ascii="TH SarabunPSK" w:hAnsi="TH SarabunPSK" w:cs="TH SarabunPSK"/>
          <w:b/>
          <w:bCs/>
          <w:sz w:val="32"/>
          <w:szCs w:val="32"/>
          <w:cs/>
        </w:rPr>
        <w:t xml:space="preserve">นาฬิกา ของวันที่ </w:t>
      </w:r>
      <w:r w:rsidR="005004A8" w:rsidRPr="000D2375">
        <w:rPr>
          <w:rFonts w:ascii="TH SarabunPSK" w:hAnsi="TH SarabunPSK" w:cs="TH SarabunPSK"/>
          <w:b/>
          <w:bCs/>
          <w:sz w:val="32"/>
          <w:szCs w:val="32"/>
        </w:rPr>
        <w:t xml:space="preserve">27 </w:t>
      </w:r>
      <w:r w:rsidR="005004A8" w:rsidRPr="000D2375">
        <w:rPr>
          <w:rFonts w:ascii="TH SarabunPSK" w:hAnsi="TH SarabunPSK" w:cs="TH SarabunPSK"/>
          <w:b/>
          <w:bCs/>
          <w:sz w:val="32"/>
          <w:szCs w:val="32"/>
          <w:cs/>
        </w:rPr>
        <w:t xml:space="preserve">ธันวาคม </w:t>
      </w:r>
      <w:r w:rsidR="005004A8" w:rsidRPr="000D2375">
        <w:rPr>
          <w:rFonts w:ascii="TH SarabunPSK" w:hAnsi="TH SarabunPSK" w:cs="TH SarabunPSK"/>
          <w:b/>
          <w:bCs/>
          <w:sz w:val="32"/>
          <w:szCs w:val="32"/>
        </w:rPr>
        <w:t xml:space="preserve">2562 </w:t>
      </w:r>
      <w:r w:rsidR="005004A8" w:rsidRPr="000D2375">
        <w:rPr>
          <w:rFonts w:ascii="TH SarabunPSK" w:hAnsi="TH SarabunPSK" w:cs="TH SarabunPSK"/>
          <w:b/>
          <w:bCs/>
          <w:sz w:val="32"/>
          <w:szCs w:val="32"/>
          <w:cs/>
        </w:rPr>
        <w:t xml:space="preserve">ถึงเวลา </w:t>
      </w:r>
      <w:r w:rsidR="005004A8" w:rsidRPr="000D2375">
        <w:rPr>
          <w:rFonts w:ascii="TH SarabunPSK" w:hAnsi="TH SarabunPSK" w:cs="TH SarabunPSK"/>
          <w:b/>
          <w:bCs/>
          <w:sz w:val="32"/>
          <w:szCs w:val="32"/>
        </w:rPr>
        <w:t xml:space="preserve">24.00 </w:t>
      </w:r>
      <w:r w:rsidR="005004A8" w:rsidRPr="000D2375">
        <w:rPr>
          <w:rFonts w:ascii="TH SarabunPSK" w:hAnsi="TH SarabunPSK" w:cs="TH SarabunPSK"/>
          <w:b/>
          <w:bCs/>
          <w:sz w:val="32"/>
          <w:szCs w:val="32"/>
          <w:cs/>
        </w:rPr>
        <w:t xml:space="preserve">นาฬิกา ของวันที่ </w:t>
      </w:r>
      <w:r w:rsidR="005004A8" w:rsidRPr="000D2375">
        <w:rPr>
          <w:rFonts w:ascii="TH SarabunPSK" w:hAnsi="TH SarabunPSK" w:cs="TH SarabunPSK"/>
          <w:b/>
          <w:bCs/>
          <w:sz w:val="32"/>
          <w:szCs w:val="32"/>
        </w:rPr>
        <w:t xml:space="preserve">3 </w:t>
      </w:r>
      <w:r w:rsidR="005004A8" w:rsidRPr="000D2375">
        <w:rPr>
          <w:rFonts w:ascii="TH SarabunPSK" w:hAnsi="TH SarabunPSK" w:cs="TH SarabunPSK"/>
          <w:b/>
          <w:bCs/>
          <w:sz w:val="32"/>
          <w:szCs w:val="32"/>
          <w:cs/>
        </w:rPr>
        <w:t xml:space="preserve">มกราคม </w:t>
      </w:r>
      <w:r w:rsidR="005004A8" w:rsidRPr="000D2375">
        <w:rPr>
          <w:rFonts w:ascii="TH SarabunPSK" w:hAnsi="TH SarabunPSK" w:cs="TH SarabunPSK"/>
          <w:b/>
          <w:bCs/>
          <w:sz w:val="32"/>
          <w:szCs w:val="32"/>
        </w:rPr>
        <w:t xml:space="preserve">2563) </w:t>
      </w:r>
      <w:r w:rsidR="005004A8" w:rsidRPr="000D2375">
        <w:rPr>
          <w:rFonts w:ascii="TH SarabunPSK" w:hAnsi="TH SarabunPSK" w:cs="TH SarabunPSK"/>
          <w:b/>
          <w:bCs/>
          <w:sz w:val="32"/>
          <w:szCs w:val="32"/>
          <w:cs/>
        </w:rPr>
        <w:t xml:space="preserve">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คณะรัฐมนตรีมีมติอนุมัติหลักการร่างกฎกระทรวงยกเว้นค่าธรรมเนียมการใช้ยานยนตร์บนทาง</w:t>
      </w:r>
      <w:r w:rsidRPr="000D2375">
        <w:rPr>
          <w:rFonts w:ascii="TH SarabunPSK" w:hAnsi="TH SarabunPSK" w:cs="TH SarabunPSK" w:hint="cs"/>
          <w:sz w:val="32"/>
          <w:szCs w:val="32"/>
          <w:cs/>
        </w:rPr>
        <w:t>หลวง</w:t>
      </w:r>
      <w:r w:rsidRPr="000D2375">
        <w:rPr>
          <w:rFonts w:ascii="TH SarabunPSK" w:hAnsi="TH SarabunPSK" w:cs="TH SarabunPSK"/>
          <w:sz w:val="32"/>
          <w:szCs w:val="32"/>
          <w:cs/>
        </w:rPr>
        <w:t xml:space="preserve">พิเศษ หมายเลข </w:t>
      </w:r>
      <w:r w:rsidRPr="000D2375">
        <w:rPr>
          <w:rFonts w:ascii="TH SarabunPSK" w:hAnsi="TH SarabunPSK" w:cs="TH SarabunPSK"/>
          <w:sz w:val="32"/>
          <w:szCs w:val="32"/>
        </w:rPr>
        <w:t xml:space="preserve">7 </w:t>
      </w:r>
      <w:r w:rsidRPr="000D2375">
        <w:rPr>
          <w:rFonts w:ascii="TH SarabunPSK" w:hAnsi="TH SarabunPSK" w:cs="TH SarabunPSK"/>
          <w:sz w:val="32"/>
          <w:szCs w:val="32"/>
          <w:cs/>
        </w:rPr>
        <w:t xml:space="preserve">และทางหลวงพิเศษหมายเลข </w:t>
      </w:r>
      <w:r w:rsidRPr="000D2375">
        <w:rPr>
          <w:rFonts w:ascii="TH SarabunPSK" w:hAnsi="TH SarabunPSK" w:cs="TH SarabunPSK"/>
          <w:sz w:val="32"/>
          <w:szCs w:val="32"/>
        </w:rPr>
        <w:t xml:space="preserve">9 </w:t>
      </w:r>
      <w:r w:rsidRPr="000D2375">
        <w:rPr>
          <w:rFonts w:ascii="TH SarabunPSK" w:hAnsi="TH SarabunPSK" w:cs="TH SarabunPSK"/>
          <w:sz w:val="32"/>
          <w:szCs w:val="32"/>
          <w:cs/>
        </w:rPr>
        <w:t xml:space="preserve">ภายในระยะเวลาที่กำหนด (ฉบับที่ ..) พ.ศ. .... ตามที่กระทรวงคมนาคมเสนอ และให้ส่งสำนักงานคณะกรรมการกฤษฎีกาตรวจพิจารณาเป็นเรื่องด่วน แล้วดำเนินการต่อไปได้ </w:t>
      </w:r>
    </w:p>
    <w:p w:rsidR="005004A8" w:rsidRPr="000D2375" w:rsidRDefault="005004A8" w:rsidP="00B42C4A">
      <w:pPr>
        <w:spacing w:line="340" w:lineRule="exact"/>
        <w:jc w:val="thaiDistribute"/>
        <w:rPr>
          <w:rFonts w:ascii="TH SarabunPSK" w:hAnsi="TH SarabunPSK" w:cs="TH SarabunPSK"/>
          <w:b/>
          <w:bCs/>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b/>
          <w:bCs/>
          <w:sz w:val="32"/>
          <w:szCs w:val="32"/>
          <w:cs/>
        </w:rPr>
        <w:t xml:space="preserve">สาระสำคัญของร่างกฎกระทรวง </w:t>
      </w:r>
    </w:p>
    <w:p w:rsidR="005004A8" w:rsidRPr="000D2375" w:rsidRDefault="005004A8" w:rsidP="00B42C4A">
      <w:pPr>
        <w:spacing w:line="340" w:lineRule="exact"/>
        <w:jc w:val="thaiDistribute"/>
        <w:rPr>
          <w:rFonts w:ascii="TH SarabunPSK" w:hAnsi="TH SarabunPSK" w:cs="TH SarabunPSK"/>
          <w:b/>
          <w:bCs/>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b/>
          <w:bCs/>
          <w:sz w:val="32"/>
          <w:szCs w:val="32"/>
          <w:cs/>
        </w:rPr>
        <w:t xml:space="preserve">กำหนดให้ยกเว้นค่าธรรมเนียมการใช้ยานยนตร์บนทางหลวงพิเศษหมายเลข </w:t>
      </w:r>
      <w:r w:rsidRPr="000D2375">
        <w:rPr>
          <w:rFonts w:ascii="TH SarabunPSK" w:hAnsi="TH SarabunPSK" w:cs="TH SarabunPSK"/>
          <w:b/>
          <w:bCs/>
          <w:sz w:val="32"/>
          <w:szCs w:val="32"/>
        </w:rPr>
        <w:t>7</w:t>
      </w:r>
      <w:r w:rsidRPr="000D2375">
        <w:rPr>
          <w:rFonts w:ascii="TH SarabunPSK" w:hAnsi="TH SarabunPSK" w:cs="TH SarabunPSK"/>
          <w:sz w:val="32"/>
          <w:szCs w:val="32"/>
        </w:rPr>
        <w:t xml:space="preserve"> </w:t>
      </w:r>
      <w:r>
        <w:rPr>
          <w:rFonts w:ascii="TH SarabunPSK" w:hAnsi="TH SarabunPSK" w:cs="TH SarabunPSK" w:hint="cs"/>
          <w:sz w:val="32"/>
          <w:szCs w:val="32"/>
          <w:cs/>
        </w:rPr>
        <w:t xml:space="preserve">                 </w:t>
      </w:r>
      <w:r w:rsidRPr="000D2375">
        <w:rPr>
          <w:rFonts w:ascii="TH SarabunPSK" w:hAnsi="TH SarabunPSK" w:cs="TH SarabunPSK"/>
          <w:sz w:val="32"/>
          <w:szCs w:val="32"/>
          <w:cs/>
        </w:rPr>
        <w:t xml:space="preserve">สายกรุงเทพมหานคร </w:t>
      </w:r>
      <w:r w:rsidRPr="000D2375">
        <w:rPr>
          <w:rFonts w:ascii="TH SarabunPSK" w:hAnsi="TH SarabunPSK" w:cs="TH SarabunPSK"/>
          <w:sz w:val="32"/>
          <w:szCs w:val="32"/>
        </w:rPr>
        <w:t xml:space="preserve">– </w:t>
      </w:r>
      <w:r w:rsidRPr="000D2375">
        <w:rPr>
          <w:rFonts w:ascii="TH SarabunPSK" w:hAnsi="TH SarabunPSK" w:cs="TH SarabunPSK"/>
          <w:sz w:val="32"/>
          <w:szCs w:val="32"/>
          <w:cs/>
        </w:rPr>
        <w:t xml:space="preserve">บ้านฉาง ตอนกรุงเทพมหานคร </w:t>
      </w:r>
      <w:r w:rsidRPr="000D2375">
        <w:rPr>
          <w:rFonts w:ascii="TH SarabunPSK" w:hAnsi="TH SarabunPSK" w:cs="TH SarabunPSK"/>
          <w:sz w:val="32"/>
          <w:szCs w:val="32"/>
        </w:rPr>
        <w:t xml:space="preserve">– </w:t>
      </w:r>
      <w:r w:rsidRPr="000D2375">
        <w:rPr>
          <w:rFonts w:ascii="TH SarabunPSK" w:hAnsi="TH SarabunPSK" w:cs="TH SarabunPSK"/>
          <w:sz w:val="32"/>
          <w:szCs w:val="32"/>
          <w:cs/>
        </w:rPr>
        <w:t xml:space="preserve">เมืองพัทยา รวมทางแยกไปบรรจบทางหลวงแผ่นดินหมายเลข </w:t>
      </w:r>
      <w:r w:rsidRPr="000D2375">
        <w:rPr>
          <w:rFonts w:ascii="TH SarabunPSK" w:hAnsi="TH SarabunPSK" w:cs="TH SarabunPSK"/>
          <w:sz w:val="32"/>
          <w:szCs w:val="32"/>
        </w:rPr>
        <w:t xml:space="preserve">34 </w:t>
      </w:r>
      <w:r w:rsidRPr="000D2375">
        <w:rPr>
          <w:rFonts w:ascii="TH SarabunPSK" w:hAnsi="TH SarabunPSK" w:cs="TH SarabunPSK"/>
          <w:sz w:val="32"/>
          <w:szCs w:val="32"/>
          <w:cs/>
        </w:rPr>
        <w:t xml:space="preserve">(บางวัว) ทางแยกเข้าชลบุรี ทางแยกเข้าท่าเรือแหลมฉบังและทางแยกเข้าพัทยา ตามกฎกระทรวงกำหนดค่าธรรมเนียมการใช้ยานยนตร์บนทางหลวงพิเศษหมายเลข </w:t>
      </w:r>
      <w:r w:rsidRPr="000D2375">
        <w:rPr>
          <w:rFonts w:ascii="TH SarabunPSK" w:hAnsi="TH SarabunPSK" w:cs="TH SarabunPSK"/>
          <w:sz w:val="32"/>
          <w:szCs w:val="32"/>
        </w:rPr>
        <w:t xml:space="preserve">7 </w:t>
      </w:r>
      <w:r w:rsidRPr="000D2375">
        <w:rPr>
          <w:rFonts w:ascii="TH SarabunPSK" w:hAnsi="TH SarabunPSK" w:cs="TH SarabunPSK"/>
          <w:sz w:val="32"/>
          <w:szCs w:val="32"/>
          <w:cs/>
        </w:rPr>
        <w:t xml:space="preserve">ตอนกรุงเทพมหานคร </w:t>
      </w:r>
      <w:r w:rsidRPr="000D2375">
        <w:rPr>
          <w:rFonts w:ascii="TH SarabunPSK" w:hAnsi="TH SarabunPSK" w:cs="TH SarabunPSK"/>
          <w:sz w:val="32"/>
          <w:szCs w:val="32"/>
        </w:rPr>
        <w:t xml:space="preserve">– </w:t>
      </w:r>
      <w:r w:rsidRPr="000D2375">
        <w:rPr>
          <w:rFonts w:ascii="TH SarabunPSK" w:hAnsi="TH SarabunPSK" w:cs="TH SarabunPSK"/>
          <w:sz w:val="32"/>
          <w:szCs w:val="32"/>
          <w:cs/>
        </w:rPr>
        <w:t xml:space="preserve">เมืองพัทยา </w:t>
      </w:r>
      <w:r>
        <w:rPr>
          <w:rFonts w:ascii="TH SarabunPSK" w:hAnsi="TH SarabunPSK" w:cs="TH SarabunPSK" w:hint="cs"/>
          <w:sz w:val="32"/>
          <w:szCs w:val="32"/>
          <w:cs/>
        </w:rPr>
        <w:t xml:space="preserve">                  </w:t>
      </w:r>
      <w:r w:rsidRPr="000D2375">
        <w:rPr>
          <w:rFonts w:ascii="TH SarabunPSK" w:hAnsi="TH SarabunPSK" w:cs="TH SarabunPSK"/>
          <w:sz w:val="32"/>
          <w:szCs w:val="32"/>
          <w:cs/>
        </w:rPr>
        <w:t xml:space="preserve">พ.ศ. </w:t>
      </w:r>
      <w:r w:rsidRPr="000D2375">
        <w:rPr>
          <w:rFonts w:ascii="TH SarabunPSK" w:hAnsi="TH SarabunPSK" w:cs="TH SarabunPSK"/>
          <w:sz w:val="32"/>
          <w:szCs w:val="32"/>
        </w:rPr>
        <w:t xml:space="preserve">2561 </w:t>
      </w:r>
      <w:r w:rsidRPr="000D2375">
        <w:rPr>
          <w:rFonts w:ascii="TH SarabunPSK" w:hAnsi="TH SarabunPSK" w:cs="TH SarabunPSK"/>
          <w:b/>
          <w:bCs/>
          <w:sz w:val="32"/>
          <w:szCs w:val="32"/>
          <w:cs/>
        </w:rPr>
        <w:t xml:space="preserve">และบนทางหลวงพิเศษหมายเลข </w:t>
      </w:r>
      <w:r w:rsidRPr="000D2375">
        <w:rPr>
          <w:rFonts w:ascii="TH SarabunPSK" w:hAnsi="TH SarabunPSK" w:cs="TH SarabunPSK"/>
          <w:b/>
          <w:bCs/>
          <w:sz w:val="32"/>
          <w:szCs w:val="32"/>
        </w:rPr>
        <w:t>9</w:t>
      </w:r>
      <w:r w:rsidRPr="000D2375">
        <w:rPr>
          <w:rFonts w:ascii="TH SarabunPSK" w:hAnsi="TH SarabunPSK" w:cs="TH SarabunPSK"/>
          <w:sz w:val="32"/>
          <w:szCs w:val="32"/>
        </w:rPr>
        <w:t xml:space="preserve"> </w:t>
      </w:r>
      <w:r w:rsidRPr="000D2375">
        <w:rPr>
          <w:rFonts w:ascii="TH SarabunPSK" w:hAnsi="TH SarabunPSK" w:cs="TH SarabunPSK"/>
          <w:sz w:val="32"/>
          <w:szCs w:val="32"/>
          <w:cs/>
        </w:rPr>
        <w:t xml:space="preserve">สายวงแหวนรอบนอกกรุงเทพมหานคร (ถนนกาญจนาภิเษก) ตอนบางปะอิน </w:t>
      </w:r>
      <w:r w:rsidRPr="000D2375">
        <w:rPr>
          <w:rFonts w:ascii="TH SarabunPSK" w:hAnsi="TH SarabunPSK" w:cs="TH SarabunPSK"/>
          <w:sz w:val="32"/>
          <w:szCs w:val="32"/>
        </w:rPr>
        <w:t xml:space="preserve">– </w:t>
      </w:r>
      <w:r w:rsidRPr="000D2375">
        <w:rPr>
          <w:rFonts w:ascii="TH SarabunPSK" w:hAnsi="TH SarabunPSK" w:cs="TH SarabunPSK"/>
          <w:sz w:val="32"/>
          <w:szCs w:val="32"/>
          <w:cs/>
        </w:rPr>
        <w:t xml:space="preserve">บางพลี และตอนพระประแดง </w:t>
      </w:r>
      <w:r w:rsidRPr="000D2375">
        <w:rPr>
          <w:rFonts w:ascii="TH SarabunPSK" w:hAnsi="TH SarabunPSK" w:cs="TH SarabunPSK"/>
          <w:sz w:val="32"/>
          <w:szCs w:val="32"/>
        </w:rPr>
        <w:t xml:space="preserve">– </w:t>
      </w:r>
      <w:r w:rsidRPr="000D2375">
        <w:rPr>
          <w:rFonts w:ascii="TH SarabunPSK" w:hAnsi="TH SarabunPSK" w:cs="TH SarabunPSK"/>
          <w:sz w:val="32"/>
          <w:szCs w:val="32"/>
          <w:cs/>
        </w:rPr>
        <w:t xml:space="preserve">บางแค ช่วงพระประแดง </w:t>
      </w:r>
      <w:r w:rsidRPr="000D2375">
        <w:rPr>
          <w:rFonts w:ascii="TH SarabunPSK" w:hAnsi="TH SarabunPSK" w:cs="TH SarabunPSK"/>
          <w:sz w:val="32"/>
          <w:szCs w:val="32"/>
        </w:rPr>
        <w:t xml:space="preserve">– </w:t>
      </w:r>
      <w:r w:rsidRPr="000D2375">
        <w:rPr>
          <w:rFonts w:ascii="TH SarabunPSK" w:hAnsi="TH SarabunPSK" w:cs="TH SarabunPSK"/>
          <w:sz w:val="32"/>
          <w:szCs w:val="32"/>
          <w:cs/>
        </w:rPr>
        <w:t xml:space="preserve">ต่างระดับบางขุนเทียน ตามกฎกระทรวงกำหนดค่าธรรมเนียมการใช้ยานยนตร์บนทางหลวงพิเศษหมายเลข </w:t>
      </w:r>
      <w:r w:rsidRPr="000D2375">
        <w:rPr>
          <w:rFonts w:ascii="TH SarabunPSK" w:hAnsi="TH SarabunPSK" w:cs="TH SarabunPSK"/>
          <w:sz w:val="32"/>
          <w:szCs w:val="32"/>
        </w:rPr>
        <w:t xml:space="preserve">9 </w:t>
      </w:r>
      <w:r w:rsidRPr="000D2375">
        <w:rPr>
          <w:rFonts w:ascii="TH SarabunPSK" w:hAnsi="TH SarabunPSK" w:cs="TH SarabunPSK"/>
          <w:sz w:val="32"/>
          <w:szCs w:val="32"/>
          <w:cs/>
        </w:rPr>
        <w:t xml:space="preserve">สายวงแหวนรอบนอกกรุงเทพมหานคร </w:t>
      </w:r>
      <w:r>
        <w:rPr>
          <w:rFonts w:ascii="TH SarabunPSK" w:hAnsi="TH SarabunPSK" w:cs="TH SarabunPSK" w:hint="cs"/>
          <w:sz w:val="32"/>
          <w:szCs w:val="32"/>
          <w:cs/>
        </w:rPr>
        <w:t xml:space="preserve">             </w:t>
      </w:r>
      <w:r w:rsidRPr="000D2375">
        <w:rPr>
          <w:rFonts w:ascii="TH SarabunPSK" w:hAnsi="TH SarabunPSK" w:cs="TH SarabunPSK"/>
          <w:sz w:val="32"/>
          <w:szCs w:val="32"/>
          <w:cs/>
        </w:rPr>
        <w:t xml:space="preserve">(ถนนกาญจนาภิเษก) ตอนบางปะอิน </w:t>
      </w:r>
      <w:r w:rsidRPr="000D2375">
        <w:rPr>
          <w:rFonts w:ascii="TH SarabunPSK" w:hAnsi="TH SarabunPSK" w:cs="TH SarabunPSK"/>
          <w:sz w:val="32"/>
          <w:szCs w:val="32"/>
        </w:rPr>
        <w:t xml:space="preserve">– </w:t>
      </w:r>
      <w:r w:rsidRPr="000D2375">
        <w:rPr>
          <w:rFonts w:ascii="TH SarabunPSK" w:hAnsi="TH SarabunPSK" w:cs="TH SarabunPSK"/>
          <w:sz w:val="32"/>
          <w:szCs w:val="32"/>
          <w:cs/>
        </w:rPr>
        <w:t xml:space="preserve">บางพลี พ.ศ. </w:t>
      </w:r>
      <w:r w:rsidRPr="000D2375">
        <w:rPr>
          <w:rFonts w:ascii="TH SarabunPSK" w:hAnsi="TH SarabunPSK" w:cs="TH SarabunPSK"/>
          <w:sz w:val="32"/>
          <w:szCs w:val="32"/>
        </w:rPr>
        <w:t xml:space="preserve">2558 </w:t>
      </w:r>
      <w:r w:rsidRPr="000D2375">
        <w:rPr>
          <w:rFonts w:ascii="TH SarabunPSK" w:hAnsi="TH SarabunPSK" w:cs="TH SarabunPSK"/>
          <w:sz w:val="32"/>
          <w:szCs w:val="32"/>
          <w:cs/>
        </w:rPr>
        <w:t xml:space="preserve">และกฎกระทรวงกำหนดค่าธรรมเนียมการใช้ยานยนตร์บนทางหลวงพิเศษหมายเลข </w:t>
      </w:r>
      <w:r w:rsidRPr="000D2375">
        <w:rPr>
          <w:rFonts w:ascii="TH SarabunPSK" w:hAnsi="TH SarabunPSK" w:cs="TH SarabunPSK"/>
          <w:sz w:val="32"/>
          <w:szCs w:val="32"/>
        </w:rPr>
        <w:t xml:space="preserve">9 </w:t>
      </w:r>
      <w:r w:rsidRPr="000D2375">
        <w:rPr>
          <w:rFonts w:ascii="TH SarabunPSK" w:hAnsi="TH SarabunPSK" w:cs="TH SarabunPSK"/>
          <w:sz w:val="32"/>
          <w:szCs w:val="32"/>
          <w:cs/>
        </w:rPr>
        <w:t xml:space="preserve">สายถนนวงแหวนรอบนอกกรุงเทพมหานคร (ถนนกาญจนาภิเษก) ตอนพระประแดง </w:t>
      </w:r>
      <w:r w:rsidRPr="000D2375">
        <w:rPr>
          <w:rFonts w:ascii="TH SarabunPSK" w:hAnsi="TH SarabunPSK" w:cs="TH SarabunPSK"/>
          <w:sz w:val="32"/>
          <w:szCs w:val="32"/>
        </w:rPr>
        <w:t xml:space="preserve">– </w:t>
      </w:r>
      <w:r w:rsidRPr="000D2375">
        <w:rPr>
          <w:rFonts w:ascii="TH SarabunPSK" w:hAnsi="TH SarabunPSK" w:cs="TH SarabunPSK"/>
          <w:sz w:val="32"/>
          <w:szCs w:val="32"/>
          <w:cs/>
        </w:rPr>
        <w:t xml:space="preserve">บางแค ช่วงพระประแดง </w:t>
      </w:r>
      <w:r w:rsidRPr="000D2375">
        <w:rPr>
          <w:rFonts w:ascii="TH SarabunPSK" w:hAnsi="TH SarabunPSK" w:cs="TH SarabunPSK"/>
          <w:sz w:val="32"/>
          <w:szCs w:val="32"/>
        </w:rPr>
        <w:t xml:space="preserve">– </w:t>
      </w:r>
      <w:r w:rsidRPr="000D2375">
        <w:rPr>
          <w:rFonts w:ascii="TH SarabunPSK" w:hAnsi="TH SarabunPSK" w:cs="TH SarabunPSK"/>
          <w:sz w:val="32"/>
          <w:szCs w:val="32"/>
          <w:cs/>
        </w:rPr>
        <w:t xml:space="preserve">ต่างระดับบางขุนเทียน พ.ศ. </w:t>
      </w:r>
      <w:r w:rsidRPr="000D2375">
        <w:rPr>
          <w:rFonts w:ascii="TH SarabunPSK" w:hAnsi="TH SarabunPSK" w:cs="TH SarabunPSK"/>
          <w:sz w:val="32"/>
          <w:szCs w:val="32"/>
        </w:rPr>
        <w:t xml:space="preserve">2555 </w:t>
      </w:r>
      <w:r w:rsidRPr="000D2375">
        <w:rPr>
          <w:rFonts w:ascii="TH SarabunPSK" w:hAnsi="TH SarabunPSK" w:cs="TH SarabunPSK"/>
          <w:b/>
          <w:bCs/>
          <w:sz w:val="32"/>
          <w:szCs w:val="32"/>
          <w:cs/>
        </w:rPr>
        <w:t xml:space="preserve">ตั้งแต่เวลา </w:t>
      </w:r>
      <w:r w:rsidRPr="000D2375">
        <w:rPr>
          <w:rFonts w:ascii="TH SarabunPSK" w:hAnsi="TH SarabunPSK" w:cs="TH SarabunPSK"/>
          <w:b/>
          <w:bCs/>
          <w:sz w:val="32"/>
          <w:szCs w:val="32"/>
        </w:rPr>
        <w:t xml:space="preserve">00.01 </w:t>
      </w:r>
      <w:r w:rsidRPr="000D2375">
        <w:rPr>
          <w:rFonts w:ascii="TH SarabunPSK" w:hAnsi="TH SarabunPSK" w:cs="TH SarabunPSK"/>
          <w:b/>
          <w:bCs/>
          <w:sz w:val="32"/>
          <w:szCs w:val="32"/>
          <w:cs/>
        </w:rPr>
        <w:t xml:space="preserve">นาฬิกา ของวันที่ </w:t>
      </w:r>
      <w:r w:rsidRPr="000D2375">
        <w:rPr>
          <w:rFonts w:ascii="TH SarabunPSK" w:hAnsi="TH SarabunPSK" w:cs="TH SarabunPSK"/>
          <w:b/>
          <w:bCs/>
          <w:sz w:val="32"/>
          <w:szCs w:val="32"/>
        </w:rPr>
        <w:t xml:space="preserve">27 </w:t>
      </w:r>
      <w:r w:rsidRPr="000D2375">
        <w:rPr>
          <w:rFonts w:ascii="TH SarabunPSK" w:hAnsi="TH SarabunPSK" w:cs="TH SarabunPSK"/>
          <w:b/>
          <w:bCs/>
          <w:sz w:val="32"/>
          <w:szCs w:val="32"/>
          <w:cs/>
        </w:rPr>
        <w:t xml:space="preserve">ธันวาคม </w:t>
      </w:r>
      <w:r w:rsidRPr="000D2375">
        <w:rPr>
          <w:rFonts w:ascii="TH SarabunPSK" w:hAnsi="TH SarabunPSK" w:cs="TH SarabunPSK"/>
          <w:b/>
          <w:bCs/>
          <w:sz w:val="32"/>
          <w:szCs w:val="32"/>
        </w:rPr>
        <w:t xml:space="preserve">2562 </w:t>
      </w:r>
      <w:r w:rsidRPr="000D2375">
        <w:rPr>
          <w:rFonts w:ascii="TH SarabunPSK" w:hAnsi="TH SarabunPSK" w:cs="TH SarabunPSK"/>
          <w:b/>
          <w:bCs/>
          <w:sz w:val="32"/>
          <w:szCs w:val="32"/>
          <w:cs/>
        </w:rPr>
        <w:t xml:space="preserve">ถึงเวลา </w:t>
      </w:r>
      <w:r w:rsidRPr="000D2375">
        <w:rPr>
          <w:rFonts w:ascii="TH SarabunPSK" w:hAnsi="TH SarabunPSK" w:cs="TH SarabunPSK"/>
          <w:b/>
          <w:bCs/>
          <w:sz w:val="32"/>
          <w:szCs w:val="32"/>
        </w:rPr>
        <w:t xml:space="preserve">24.00 </w:t>
      </w:r>
      <w:r w:rsidRPr="000D2375">
        <w:rPr>
          <w:rFonts w:ascii="TH SarabunPSK" w:hAnsi="TH SarabunPSK" w:cs="TH SarabunPSK"/>
          <w:b/>
          <w:bCs/>
          <w:sz w:val="32"/>
          <w:szCs w:val="32"/>
          <w:cs/>
        </w:rPr>
        <w:t xml:space="preserve">นาฬิกา ของวันที่ </w:t>
      </w:r>
      <w:r w:rsidRPr="000D2375">
        <w:rPr>
          <w:rFonts w:ascii="TH SarabunPSK" w:hAnsi="TH SarabunPSK" w:cs="TH SarabunPSK"/>
          <w:b/>
          <w:bCs/>
          <w:sz w:val="32"/>
          <w:szCs w:val="32"/>
        </w:rPr>
        <w:t xml:space="preserve">3 </w:t>
      </w:r>
      <w:r w:rsidRPr="000D2375">
        <w:rPr>
          <w:rFonts w:ascii="TH SarabunPSK" w:hAnsi="TH SarabunPSK" w:cs="TH SarabunPSK"/>
          <w:b/>
          <w:bCs/>
          <w:sz w:val="32"/>
          <w:szCs w:val="32"/>
          <w:cs/>
        </w:rPr>
        <w:t xml:space="preserve">มกราคม </w:t>
      </w:r>
      <w:r w:rsidRPr="000D2375">
        <w:rPr>
          <w:rFonts w:ascii="TH SarabunPSK" w:hAnsi="TH SarabunPSK" w:cs="TH SarabunPSK"/>
          <w:b/>
          <w:bCs/>
          <w:sz w:val="32"/>
          <w:szCs w:val="32"/>
        </w:rPr>
        <w:t xml:space="preserve">2563 </w:t>
      </w:r>
    </w:p>
    <w:p w:rsidR="005004A8" w:rsidRDefault="005004A8" w:rsidP="00B42C4A">
      <w:pPr>
        <w:spacing w:line="340" w:lineRule="exact"/>
        <w:jc w:val="thaiDistribute"/>
        <w:rPr>
          <w:rFonts w:ascii="TH SarabunPSK" w:hAnsi="TH SarabunPSK" w:cs="TH SarabunPSK"/>
          <w:sz w:val="32"/>
          <w:szCs w:val="32"/>
        </w:rPr>
      </w:pPr>
    </w:p>
    <w:p w:rsidR="005004A8" w:rsidRPr="00CF3701" w:rsidRDefault="00D51C3F" w:rsidP="00B42C4A">
      <w:pPr>
        <w:spacing w:line="340" w:lineRule="exact"/>
        <w:rPr>
          <w:rFonts w:ascii="TH SarabunPSK" w:hAnsi="TH SarabunPSK" w:cs="TH SarabunPSK"/>
          <w:b/>
          <w:bCs/>
          <w:spacing w:val="-4"/>
          <w:sz w:val="32"/>
          <w:szCs w:val="32"/>
          <w:shd w:val="clear" w:color="auto" w:fill="FFFFFF"/>
        </w:rPr>
      </w:pPr>
      <w:r>
        <w:rPr>
          <w:rFonts w:ascii="TH SarabunPSK" w:hAnsi="TH SarabunPSK" w:cs="TH SarabunPSK" w:hint="cs"/>
          <w:b/>
          <w:bCs/>
          <w:spacing w:val="-4"/>
          <w:sz w:val="32"/>
          <w:szCs w:val="32"/>
          <w:shd w:val="clear" w:color="auto" w:fill="FFFFFF"/>
          <w:cs/>
        </w:rPr>
        <w:t>2.</w:t>
      </w:r>
      <w:r w:rsidR="005004A8" w:rsidRPr="00CF3701">
        <w:rPr>
          <w:rFonts w:ascii="TH SarabunPSK" w:hAnsi="TH SarabunPSK" w:cs="TH SarabunPSK"/>
          <w:b/>
          <w:bCs/>
          <w:spacing w:val="-4"/>
          <w:sz w:val="32"/>
          <w:szCs w:val="32"/>
          <w:shd w:val="clear" w:color="auto" w:fill="FFFFFF"/>
          <w:cs/>
        </w:rPr>
        <w:t xml:space="preserve">  เรื่อง  ร่างกฎกระทรวงที่ออกตามพระราชบัญญัติการทะเบียนราษฎร (ฉบับที่ 3) พ.ศ. 2562  จำนวน 4 ฉบับ</w:t>
      </w:r>
    </w:p>
    <w:p w:rsidR="005004A8"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คณะรัฐมนตรีมีมติเห็นชอบร่างกฎกระทรวง จำนวน 4 ฉบับ ประกอบด้วย 1. ร่างกฎกระทรวงกำหนดค่าธรรมเนียมและยกเว้นค่าธรรมเนียมเกี่ยวกับการทะเบียนราษฎร พ.ศ. .... 2. ร่างกฎกระทรวงกำหนดให้คนซึ่งไม่มีสัญชาติไทยปฏิบัติเกี่ยวกับการทะเบียนราษฎร พ.ศ. .... 3) ร่างกฎกระทรวงกำหนดค่าธรรมเนียมและยกเว้นค่าธรรมเนียมการแจ้งหรือขอเมื่อพ้นกำหนดเวลา พ.ศ. .... 4. ร่างกฎกระทรวงกำหนดอาคารที่สร้างขึ้นเพื่อประโยชน์อย่างอื่นอันมิใช่เพื่อเป็นที่อยู่อาศัย พ.ศ. .... ที่สำนักงานคณะกรรมการกฤษฎีกา (สคก.) ตรวจพิจารณาแล้ว ตามที่กระทรวงมหาดไทยเสนอ และให้ดำเนินการต่อไปได้</w:t>
      </w:r>
    </w:p>
    <w:p w:rsidR="005004A8" w:rsidRPr="000005AB" w:rsidRDefault="005004A8" w:rsidP="00B42C4A">
      <w:pPr>
        <w:spacing w:line="340" w:lineRule="exact"/>
        <w:jc w:val="thaiDistribute"/>
        <w:rPr>
          <w:rFonts w:ascii="TH SarabunPSK" w:hAnsi="TH SarabunPSK" w:cs="TH SarabunPSK"/>
          <w:b/>
          <w:bCs/>
          <w:sz w:val="32"/>
          <w:szCs w:val="32"/>
          <w:shd w:val="clear" w:color="auto" w:fill="FFFFFF"/>
        </w:rPr>
      </w:pPr>
      <w:r w:rsidRPr="000005AB">
        <w:rPr>
          <w:rFonts w:ascii="TH SarabunPSK" w:hAnsi="TH SarabunPSK" w:cs="TH SarabunPSK"/>
          <w:b/>
          <w:bCs/>
          <w:sz w:val="32"/>
          <w:szCs w:val="32"/>
          <w:shd w:val="clear" w:color="auto" w:fill="FFFFFF"/>
          <w:cs/>
        </w:rPr>
        <w:t xml:space="preserve">                   สาระสำคัญของร่างกฎกระทรวง</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1. ร่างกฎกระทรวงตามข้อ 1 กำหนดค่าธรรมเนียมการคัดและรับรองสำเนารายการทะเบียนบ้าน ค่าธรรมเนียมการแจ้งเกิด การตาย และการย้ายที่อยู่ ค่าธรรมเนียมการขอสำเนาทะเบียนบ้านแทนฉบับที่สูญหาย กำหนดยกเว้นค่าธรรมเนียมการคัดสำเนาหรือการคัดและรับรองสำเนารายการทะเบียนราษฎร เพื่อใช้ใน</w:t>
      </w:r>
      <w:r w:rsidR="00CF3701">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การบางอย่าง เช่น การศึกษา การศาสนา และการยกเว้นค่าธรรมเนียมการแจ้งการเกิด การตาย ที่ได้แจ้งต่อนายทะเบียนแห่งท้องที่อื่นและการขอรับสำเนาทะเบียนบ้านแทนฉบับที่สูญหายในเขตท้องที่ที่ประสบสาธารณภัย</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2. ร่างกฎกระทรวงตามข้อ 2</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r w:rsidR="00CF3701">
        <w:rPr>
          <w:rFonts w:ascii="TH SarabunPSK" w:hAnsi="TH SarabunPSK" w:cs="TH SarabunPSK" w:hint="cs"/>
          <w:sz w:val="32"/>
          <w:szCs w:val="32"/>
          <w:shd w:val="clear" w:color="auto" w:fill="FFFFFF"/>
          <w:cs/>
        </w:rPr>
        <w:tab/>
      </w:r>
      <w:r w:rsidR="00CF3701">
        <w:rPr>
          <w:rFonts w:ascii="TH SarabunPSK" w:hAnsi="TH SarabunPSK" w:cs="TH SarabunPSK"/>
          <w:sz w:val="32"/>
          <w:szCs w:val="32"/>
          <w:shd w:val="clear" w:color="auto" w:fill="FFFFFF"/>
          <w:cs/>
        </w:rPr>
        <w:tab/>
      </w:r>
      <w:r w:rsidRPr="00885C34">
        <w:rPr>
          <w:rFonts w:ascii="TH SarabunPSK" w:hAnsi="TH SarabunPSK" w:cs="TH SarabunPSK"/>
          <w:sz w:val="32"/>
          <w:szCs w:val="32"/>
          <w:shd w:val="clear" w:color="auto" w:fill="FFFFFF"/>
          <w:cs/>
        </w:rPr>
        <w:t>2.1 กำหนดให้มีการแจ้งการเกิดและการตายสำหรับคนซึ่งไม่มีสัญชาติไทยทุกคนที่เกิดหรือตายในราชอาณาจักรตามกฎหมายว่าด้วยการทะเบียนราษฎร</w:t>
      </w:r>
    </w:p>
    <w:p w:rsidR="005004A8" w:rsidRPr="00885C34" w:rsidRDefault="00CF3701" w:rsidP="00B42C4A">
      <w:pPr>
        <w:spacing w:line="340" w:lineRule="exact"/>
        <w:jc w:val="thaiDistribute"/>
        <w:rPr>
          <w:rFonts w:ascii="TH SarabunPSK" w:hAnsi="TH SarabunPSK" w:cs="TH SarabunPSK"/>
          <w:sz w:val="32"/>
          <w:szCs w:val="32"/>
          <w:shd w:val="clear" w:color="auto" w:fill="FFFFFF"/>
        </w:rPr>
      </w:pPr>
      <w:r>
        <w:rPr>
          <w:rFonts w:ascii="TH SarabunPSK" w:hAnsi="TH SarabunPSK" w:cs="TH SarabunPSK" w:hint="cs"/>
          <w:sz w:val="32"/>
          <w:szCs w:val="32"/>
          <w:shd w:val="clear" w:color="auto" w:fill="FFFFFF"/>
          <w:cs/>
        </w:rPr>
        <w:tab/>
      </w:r>
      <w:r>
        <w:rPr>
          <w:rFonts w:ascii="TH SarabunPSK" w:hAnsi="TH SarabunPSK" w:cs="TH SarabunPSK"/>
          <w:sz w:val="32"/>
          <w:szCs w:val="32"/>
          <w:shd w:val="clear" w:color="auto" w:fill="FFFFFF"/>
          <w:cs/>
        </w:rPr>
        <w:tab/>
      </w:r>
      <w:r>
        <w:rPr>
          <w:rFonts w:ascii="TH SarabunPSK" w:hAnsi="TH SarabunPSK" w:cs="TH SarabunPSK" w:hint="cs"/>
          <w:sz w:val="32"/>
          <w:szCs w:val="32"/>
          <w:shd w:val="clear" w:color="auto" w:fill="FFFFFF"/>
          <w:cs/>
        </w:rPr>
        <w:tab/>
      </w:r>
      <w:r w:rsidR="005004A8" w:rsidRPr="00885C34">
        <w:rPr>
          <w:rFonts w:ascii="TH SarabunPSK" w:hAnsi="TH SarabunPSK" w:cs="TH SarabunPSK"/>
          <w:sz w:val="32"/>
          <w:szCs w:val="32"/>
          <w:shd w:val="clear" w:color="auto" w:fill="FFFFFF"/>
          <w:cs/>
        </w:rPr>
        <w:t>2.2 กำหนดให้คนซึ่งไม่มีสัญชาติไทยที่มีใบสำคัญถิ่นที่อยู่หรือใบสำคัญประจำตัวคนต่างด้าว คนซึ่งไม่มีสัญชาติไทยที่ได้รับอนุญาตให้เข้ามาอยู่ในราชอาณาจักรเป็นเวลาตั้งแต่หกเดือนขึ้นไป คนซึ่งไม่มีสัญชาติไทยที่ได้รับการผ่อนผันให้อาศัยอยู่ในราชอาณาจักรเป็นกรณีพิเศษเฉพาะเรื่อง ตามที่รัฐมนตรีว่าการกระทรวงมหาดไทยประกาศกำหนด ปฏิบัติเกี่ยวกับการเพิ่มชื่อในทะเบียนบ้าน การแจ้งการย้ายที่อยู่ การสำรวจตรวจสอบรายการทะเบียนราษฎร การจัดทำทะเบียนประวัติ และการจัดทำบัตรประจำตัว</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r w:rsidR="00CF3701">
        <w:rPr>
          <w:rFonts w:ascii="TH SarabunPSK" w:hAnsi="TH SarabunPSK" w:cs="TH SarabunPSK" w:hint="cs"/>
          <w:sz w:val="32"/>
          <w:szCs w:val="32"/>
          <w:shd w:val="clear" w:color="auto" w:fill="FFFFFF"/>
          <w:cs/>
        </w:rPr>
        <w:tab/>
      </w:r>
      <w:r w:rsidR="00CF3701">
        <w:rPr>
          <w:rFonts w:ascii="TH SarabunPSK" w:hAnsi="TH SarabunPSK" w:cs="TH SarabunPSK"/>
          <w:sz w:val="32"/>
          <w:szCs w:val="32"/>
          <w:shd w:val="clear" w:color="auto" w:fill="FFFFFF"/>
          <w:cs/>
        </w:rPr>
        <w:tab/>
      </w:r>
      <w:r w:rsidRPr="00885C34">
        <w:rPr>
          <w:rFonts w:ascii="TH SarabunPSK" w:hAnsi="TH SarabunPSK" w:cs="TH SarabunPSK"/>
          <w:sz w:val="32"/>
          <w:szCs w:val="32"/>
          <w:shd w:val="clear" w:color="auto" w:fill="FFFFFF"/>
          <w:cs/>
        </w:rPr>
        <w:t>2.3 กำหนดให้คนซึ่งไม่มีสัญชาติไทยที่ได้รับการผ่อนผันให้อาศัยอยู่ในราชอาณาจักรเป็นกรณีพิเศษเฉพาะเรื่องนอกจากกลุ่มที่รัฐมนตรีว่าการกระทรวงมหาดไทยประกาศกำหนด เช่น กลุ่มแรงงานต่างด้าว 3 สัญชาติ และคนซึ่งไม่มีสัญชาติไทยที่เข้ามาอาศัยอยู่ในราชอาณาจักโดยไม่ได้รับอนุญาตซึ่งเป็นคนไร้รัฐไร้สัญชาติ รวมถึงบุตรที่เกิดในราชอาณาจักรปฏิบัติเกี่ยวกับการสำรวจตรวจสอบรายการทะเบียนราษฎร การจัดทำประวัติ การแจ้งการย้ายที่อยู่ และการจัดทำบัตรประจำตัว</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r w:rsidR="00CF3701">
        <w:rPr>
          <w:rFonts w:ascii="TH SarabunPSK" w:hAnsi="TH SarabunPSK" w:cs="TH SarabunPSK" w:hint="cs"/>
          <w:sz w:val="32"/>
          <w:szCs w:val="32"/>
          <w:shd w:val="clear" w:color="auto" w:fill="FFFFFF"/>
          <w:cs/>
        </w:rPr>
        <w:tab/>
      </w:r>
      <w:r w:rsidR="00CF3701">
        <w:rPr>
          <w:rFonts w:ascii="TH SarabunPSK" w:hAnsi="TH SarabunPSK" w:cs="TH SarabunPSK"/>
          <w:sz w:val="32"/>
          <w:szCs w:val="32"/>
          <w:shd w:val="clear" w:color="auto" w:fill="FFFFFF"/>
          <w:cs/>
        </w:rPr>
        <w:tab/>
      </w:r>
      <w:r w:rsidR="00CF3701">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2.4 กำหนดให้คนซึ่งไม่มีสัญชาติไทยที่ได้รับอนุญาตให้เข้ามาอยู่ในราชอาณาจักรเป็นการชั่วคราวเป็นเวลาน้อยกว่าหกเดือน รวมถึงบุตรที่เกิดในราชอาณาจักรได้รับการยกเว้นการปฏิบัติตามกฎหมายว่าด้วยทะเบียนราษฎร</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r w:rsidR="00CF3701">
        <w:rPr>
          <w:rFonts w:ascii="TH SarabunPSK" w:hAnsi="TH SarabunPSK" w:cs="TH SarabunPSK" w:hint="cs"/>
          <w:sz w:val="32"/>
          <w:szCs w:val="32"/>
          <w:shd w:val="clear" w:color="auto" w:fill="FFFFFF"/>
          <w:cs/>
        </w:rPr>
        <w:tab/>
      </w:r>
      <w:r w:rsidR="00CF3701">
        <w:rPr>
          <w:rFonts w:ascii="TH SarabunPSK" w:hAnsi="TH SarabunPSK" w:cs="TH SarabunPSK"/>
          <w:sz w:val="32"/>
          <w:szCs w:val="32"/>
          <w:shd w:val="clear" w:color="auto" w:fill="FFFFFF"/>
          <w:cs/>
        </w:rPr>
        <w:tab/>
      </w:r>
      <w:r w:rsidRPr="00885C34">
        <w:rPr>
          <w:rFonts w:ascii="TH SarabunPSK" w:hAnsi="TH SarabunPSK" w:cs="TH SarabunPSK"/>
          <w:sz w:val="32"/>
          <w:szCs w:val="32"/>
          <w:shd w:val="clear" w:color="auto" w:fill="FFFFFF"/>
          <w:cs/>
        </w:rPr>
        <w:t>2.5 กำหนดระยะเวลาที่คนซึ่งไม่มีสัญชาติไทยจะต้องยื่นคำร้องขอเพิ่มชื่อในทะเบียนบ้านหรือขอจัดทำทะเบียนประวัติให้ชัดเจน</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r w:rsidR="00CF3701">
        <w:rPr>
          <w:rFonts w:ascii="TH SarabunPSK" w:hAnsi="TH SarabunPSK" w:cs="TH SarabunPSK" w:hint="cs"/>
          <w:sz w:val="32"/>
          <w:szCs w:val="32"/>
          <w:shd w:val="clear" w:color="auto" w:fill="FFFFFF"/>
          <w:cs/>
        </w:rPr>
        <w:tab/>
      </w:r>
      <w:r w:rsidR="00CF3701">
        <w:rPr>
          <w:rFonts w:ascii="TH SarabunPSK" w:hAnsi="TH SarabunPSK" w:cs="TH SarabunPSK"/>
          <w:sz w:val="32"/>
          <w:szCs w:val="32"/>
          <w:shd w:val="clear" w:color="auto" w:fill="FFFFFF"/>
          <w:cs/>
        </w:rPr>
        <w:tab/>
      </w:r>
      <w:r w:rsidRPr="00885C34">
        <w:rPr>
          <w:rFonts w:ascii="TH SarabunPSK" w:hAnsi="TH SarabunPSK" w:cs="TH SarabunPSK"/>
          <w:sz w:val="32"/>
          <w:szCs w:val="32"/>
          <w:shd w:val="clear" w:color="auto" w:fill="FFFFFF"/>
          <w:cs/>
        </w:rPr>
        <w:t>2.6 กำหนดค่าธรรมเนียม และยกเว้นค่าธรรมเนียม</w:t>
      </w:r>
    </w:p>
    <w:p w:rsidR="005004A8" w:rsidRPr="00885C34" w:rsidRDefault="00CF3701" w:rsidP="00B42C4A">
      <w:pPr>
        <w:tabs>
          <w:tab w:val="left" w:pos="1418"/>
        </w:tabs>
        <w:spacing w:line="340" w:lineRule="exact"/>
        <w:jc w:val="thaiDistribute"/>
        <w:rPr>
          <w:rFonts w:ascii="TH SarabunPSK" w:hAnsi="TH SarabunPSK" w:cs="TH SarabunPSK"/>
          <w:sz w:val="32"/>
          <w:szCs w:val="32"/>
          <w:shd w:val="clear" w:color="auto" w:fill="FFFFFF"/>
        </w:rPr>
      </w:pPr>
      <w:r>
        <w:rPr>
          <w:rFonts w:ascii="TH SarabunPSK" w:hAnsi="TH SarabunPSK" w:cs="TH SarabunPSK"/>
          <w:sz w:val="32"/>
          <w:szCs w:val="32"/>
          <w:shd w:val="clear" w:color="auto" w:fill="FFFFFF"/>
          <w:cs/>
        </w:rPr>
        <w:t xml:space="preserve">                     </w:t>
      </w:r>
      <w:r w:rsidR="005004A8" w:rsidRPr="00885C34">
        <w:rPr>
          <w:rFonts w:ascii="TH SarabunPSK" w:hAnsi="TH SarabunPSK" w:cs="TH SarabunPSK"/>
          <w:sz w:val="32"/>
          <w:szCs w:val="32"/>
          <w:shd w:val="clear" w:color="auto" w:fill="FFFFFF"/>
          <w:cs/>
        </w:rPr>
        <w:t>3. ร่างกฎกระทรวงตามข้อ 3 กำหนดค่าธรรมเนียมการแจ้งหรือขอที่ผู้มีหน้าที่แจ้งหรือขอได้แจ้ง</w:t>
      </w:r>
      <w:r>
        <w:rPr>
          <w:rFonts w:ascii="TH SarabunPSK" w:hAnsi="TH SarabunPSK" w:cs="TH SarabunPSK" w:hint="cs"/>
          <w:sz w:val="32"/>
          <w:szCs w:val="32"/>
          <w:shd w:val="clear" w:color="auto" w:fill="FFFFFF"/>
          <w:cs/>
        </w:rPr>
        <w:t xml:space="preserve">            </w:t>
      </w:r>
      <w:r w:rsidR="005004A8" w:rsidRPr="00885C34">
        <w:rPr>
          <w:rFonts w:ascii="TH SarabunPSK" w:hAnsi="TH SarabunPSK" w:cs="TH SarabunPSK"/>
          <w:sz w:val="32"/>
          <w:szCs w:val="32"/>
          <w:shd w:val="clear" w:color="auto" w:fill="FFFFFF"/>
          <w:cs/>
        </w:rPr>
        <w:t>ต่อนายทะเบียนผู้รับแจ้งเพื่อพ้นกำหนดเวลาที่กฎหมายกำหนด ได้แก่ การแจ้งการเกิด การตาย การจัดการศพ การย้ายที่อยู่ การขอเลขที่บ้าน การขอเพิ่มชื่อหรือจัดทำทะเบียนประวัติของคนซึ่งไม่มีสัญชาติไทย การแก้ไขปรับปรุงรายการทะเบียนบ้าน การรื้อถอนบ้าน และการแจ้งย้ายบ้านที่เคลื่อนย้ายได้ กำหนดยกเว้นค่าธรรมเนียมการแจ้งหรือขอเมื่อพ้นกำหนดเวลา ในกรณีมีเหตุจำเป็นที่ทำให้ผู้แจ้งหรือผู้ขอไม่สามารถแจ้งหรือขอได้ภายในระยะเวลาที่กฎหมายกำหนด เช่น เกิดภัยพิบัติหรือภัยธรรมชาติในบริเวณท้องที่ที่อยู่อาศัย เป็นผู้พิการทางกายเดินไม่ได้ เป็นใบ้ ตาบอดทั้งสองข้าง เป็นต้น</w:t>
      </w:r>
    </w:p>
    <w:p w:rsidR="005004A8" w:rsidRPr="00885C34" w:rsidRDefault="00CF3701" w:rsidP="00B42C4A">
      <w:pPr>
        <w:spacing w:line="340" w:lineRule="exact"/>
        <w:jc w:val="thaiDistribute"/>
        <w:rPr>
          <w:rFonts w:ascii="TH SarabunPSK" w:hAnsi="TH SarabunPSK" w:cs="TH SarabunPSK"/>
          <w:sz w:val="32"/>
          <w:szCs w:val="32"/>
          <w:shd w:val="clear" w:color="auto" w:fill="FFFFFF"/>
        </w:rPr>
      </w:pPr>
      <w:r>
        <w:rPr>
          <w:rFonts w:ascii="TH SarabunPSK" w:hAnsi="TH SarabunPSK" w:cs="TH SarabunPSK"/>
          <w:sz w:val="32"/>
          <w:szCs w:val="32"/>
          <w:shd w:val="clear" w:color="auto" w:fill="FFFFFF"/>
          <w:cs/>
        </w:rPr>
        <w:t xml:space="preserve">                 </w:t>
      </w:r>
      <w:r>
        <w:rPr>
          <w:rFonts w:ascii="TH SarabunPSK" w:hAnsi="TH SarabunPSK" w:cs="TH SarabunPSK" w:hint="cs"/>
          <w:sz w:val="32"/>
          <w:szCs w:val="32"/>
          <w:shd w:val="clear" w:color="auto" w:fill="FFFFFF"/>
          <w:cs/>
        </w:rPr>
        <w:tab/>
      </w:r>
      <w:r w:rsidR="005004A8" w:rsidRPr="00885C34">
        <w:rPr>
          <w:rFonts w:ascii="TH SarabunPSK" w:hAnsi="TH SarabunPSK" w:cs="TH SarabunPSK"/>
          <w:sz w:val="32"/>
          <w:szCs w:val="32"/>
          <w:shd w:val="clear" w:color="auto" w:fill="FFFFFF"/>
          <w:cs/>
        </w:rPr>
        <w:t>4. ร่างกฎกระทรวงตามข้อ 4  กำหนดอาคารที่สร้างขึ้นเพื่อประโยชน์อย่างอื่นอันมิใช่เพื่อเป็นที่อยู่อาศัยที่จำต้องกำหนดเลขประจำอาคารและจัดทำทะเบียนอาคารตามกฎหมายว่าด้วยการทะเบียนราษฎร เช่น โรงเรือน สิ่งปลูกสร้าง หรือสถานที่สร้างด้วยวัสดุถาวร มีพื้นที่ภายในที่บุคคลทั่วไปสามารถเข้าไปใช้สอยหรือใช้ประโยชน์ได้ ได้แก่ อาคารเพื่อการพาณิชยกรรม อาคารเพื่อการบริการสาธารณะ อาคารเพื่อประกอบกิจการหรือใช้เป็นสำนักงานหรือที่ทำการของหน่วยงานของรัฐหรือหน่วยงานเอกชน คลังสินค้า โรงงาน</w:t>
      </w:r>
    </w:p>
    <w:p w:rsidR="005004A8"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p>
    <w:p w:rsidR="005004A8" w:rsidRPr="000D2375" w:rsidRDefault="00D51C3F" w:rsidP="00B42C4A">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3.</w:t>
      </w:r>
      <w:r w:rsidR="005004A8" w:rsidRPr="000D2375">
        <w:rPr>
          <w:rFonts w:ascii="TH SarabunPSK" w:hAnsi="TH SarabunPSK" w:cs="TH SarabunPSK"/>
          <w:b/>
          <w:bCs/>
          <w:sz w:val="32"/>
          <w:szCs w:val="32"/>
          <w:cs/>
        </w:rPr>
        <w:t xml:space="preserve"> เรื่อง ร่างกฎกระทรวงกำหนดบริเวณห้ามก่อสร้าง ดัดแปลง หรือเปลี่ยนการใช้อาคารบางชนิดหรือ</w:t>
      </w:r>
      <w:r w:rsidR="00CF3701">
        <w:rPr>
          <w:rFonts w:ascii="TH SarabunPSK" w:hAnsi="TH SarabunPSK" w:cs="TH SarabunPSK" w:hint="cs"/>
          <w:b/>
          <w:bCs/>
          <w:sz w:val="32"/>
          <w:szCs w:val="32"/>
          <w:cs/>
        </w:rPr>
        <w:t xml:space="preserve">               </w:t>
      </w:r>
      <w:r w:rsidR="005004A8" w:rsidRPr="000D2375">
        <w:rPr>
          <w:rFonts w:ascii="TH SarabunPSK" w:hAnsi="TH SarabunPSK" w:cs="TH SarabunPSK"/>
          <w:b/>
          <w:bCs/>
          <w:sz w:val="32"/>
          <w:szCs w:val="32"/>
          <w:cs/>
        </w:rPr>
        <w:t xml:space="preserve">บางประเภท ในพื้นที่บางส่วนในท้องที่ตำบลแม่นาเติง ตำบลเวียงเหนือ ตำบลเวียงใต้ ตำบลแม่ฮี้ และตำบลทุ่งยาว อำเภอปาย จังหวัดแม่ฮ่องสอน พ.ศ. ….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คณะรัฐมนตรีมีมติเห็นชอบร่างกฎกระทรวงกำหนดบริเวณห้ามก่อสร้าง ดัดแปลง หรือเปลี่ยนการใช้อาคารบางชนิดหรือบางประเภท ในพื้นที่บางส่วนในท้องที่ตำบลแม่นาเติง ตำบลเวียงเหนือ ตำบลเวียงใต้ ตำบลแม่ฮี้ และตำบลทุ่งยาว อำเภอปาย จังหวัดแม่ฮ่องสอน พ.ศ. …. ที่สำนักงานคณะกรรมการกฤษฎีกาตรวจพิจารณาแล้ว ตามที่กระทรวงมหาดไทยเสนอและให้ดำเนินการต่อไปได้  </w:t>
      </w:r>
    </w:p>
    <w:p w:rsidR="005004A8" w:rsidRPr="000D2375" w:rsidRDefault="005004A8" w:rsidP="00B42C4A">
      <w:pPr>
        <w:spacing w:line="340" w:lineRule="exact"/>
        <w:jc w:val="thaiDistribute"/>
        <w:rPr>
          <w:rFonts w:ascii="TH SarabunPSK" w:hAnsi="TH SarabunPSK" w:cs="TH SarabunPSK"/>
          <w:b/>
          <w:bCs/>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b/>
          <w:bCs/>
          <w:sz w:val="32"/>
          <w:szCs w:val="32"/>
          <w:cs/>
        </w:rPr>
        <w:t xml:space="preserve">สาระสำคัญของร่างกฎกระทรวง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กำหนดบริเวณห้ามก่อสร้าง ดัดแปลง หรือเปลี่ยนการใช้อาคารบางชนิดหรือบางประเภท ในพื้นที่บางส่วนในท้องที่ตำบลแม่นาเติง ตำบลเวียงเหนือ ตำบลเวียงใต้ ตำบลแม่ฮี้ และตำบลทุ่งยาว อำเภอปาย จังหวัดแม่ฮ่องสอน เพื่อประโยชน์ในด้านการผังเมืองและการสถาปัตยกรรม  </w:t>
      </w:r>
    </w:p>
    <w:p w:rsidR="005004A8" w:rsidRPr="000D2375" w:rsidRDefault="005004A8" w:rsidP="00B42C4A">
      <w:pPr>
        <w:spacing w:line="340" w:lineRule="exact"/>
        <w:jc w:val="thaiDistribute"/>
        <w:rPr>
          <w:rFonts w:ascii="TH SarabunPSK" w:hAnsi="TH SarabunPSK" w:cs="TH SarabunPSK"/>
          <w:sz w:val="32"/>
          <w:szCs w:val="32"/>
        </w:rPr>
      </w:pPr>
    </w:p>
    <w:p w:rsidR="005004A8" w:rsidRPr="000D2375" w:rsidRDefault="00D51C3F" w:rsidP="00B42C4A">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4.</w:t>
      </w:r>
      <w:r w:rsidR="005004A8" w:rsidRPr="000D2375">
        <w:rPr>
          <w:rFonts w:ascii="TH SarabunPSK" w:hAnsi="TH SarabunPSK" w:cs="TH SarabunPSK"/>
          <w:b/>
          <w:bCs/>
          <w:sz w:val="32"/>
          <w:szCs w:val="32"/>
          <w:cs/>
        </w:rPr>
        <w:t xml:space="preserve"> เรื่อง ร่างกฎกระทรวงกำหนดหินเป็นหินประดับหรือหินอุตสาหกรรม และดินหรือทราย เป็นดินอุตสาหกรรมหรือทรายอุตสาหกรรม พ.ศ. ….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คณะรัฐมนตรีมีมติเห็นชอบร่างกฎกระทรวงกำหนดหินเป็นหินประดับหรือหินอุตสาหกรรม และดินหรือทราย เป็นดินอุตสาหกรรมหรือทรายอุตสาหกรรม พ.ศ. …. ที่สำนักงานคณะกรรมการกฤษฎีกาตรวจพิจารณาแล้ว ตามที่กระทรวงอุตสาหกรรมเสนอ และให้ดำเนินการต่อไปได้ </w:t>
      </w:r>
    </w:p>
    <w:p w:rsidR="005004A8" w:rsidRPr="000D2375" w:rsidRDefault="005004A8" w:rsidP="00B42C4A">
      <w:pPr>
        <w:spacing w:line="340" w:lineRule="exact"/>
        <w:jc w:val="thaiDistribute"/>
        <w:rPr>
          <w:rFonts w:ascii="TH SarabunPSK" w:hAnsi="TH SarabunPSK" w:cs="TH SarabunPSK"/>
          <w:b/>
          <w:bCs/>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b/>
          <w:bCs/>
          <w:sz w:val="32"/>
          <w:szCs w:val="32"/>
          <w:cs/>
        </w:rPr>
        <w:t xml:space="preserve">สาระสำคัญของร่างกฎกระทรวง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1. กำหนดให้หินที่สามารถทำเป็นแผ่นหรือรูปทรงอื่นใดเพื่อการประดับหรือตกแต่งได้เป็นหินประดับ ได้แก่ หินกรวดมน หินกรวดเหลี่ยม หินแกรนิต หินชนวน หินทราย หินทราเวอร์ทีน หินนาคกระสวย หินไนส์ </w:t>
      </w:r>
      <w:r w:rsidR="00365354">
        <w:rPr>
          <w:rFonts w:ascii="TH SarabunPSK" w:hAnsi="TH SarabunPSK" w:cs="TH SarabunPSK" w:hint="cs"/>
          <w:sz w:val="32"/>
          <w:szCs w:val="32"/>
          <w:cs/>
        </w:rPr>
        <w:t xml:space="preserve">               </w:t>
      </w:r>
      <w:r w:rsidRPr="000D2375">
        <w:rPr>
          <w:rFonts w:ascii="TH SarabunPSK" w:hAnsi="TH SarabunPSK" w:cs="TH SarabunPSK"/>
          <w:sz w:val="32"/>
          <w:szCs w:val="32"/>
          <w:cs/>
        </w:rPr>
        <w:t xml:space="preserve">หินบะซอลต์ และหินปูน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2. กำหนดให้หินตาม 1. ซึ่งมีคุณภาพไม่เหมาะสมที่จะทำให้เป็นหินประดับและหินชนิดอื่นนอกจากหินตาม 1. เป็นหินอุตสาหกรรม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3. กำหนดชนิดของดินให้เป็นดินอุตสาหกรรม ได้แก่ ดินขาว ดินซีเมนต์ ดินทนไฟ ดินเบาหรือ</w:t>
      </w:r>
      <w:r w:rsidR="00365354">
        <w:rPr>
          <w:rFonts w:ascii="TH SarabunPSK" w:hAnsi="TH SarabunPSK" w:cs="TH SarabunPSK" w:hint="cs"/>
          <w:sz w:val="32"/>
          <w:szCs w:val="32"/>
          <w:cs/>
        </w:rPr>
        <w:t xml:space="preserve">             </w:t>
      </w:r>
      <w:r w:rsidRPr="000D2375">
        <w:rPr>
          <w:rFonts w:ascii="TH SarabunPSK" w:hAnsi="TH SarabunPSK" w:cs="TH SarabunPSK"/>
          <w:sz w:val="32"/>
          <w:szCs w:val="32"/>
          <w:cs/>
        </w:rPr>
        <w:t xml:space="preserve">ไดอะทอไมต์หรือไดอะตอมเมเชียสเอิร์ท ดินมาร์ล เว้นแต่ดินมาร์ลที่นำไปผ่านกระบวนการแต่งเป็นดินสอพองและใช้เพื่อประโยชน์ในอุตสาหกรรมพื้นบ้าน ดินเหนียวสีเว้นแต่ดินเหนียวสีที่ใช้เพื่อประโยชน์ในงานหัตถกรรมหรืออุตสาหกรรมพื้นบ้าน และบอลเคลย์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4. กำหนดให้ทรายแก้วหรือทรายซิลิกาเป็นทรายอุตสาหกรรม  </w:t>
      </w:r>
    </w:p>
    <w:p w:rsidR="005004A8" w:rsidRPr="000D2375" w:rsidRDefault="005004A8" w:rsidP="00B42C4A">
      <w:pPr>
        <w:spacing w:line="340" w:lineRule="exact"/>
        <w:rPr>
          <w:rFonts w:ascii="TH SarabunPSK" w:hAnsi="TH SarabunPSK" w:cs="TH SarabunPSK"/>
          <w:sz w:val="32"/>
          <w:szCs w:val="32"/>
        </w:rPr>
      </w:pPr>
    </w:p>
    <w:p w:rsidR="005004A8" w:rsidRPr="000D2375" w:rsidRDefault="00D51C3F" w:rsidP="00B42C4A">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5.</w:t>
      </w:r>
      <w:r w:rsidR="005004A8" w:rsidRPr="000D2375">
        <w:rPr>
          <w:rFonts w:ascii="TH SarabunPSK" w:hAnsi="TH SarabunPSK" w:cs="TH SarabunPSK"/>
          <w:b/>
          <w:bCs/>
          <w:sz w:val="32"/>
          <w:szCs w:val="32"/>
          <w:cs/>
        </w:rPr>
        <w:t xml:space="preserve"> เรื่อง ร่างกฎกระทรวงกำหนดหลักเกณฑ์และคุณสมบัติของผู้มีสิทธิได้รับการยกเว้นหรือลดค่าธรรมเนียมตามกฎหมายว่าด้วยแร่ พ.ศ. ….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คณะรัฐมนตรีมีมติอนุมัติและรับทราบ ดังนี้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1. อนุมัติหลักการร่างกฎกระทรวงกำหนดหลักเกณฑ์และคุณสมบัติของผู้มีสิทธิได้รับการยกเว้นหรือลดค่าธรรมเนียมตามกฎหมายว่าด้วยแร่ พ.ศ. …. ตามที่กระทรวงอุตสาหกรรมเสนอ และให้ส่งสำนักงานคณะกรรมการกฤษฎีกาตรวจพิจารณา แล้วดำเนินการต่อไปได้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2. รับทราบรายงานเหตุผลที่ไม่อาจดำเนินการจัดทำกฎหมายลำดับรองได้ภายในกำหนดสองปีนับแต่พระราชบัญญัติแร่ พ.ศ. 2560 ใช้บังคับ ตามที่กระทรวงอุตสาหกรรมเสนอ  </w:t>
      </w:r>
    </w:p>
    <w:p w:rsidR="005004A8" w:rsidRPr="000D2375" w:rsidRDefault="005004A8" w:rsidP="00B42C4A">
      <w:pPr>
        <w:spacing w:line="340" w:lineRule="exact"/>
        <w:jc w:val="thaiDistribute"/>
        <w:rPr>
          <w:rFonts w:ascii="TH SarabunPSK" w:hAnsi="TH SarabunPSK" w:cs="TH SarabunPSK"/>
          <w:b/>
          <w:bCs/>
          <w:sz w:val="32"/>
          <w:szCs w:val="32"/>
        </w:rPr>
      </w:pPr>
      <w:r w:rsidRPr="000D2375">
        <w:rPr>
          <w:rFonts w:ascii="TH SarabunPSK" w:hAnsi="TH SarabunPSK" w:cs="TH SarabunPSK"/>
          <w:sz w:val="32"/>
          <w:szCs w:val="32"/>
        </w:rPr>
        <w:t xml:space="preserve"> </w:t>
      </w:r>
      <w:r w:rsidRPr="000D2375">
        <w:rPr>
          <w:rFonts w:ascii="TH SarabunPSK" w:hAnsi="TH SarabunPSK" w:cs="TH SarabunPSK"/>
          <w:sz w:val="32"/>
          <w:szCs w:val="32"/>
        </w:rPr>
        <w:tab/>
      </w:r>
      <w:r w:rsidRPr="000D2375">
        <w:rPr>
          <w:rFonts w:ascii="TH SarabunPSK" w:hAnsi="TH SarabunPSK" w:cs="TH SarabunPSK"/>
          <w:sz w:val="32"/>
          <w:szCs w:val="32"/>
        </w:rPr>
        <w:tab/>
      </w:r>
      <w:r w:rsidRPr="000D2375">
        <w:rPr>
          <w:rFonts w:ascii="TH SarabunPSK" w:hAnsi="TH SarabunPSK" w:cs="TH SarabunPSK"/>
          <w:b/>
          <w:bCs/>
          <w:sz w:val="32"/>
          <w:szCs w:val="32"/>
          <w:cs/>
        </w:rPr>
        <w:t xml:space="preserve">สาระสำคัญของร่างกฎกระทรวง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1. กำหนดหลักเกณฑ์และคุณสมบัติของผู้มีสิทธิได้รับการยกเว้นค่าธรรมเนียมหรือลดหย่อนค่าธรรมเนียม และกำหนดคุณสมบัติของผู้ถือประทานบัตร ผู้รับใบอนุญาตแต่งแร่ หรือผู้รับใบอนุญาตประกอบ</w:t>
      </w:r>
      <w:r w:rsidR="00365354">
        <w:rPr>
          <w:rFonts w:ascii="TH SarabunPSK" w:hAnsi="TH SarabunPSK" w:cs="TH SarabunPSK" w:hint="cs"/>
          <w:sz w:val="32"/>
          <w:szCs w:val="32"/>
          <w:cs/>
        </w:rPr>
        <w:t xml:space="preserve">             </w:t>
      </w:r>
      <w:r w:rsidRPr="000D2375">
        <w:rPr>
          <w:rFonts w:ascii="TH SarabunPSK" w:hAnsi="TH SarabunPSK" w:cs="TH SarabunPSK"/>
          <w:sz w:val="32"/>
          <w:szCs w:val="32"/>
          <w:cs/>
        </w:rPr>
        <w:t xml:space="preserve">โลหกรรมที่มีสิทธิได้รับการยกเว้น หรือลดหย่อนค่าธรรมเนียมรายปี โดยต้องเป็นผู้ประกอบกิจการที่รับผิดชอบต่อสังคม มีการปฏิบัติตามข้อกำหนดด้านสิ่งแวดล้อม และผ่านเกณฑ์มาตรฐานเหมืองแร่สีเขียว หรือตามหลักเกณฑ์ที่กรมอุตสาหกรรมพื้นฐานและการเหมืองแร่กำหนด และได้รับการประกาศรายชื่อจากกรมอุตสาหกรรมพื้นฐานและการเหมืองแร่ หรือได้รับรางวัลหรือประกาศนียบัตรที่มีมาตรฐานสูงกว่าหรือเทียบเท่า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t>2. กรณีที่ผู้ประกอบกิจการยังคงรักษาเกณฑ์มาตรฐานการประกอบกิจการได้สูงกว่ามาตรฐานที่กฎหมายกำหนด หรือเทียบเท่าอย่างต่อเนื่องและได้รับการประกาศรายชื่อให้เป็นผู้ประกอบการที่ได้รับรางวัลหรือประกาศนียบัตร ให้ได้รับการยกเว้นค่าธรรมเนียมรายปีในปีถัด</w:t>
      </w:r>
      <w:r w:rsidRPr="000D2375">
        <w:rPr>
          <w:rFonts w:ascii="TH SarabunPSK" w:hAnsi="TH SarabunPSK" w:cs="TH SarabunPSK" w:hint="cs"/>
          <w:sz w:val="32"/>
          <w:szCs w:val="32"/>
          <w:cs/>
        </w:rPr>
        <w:t>ไปจาก</w:t>
      </w:r>
      <w:r w:rsidRPr="000D2375">
        <w:rPr>
          <w:rFonts w:ascii="TH SarabunPSK" w:hAnsi="TH SarabunPSK" w:cs="TH SarabunPSK"/>
          <w:sz w:val="32"/>
          <w:szCs w:val="32"/>
          <w:cs/>
        </w:rPr>
        <w:t xml:space="preserve">ที่มีการประกาศรายชื่อ รวมถึงการต่ออายุให้ได้รับการลดค่าธรรมเนียมเป็นจำนวนกึ่งหนึ่งของอัตราค่าธรรมเนียมตามที่กำหนดไว้ในกฎกระทรวง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3. กรณีสถานประกอบกิจการประสบเหตุภัยพิบัติทางธรรมชาติหรือได้รับอุบัติภัย และกรมอุตสาหกรรมพื้นฐานและการเหมืองแร่ได้ประกาศรายชื่อให้เป็นผู้ประสบเหตุภัยพิบัติทางธรรมชาติหรือได้รับอุบัติภัย ให้ได้รับยกเว้นค่าธรรมเนียมรายปีในปีที่ประสบภัยพิบัติทางธรรมชาติหรือได้รับอุบัติภัย หากในปีนั้นได้ชำระค่าธรรมเนียมรายปีไว้แล้วให้ได้รับการยกเว้นค่าธรรมเนียมรายปีในปีถัดไปจากปีที่ประสบเหตุทางธรรมชาติ </w:t>
      </w:r>
    </w:p>
    <w:p w:rsidR="005004A8" w:rsidRDefault="005004A8" w:rsidP="00B42C4A">
      <w:pPr>
        <w:spacing w:line="340" w:lineRule="exact"/>
        <w:jc w:val="thaiDistribute"/>
        <w:rPr>
          <w:rFonts w:ascii="TH SarabunPSK" w:hAnsi="TH SarabunPSK" w:cs="TH SarabunPSK"/>
          <w:sz w:val="32"/>
          <w:szCs w:val="32"/>
        </w:rPr>
      </w:pPr>
    </w:p>
    <w:p w:rsidR="005004A8" w:rsidRPr="000005AB" w:rsidRDefault="00D51C3F" w:rsidP="00B42C4A">
      <w:pPr>
        <w:spacing w:line="340" w:lineRule="exact"/>
        <w:rPr>
          <w:rFonts w:ascii="TH SarabunPSK" w:hAnsi="TH SarabunPSK" w:cs="TH SarabunPSK"/>
          <w:b/>
          <w:bCs/>
          <w:sz w:val="32"/>
          <w:szCs w:val="32"/>
          <w:shd w:val="clear" w:color="auto" w:fill="FFFFFF"/>
        </w:rPr>
      </w:pPr>
      <w:r>
        <w:rPr>
          <w:rFonts w:ascii="TH SarabunPSK" w:hAnsi="TH SarabunPSK" w:cs="TH SarabunPSK" w:hint="cs"/>
          <w:b/>
          <w:bCs/>
          <w:sz w:val="32"/>
          <w:szCs w:val="32"/>
          <w:shd w:val="clear" w:color="auto" w:fill="FFFFFF"/>
          <w:cs/>
        </w:rPr>
        <w:t>6.</w:t>
      </w:r>
      <w:r w:rsidR="005004A8" w:rsidRPr="000005AB">
        <w:rPr>
          <w:rFonts w:ascii="TH SarabunPSK" w:hAnsi="TH SarabunPSK" w:cs="TH SarabunPSK"/>
          <w:b/>
          <w:bCs/>
          <w:sz w:val="32"/>
          <w:szCs w:val="32"/>
          <w:shd w:val="clear" w:color="auto" w:fill="FFFFFF"/>
          <w:cs/>
        </w:rPr>
        <w:t xml:space="preserve">  เรื่อง  ร่างกฎกระทรวงออกตามความในพระราชบัญญัติโรงงาน พ.ศ. 2535 จำนวน 3 ฉบับ</w:t>
      </w:r>
    </w:p>
    <w:p w:rsidR="005004A8" w:rsidRDefault="005004A8" w:rsidP="00B42C4A">
      <w:pPr>
        <w:spacing w:line="340" w:lineRule="exact"/>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คณะรัฐมนตรีมีมติอนุมัติหลักการร่างกฎกระทรวงออกตามความในพระราชบัญญัติโรงงาน </w:t>
      </w:r>
    </w:p>
    <w:p w:rsidR="005004A8" w:rsidRPr="00885C34" w:rsidRDefault="005004A8" w:rsidP="00B42C4A">
      <w:pPr>
        <w:spacing w:line="340" w:lineRule="exact"/>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พ.ศ. 2535 จำนวน 3 ฉบับ ตามที่กระทรวงอุตสาหกรรม (อก.) เสนอ ดังนี้</w:t>
      </w:r>
    </w:p>
    <w:p w:rsidR="005004A8" w:rsidRPr="00885C34" w:rsidRDefault="005004A8" w:rsidP="00B42C4A">
      <w:pPr>
        <w:spacing w:line="340" w:lineRule="exact"/>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1. ร่างกฎกระทรวงกำหนดหลักเกณฑ์ วิธีการ และเงื่อนไข การแจ้งในกรณีได้รับยกเว้นไม่ต้องขออนุญาตขยายโรงงานตามมาตรา 18/1    </w:t>
      </w:r>
    </w:p>
    <w:p w:rsidR="005004A8" w:rsidRPr="00885C34" w:rsidRDefault="005004A8" w:rsidP="00B42C4A">
      <w:pPr>
        <w:spacing w:line="340" w:lineRule="exact"/>
        <w:rPr>
          <w:rFonts w:ascii="TH SarabunPSK" w:hAnsi="TH SarabunPSK" w:cs="TH SarabunPSK"/>
          <w:sz w:val="32"/>
          <w:szCs w:val="32"/>
          <w:shd w:val="clear" w:color="auto" w:fill="FFFFFF"/>
        </w:rPr>
      </w:pPr>
      <w:r>
        <w:rPr>
          <w:rFonts w:ascii="TH SarabunPSK" w:hAnsi="TH SarabunPSK" w:cs="TH SarabunPSK" w:hint="cs"/>
          <w:sz w:val="32"/>
          <w:szCs w:val="32"/>
          <w:shd w:val="clear" w:color="auto" w:fill="FFFFFF"/>
          <w:cs/>
        </w:rPr>
        <w:tab/>
      </w:r>
      <w:r>
        <w:rPr>
          <w:rFonts w:ascii="TH SarabunPSK" w:hAnsi="TH SarabunPSK" w:cs="TH SarabunPSK"/>
          <w:sz w:val="32"/>
          <w:szCs w:val="32"/>
          <w:shd w:val="clear" w:color="auto" w:fill="FFFFFF"/>
          <w:cs/>
        </w:rPr>
        <w:tab/>
      </w:r>
      <w:r w:rsidRPr="00885C34">
        <w:rPr>
          <w:rFonts w:ascii="TH SarabunPSK" w:hAnsi="TH SarabunPSK" w:cs="TH SarabunPSK"/>
          <w:sz w:val="32"/>
          <w:szCs w:val="32"/>
          <w:shd w:val="clear" w:color="auto" w:fill="FFFFFF"/>
          <w:cs/>
        </w:rPr>
        <w:t>2. ร่างกฎกระทรวงกำหนดหลักเกณฑ์และวิธีการ ในการแจ้งการเพิ่มจำนวน เปลี่ยน หรือเปลี่ยนแปลงเครื่องจักรที่ใช้ในการผลิต เครื่องจักรที่ใช้เป็นเครื่องต้นกำลัง เครื่องจักรที่เกี่ยวข้องกับการบำบัดมลพิษหรือมาตรการป้องกันหรื</w:t>
      </w:r>
      <w:r w:rsidR="00365354">
        <w:rPr>
          <w:rFonts w:ascii="TH SarabunPSK" w:hAnsi="TH SarabunPSK" w:cs="TH SarabunPSK"/>
          <w:sz w:val="32"/>
          <w:szCs w:val="32"/>
          <w:shd w:val="clear" w:color="auto" w:fill="FFFFFF"/>
          <w:cs/>
        </w:rPr>
        <w:t>อลดเหตุเดือ</w:t>
      </w:r>
      <w:r w:rsidR="00365354">
        <w:rPr>
          <w:rFonts w:ascii="TH SarabunPSK" w:hAnsi="TH SarabunPSK" w:cs="TH SarabunPSK" w:hint="cs"/>
          <w:sz w:val="32"/>
          <w:szCs w:val="32"/>
          <w:shd w:val="clear" w:color="auto" w:fill="FFFFFF"/>
          <w:cs/>
        </w:rPr>
        <w:t>ด</w:t>
      </w:r>
      <w:r w:rsidRPr="00885C34">
        <w:rPr>
          <w:rFonts w:ascii="TH SarabunPSK" w:hAnsi="TH SarabunPSK" w:cs="TH SarabunPSK"/>
          <w:sz w:val="32"/>
          <w:szCs w:val="32"/>
          <w:shd w:val="clear" w:color="auto" w:fill="FFFFFF"/>
          <w:cs/>
        </w:rPr>
        <w:t xml:space="preserve">ร้อนรำคาญหรือพลังงานของเครื่องจักรเป็นอย่างอื่น หรือการเพิ่มเนื้อที่อาคารโรงงาน หรือ การก่อสร้างอาคาร โรงงานเพิ่มขึ้นตามมาตรา 19 </w:t>
      </w:r>
    </w:p>
    <w:p w:rsidR="005004A8" w:rsidRPr="00885C34" w:rsidRDefault="005004A8" w:rsidP="00B42C4A">
      <w:pPr>
        <w:spacing w:line="340" w:lineRule="exact"/>
        <w:rPr>
          <w:rFonts w:ascii="TH SarabunPSK" w:hAnsi="TH SarabunPSK" w:cs="TH SarabunPSK"/>
          <w:sz w:val="32"/>
          <w:szCs w:val="32"/>
          <w:shd w:val="clear" w:color="auto" w:fill="FFFFFF"/>
        </w:rPr>
      </w:pPr>
      <w:r>
        <w:rPr>
          <w:rFonts w:ascii="TH SarabunPSK" w:hAnsi="TH SarabunPSK" w:cs="TH SarabunPSK" w:hint="cs"/>
          <w:sz w:val="32"/>
          <w:szCs w:val="32"/>
          <w:shd w:val="clear" w:color="auto" w:fill="FFFFFF"/>
          <w:cs/>
        </w:rPr>
        <w:tab/>
      </w:r>
      <w:r>
        <w:rPr>
          <w:rFonts w:ascii="TH SarabunPSK" w:hAnsi="TH SarabunPSK" w:cs="TH SarabunPSK"/>
          <w:sz w:val="32"/>
          <w:szCs w:val="32"/>
          <w:shd w:val="clear" w:color="auto" w:fill="FFFFFF"/>
          <w:cs/>
        </w:rPr>
        <w:tab/>
      </w:r>
      <w:r w:rsidRPr="00885C34">
        <w:rPr>
          <w:rFonts w:ascii="TH SarabunPSK" w:hAnsi="TH SarabunPSK" w:cs="TH SarabunPSK"/>
          <w:sz w:val="32"/>
          <w:szCs w:val="32"/>
          <w:shd w:val="clear" w:color="auto" w:fill="FFFFFF"/>
          <w:cs/>
        </w:rPr>
        <w:t>3. ร่างกฎกระทรวงกำหนดหลักเกณฑ์ วิธีการ การแจ้งเพิ่มประเภท หรือชนิดของการประกอบกิจการโรงงานที่เกี่ยวเนื่องกับการประกอบกิจการโรงงานเดิมตามมาตรา 19/1 และให้ส่งสำนักงานคณะกรรมการกฤษฎีกาตรวจพิจารณา แล้วดำเนินการต่อไปได้</w:t>
      </w:r>
    </w:p>
    <w:p w:rsidR="005004A8" w:rsidRPr="00C4690C" w:rsidRDefault="005004A8" w:rsidP="00B42C4A">
      <w:pPr>
        <w:spacing w:line="340" w:lineRule="exact"/>
        <w:rPr>
          <w:rFonts w:ascii="TH SarabunPSK" w:hAnsi="TH SarabunPSK" w:cs="TH SarabunPSK"/>
          <w:b/>
          <w:bCs/>
          <w:sz w:val="32"/>
          <w:szCs w:val="32"/>
          <w:shd w:val="clear" w:color="auto" w:fill="FFFFFF"/>
        </w:rPr>
      </w:pPr>
      <w:r w:rsidRPr="00C4690C">
        <w:rPr>
          <w:rFonts w:ascii="TH SarabunPSK" w:hAnsi="TH SarabunPSK" w:cs="TH SarabunPSK"/>
          <w:b/>
          <w:bCs/>
          <w:sz w:val="32"/>
          <w:szCs w:val="32"/>
          <w:shd w:val="clear" w:color="auto" w:fill="FFFFFF"/>
          <w:cs/>
        </w:rPr>
        <w:t xml:space="preserve">                   สาระสำคัญของร่างกฎกระทรวง</w:t>
      </w:r>
    </w:p>
    <w:p w:rsidR="005004A8" w:rsidRPr="00C4690C" w:rsidRDefault="005004A8" w:rsidP="00B42C4A">
      <w:pPr>
        <w:spacing w:line="340" w:lineRule="exact"/>
        <w:rPr>
          <w:rFonts w:ascii="TH SarabunPSK" w:hAnsi="TH SarabunPSK" w:cs="TH SarabunPSK"/>
          <w:b/>
          <w:bCs/>
          <w:sz w:val="32"/>
          <w:szCs w:val="32"/>
          <w:shd w:val="clear" w:color="auto" w:fill="FFFFFF"/>
        </w:rPr>
      </w:pPr>
      <w:r w:rsidRPr="00C4690C">
        <w:rPr>
          <w:rFonts w:ascii="TH SarabunPSK" w:hAnsi="TH SarabunPSK" w:cs="TH SarabunPSK"/>
          <w:b/>
          <w:bCs/>
          <w:sz w:val="32"/>
          <w:szCs w:val="32"/>
          <w:shd w:val="clear" w:color="auto" w:fill="FFFFFF"/>
          <w:cs/>
        </w:rPr>
        <w:t xml:space="preserve">                   1. ร่างกฎกระทรวงตามข้อ 1</w:t>
      </w:r>
    </w:p>
    <w:p w:rsidR="005004A8" w:rsidRPr="00885C34" w:rsidRDefault="005004A8" w:rsidP="00B42C4A">
      <w:pPr>
        <w:tabs>
          <w:tab w:val="left" w:pos="1701"/>
        </w:tabs>
        <w:spacing w:line="340" w:lineRule="exact"/>
        <w:jc w:val="thaiDistribute"/>
        <w:rPr>
          <w:rFonts w:ascii="TH SarabunPSK" w:hAnsi="TH SarabunPSK" w:cs="TH SarabunPSK"/>
          <w:sz w:val="32"/>
          <w:szCs w:val="32"/>
          <w:shd w:val="clear" w:color="auto" w:fill="FFFFFF"/>
        </w:rPr>
      </w:pPr>
      <w:r>
        <w:rPr>
          <w:rFonts w:ascii="TH SarabunPSK" w:hAnsi="TH SarabunPSK" w:cs="TH SarabunPSK"/>
          <w:sz w:val="32"/>
          <w:szCs w:val="32"/>
          <w:shd w:val="clear" w:color="auto" w:fill="FFFFFF"/>
          <w:cs/>
        </w:rPr>
        <w:t xml:space="preserve">            </w:t>
      </w:r>
      <w:r>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1.1 ผู้รับใบอนุญาตประกอบกิจการโรงงานผู้ใดประสงค์จะขยายโรงงานตามมาตรา 18 แต่ได้รับยกเว้นไม่ต้องขออนุญาตตามมาตรา 18/1 ให้แจ้งผู้อนุญาตทราบเป็นการล่วงหน้าไม่น้อยกว่า 30 วัน ก่อนการดำเนินการ</w:t>
      </w:r>
    </w:p>
    <w:p w:rsidR="005004A8" w:rsidRPr="00885C34" w:rsidRDefault="005004A8" w:rsidP="00B42C4A">
      <w:pPr>
        <w:tabs>
          <w:tab w:val="left" w:pos="1701"/>
        </w:tabs>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r>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1.2 แบบใบแจ้งให้เป็นไปตามที่อธิบดีกรมโรงงานอุตสาหกรรมกำหนดโดยประกาศในราชกิจจานุเบกษา</w:t>
      </w:r>
    </w:p>
    <w:p w:rsidR="005004A8" w:rsidRPr="00885C34" w:rsidRDefault="005004A8" w:rsidP="00B42C4A">
      <w:pPr>
        <w:tabs>
          <w:tab w:val="left" w:pos="1701"/>
        </w:tabs>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r>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1.3 กำหนดสถานที่แจ้ง กรณีโรงงานตั้งอยู่ในเขตกรุงเทพมหานคร แจ้งได้ที่กรมโรงงานอุตสาหกรรม กรณีที่โรงงานตั้งอยู่ในเขตจังหวัดอื่นนอกจากกรุงเทพมหานคร แจ้งที่สำนักงานอุตสาหกรรมจังหวัดในเขตท้องที่ที่โรงงานตั้งอยู่ หรือสถานที่อื่นที่กรมโรงงานอุตสาหกรรมกำหนด</w:t>
      </w:r>
    </w:p>
    <w:p w:rsidR="005004A8" w:rsidRPr="00885C34" w:rsidRDefault="005004A8" w:rsidP="00B42C4A">
      <w:pPr>
        <w:tabs>
          <w:tab w:val="left" w:pos="1701"/>
        </w:tabs>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r>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1.4 กำหนดให้การแจ้งและการแจ้งผลการพิจารณาสามารถแจ้งผ่านระบบเครือข่ายคอมพิวเตอร์ของกรมโรงงานอุตสาหกรรมหรือของสำนักงานอุตสาหกรรมจังหวัดแล้วแต่กรณี</w:t>
      </w:r>
    </w:p>
    <w:p w:rsidR="005004A8" w:rsidRPr="00885C34" w:rsidRDefault="005004A8" w:rsidP="00B42C4A">
      <w:pPr>
        <w:tabs>
          <w:tab w:val="left" w:pos="1701"/>
        </w:tabs>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r>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1.5 กำหนดหลักเกณฑ์การตรวจสอบและระยะเวลาพร้อมการแจ้งผลการตรวจสอบโดยพนักงานเจ้าหน้าที่จะต้องตรวจสอบให้แล้วเสร็จภายใน 10 วัน ผู้อนุญาตต้องพิจารณาให้แล้วเสร็จภายใน 5 วัน และแจ้งผลการตรวจสอบภายใน 5 วัน โดยระยะเวลาดังกล่าวทั้งหมดนี้จะต้องไม่รวมถึงกรณีพนักงานเจ้าหน้าที่หรือผู้อนุญาตมีคำสั่งให้คืนใบแจ้งเนื่องจากเอกสารหลักฐานไม่ถูกต้องหรือไม่ครบถ้วน หรือมีคำสั่งให้ผู้แจ้งดำเนินการแก้ไขหรือปรับปรุงสถานที่ตั้งโรงงาน อาคารโรงงาน เครื่องจักร เครื่องอุปกรณ์ หรือสิ่งที่นำมาใช้ในโรงงานให้ถูกต้องสมบูรณ์ หรือระยะเวลาที่ต้องไปรับความเห็นชอบอนุญาต หรืออนุมัติจากหน่วยงานอื่น ๆ ตามที่กฎหมายกำหนดไว้ (ถ้ามี)</w:t>
      </w:r>
    </w:p>
    <w:p w:rsidR="005004A8" w:rsidRPr="00C4690C" w:rsidRDefault="005004A8" w:rsidP="00B42C4A">
      <w:pPr>
        <w:spacing w:line="340" w:lineRule="exact"/>
        <w:jc w:val="thaiDistribute"/>
        <w:rPr>
          <w:rFonts w:ascii="TH SarabunPSK" w:hAnsi="TH SarabunPSK" w:cs="TH SarabunPSK"/>
          <w:b/>
          <w:bCs/>
          <w:sz w:val="32"/>
          <w:szCs w:val="32"/>
          <w:shd w:val="clear" w:color="auto" w:fill="FFFFFF"/>
        </w:rPr>
      </w:pPr>
      <w:r w:rsidRPr="00C4690C">
        <w:rPr>
          <w:rFonts w:ascii="TH SarabunPSK" w:hAnsi="TH SarabunPSK" w:cs="TH SarabunPSK"/>
          <w:b/>
          <w:bCs/>
          <w:sz w:val="32"/>
          <w:szCs w:val="32"/>
          <w:shd w:val="clear" w:color="auto" w:fill="FFFFFF"/>
          <w:cs/>
        </w:rPr>
        <w:t xml:space="preserve">                   2. ร่างกฎกระทรวงตามข้อ 2</w:t>
      </w:r>
    </w:p>
    <w:p w:rsidR="005004A8" w:rsidRPr="00885C34" w:rsidRDefault="005004A8" w:rsidP="00B42C4A">
      <w:pPr>
        <w:tabs>
          <w:tab w:val="left" w:pos="1701"/>
        </w:tabs>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r>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2.1 ผู้รับใบอนุญาตประกอบกิจการโรงงานผู้ใดประสงค์จะดำเนินการตามมาตรา 19 ให้แจ้งเป็นหนังสือต่อพนักงานเจ้าหน้าที่ภายใน 30 วัน นับแต่วันที่มีการดำเนินการ</w:t>
      </w:r>
    </w:p>
    <w:p w:rsidR="005004A8" w:rsidRPr="00885C34" w:rsidRDefault="005004A8" w:rsidP="00B42C4A">
      <w:pPr>
        <w:tabs>
          <w:tab w:val="left" w:pos="1701"/>
        </w:tabs>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r>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 xml:space="preserve">2.2 กำหนดให้การแจ้งกรณีที่มีการเพิ่มจำนวน เปลี่ยนหรือเปลี่ยนแปลงเครื่องจักรที่ใช้ในการผลิต เครื่องจักรที่ใช้เป็นเครื่องต้นกำลัง เครื่องจักรที่เกี่ยวข้องกับการบำบัดมลพิษหรือมาตรการป้องกันหรือลดเหตุเดือดร้อนรำคาญ หรือพลังงานของเครื่องจักรเป็นอย่างอื่นทำให้เครื่องจักรมีกำลังรวมลดลงหรือเพิ่มขึ้นแต่ไม่ถึงขั้นขยายโรงงาน ผู้แจ้งต้องยื่นเอกสารแสดงแบบแปลนเพื่อแสดงวัตถุประสงค์ดังกล่าวพร้อมกับการแจ้งด้วย     </w:t>
      </w:r>
    </w:p>
    <w:p w:rsidR="005004A8" w:rsidRPr="00885C34" w:rsidRDefault="005004A8" w:rsidP="00B42C4A">
      <w:pPr>
        <w:tabs>
          <w:tab w:val="left" w:pos="1701"/>
        </w:tabs>
        <w:spacing w:line="340" w:lineRule="exact"/>
        <w:jc w:val="thaiDistribute"/>
        <w:rPr>
          <w:rFonts w:ascii="TH SarabunPSK" w:hAnsi="TH SarabunPSK" w:cs="TH SarabunPSK"/>
          <w:sz w:val="32"/>
          <w:szCs w:val="32"/>
          <w:shd w:val="clear" w:color="auto" w:fill="FFFFFF"/>
        </w:rPr>
      </w:pPr>
      <w:r>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2.3 กำหนดให้การแจ้งกรณีที่มีการเพิ่มเนื้อที่อาคารโรงงานออกไปหรือกรณีที่มีการก่อสร้างอาคารโรงงานเพิ่มขึ้นใหม่ เพื่อประโยชน์แก่กิจการของโรงงานนั้นโดยตรง ผู้แจ้งต้องยื่นแบบแปลนแสดงการเพิ่มเนื้อที่อาคารโรงงานหรือการก่อสร้างอาคารโรงงานเพิ่มขึ้นเพื่อแสดงถึงวัตถุประสงค์ดังกล่าวด้วย</w:t>
      </w:r>
    </w:p>
    <w:p w:rsidR="005004A8" w:rsidRPr="00885C34" w:rsidRDefault="005004A8" w:rsidP="00B42C4A">
      <w:pPr>
        <w:tabs>
          <w:tab w:val="left" w:pos="1701"/>
        </w:tabs>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r>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2.4 กำหนดสถานที่แจ้ง โดยกรณีที่โรงงานตั้งอยู่ในกรุงเทพมหานคร แจ้งได้ที่กรมโรงงานอุตสาหกรรม ส่วนกรณีที่โรงงานตั้งอยู่ในจังหวัดอื่นนอกจากกรุงเทพมหานคร แจ้งที่สำนักงานอุตสาหกรรมจังหวัดในเขตท้องที่ที่โรงงานตั้งอยู่ หรือสถานที่อื่นที่กรมโรงงานอุตสาหกรรมกำหนด</w:t>
      </w:r>
    </w:p>
    <w:p w:rsidR="005004A8" w:rsidRPr="00885C34" w:rsidRDefault="005004A8" w:rsidP="00B42C4A">
      <w:pPr>
        <w:tabs>
          <w:tab w:val="left" w:pos="1701"/>
        </w:tabs>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r>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2.5 กำหนดให้การแจ้งสามารถผ่านระบบเครือข่ายคอมพิวเตอร์ของกรมโรงงานอุตสาหกรรมหรือผ่านระบบเครือข่ายคอมพิวเตอร์ของสำนักงานอุตสาหกรรมจังหวัดแล้วแต่กรณี</w:t>
      </w:r>
    </w:p>
    <w:p w:rsidR="005004A8" w:rsidRPr="00C4690C" w:rsidRDefault="005004A8" w:rsidP="00B42C4A">
      <w:pPr>
        <w:spacing w:line="340" w:lineRule="exact"/>
        <w:jc w:val="thaiDistribute"/>
        <w:rPr>
          <w:rFonts w:ascii="TH SarabunPSK" w:hAnsi="TH SarabunPSK" w:cs="TH SarabunPSK"/>
          <w:b/>
          <w:bCs/>
          <w:sz w:val="32"/>
          <w:szCs w:val="32"/>
          <w:shd w:val="clear" w:color="auto" w:fill="FFFFFF"/>
        </w:rPr>
      </w:pPr>
      <w:r w:rsidRPr="00885C34">
        <w:rPr>
          <w:rFonts w:ascii="TH SarabunPSK" w:hAnsi="TH SarabunPSK" w:cs="TH SarabunPSK"/>
          <w:sz w:val="32"/>
          <w:szCs w:val="32"/>
          <w:shd w:val="clear" w:color="auto" w:fill="FFFFFF"/>
          <w:cs/>
        </w:rPr>
        <w:t xml:space="preserve">         </w:t>
      </w:r>
      <w:r>
        <w:rPr>
          <w:rFonts w:ascii="TH SarabunPSK" w:hAnsi="TH SarabunPSK" w:cs="TH SarabunPSK" w:hint="cs"/>
          <w:sz w:val="32"/>
          <w:szCs w:val="32"/>
          <w:shd w:val="clear" w:color="auto" w:fill="FFFFFF"/>
          <w:cs/>
        </w:rPr>
        <w:tab/>
      </w:r>
      <w:r>
        <w:rPr>
          <w:rFonts w:ascii="TH SarabunPSK" w:hAnsi="TH SarabunPSK" w:cs="TH SarabunPSK"/>
          <w:sz w:val="32"/>
          <w:szCs w:val="32"/>
          <w:shd w:val="clear" w:color="auto" w:fill="FFFFFF"/>
          <w:cs/>
        </w:rPr>
        <w:tab/>
      </w:r>
      <w:r w:rsidRPr="00C4690C">
        <w:rPr>
          <w:rFonts w:ascii="TH SarabunPSK" w:hAnsi="TH SarabunPSK" w:cs="TH SarabunPSK"/>
          <w:b/>
          <w:bCs/>
          <w:sz w:val="32"/>
          <w:szCs w:val="32"/>
          <w:shd w:val="clear" w:color="auto" w:fill="FFFFFF"/>
          <w:cs/>
        </w:rPr>
        <w:t>3. ร่างกฎกระทรวงตามข้อ 3</w:t>
      </w:r>
    </w:p>
    <w:p w:rsidR="005004A8" w:rsidRPr="00885C34" w:rsidRDefault="005004A8" w:rsidP="00B42C4A">
      <w:pPr>
        <w:tabs>
          <w:tab w:val="left" w:pos="1418"/>
          <w:tab w:val="left" w:pos="1701"/>
        </w:tabs>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r>
        <w:rPr>
          <w:rFonts w:ascii="TH SarabunPSK" w:hAnsi="TH SarabunPSK" w:cs="TH SarabunPSK" w:hint="cs"/>
          <w:sz w:val="32"/>
          <w:szCs w:val="32"/>
          <w:shd w:val="clear" w:color="auto" w:fill="FFFFFF"/>
          <w:cs/>
        </w:rPr>
        <w:tab/>
      </w:r>
      <w:r>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 xml:space="preserve">3.1 กำหนดความหมายของคำว่า </w:t>
      </w:r>
      <w:r w:rsidRPr="00885C34">
        <w:rPr>
          <w:rFonts w:ascii="TH SarabunPSK" w:hAnsi="TH SarabunPSK" w:cs="TH SarabunPSK"/>
          <w:sz w:val="32"/>
          <w:szCs w:val="32"/>
          <w:shd w:val="clear" w:color="auto" w:fill="FFFFFF"/>
        </w:rPr>
        <w:t>“</w:t>
      </w:r>
      <w:r w:rsidRPr="00885C34">
        <w:rPr>
          <w:rFonts w:ascii="TH SarabunPSK" w:hAnsi="TH SarabunPSK" w:cs="TH SarabunPSK"/>
          <w:sz w:val="32"/>
          <w:szCs w:val="32"/>
          <w:shd w:val="clear" w:color="auto" w:fill="FFFFFF"/>
          <w:cs/>
        </w:rPr>
        <w:t>เพิ่มประเภทหรือชนิดของการประกอบกิจการโรงงานที่เกี่ยวเนื่องกับการประกอบกิจการโรงงานเดิม</w:t>
      </w:r>
      <w:r w:rsidRPr="00885C34">
        <w:rPr>
          <w:rFonts w:ascii="TH SarabunPSK" w:hAnsi="TH SarabunPSK" w:cs="TH SarabunPSK"/>
          <w:sz w:val="32"/>
          <w:szCs w:val="32"/>
          <w:shd w:val="clear" w:color="auto" w:fill="FFFFFF"/>
        </w:rPr>
        <w:t xml:space="preserve">” </w:t>
      </w:r>
      <w:r w:rsidRPr="00885C34">
        <w:rPr>
          <w:rFonts w:ascii="TH SarabunPSK" w:hAnsi="TH SarabunPSK" w:cs="TH SarabunPSK"/>
          <w:sz w:val="32"/>
          <w:szCs w:val="32"/>
          <w:shd w:val="clear" w:color="auto" w:fill="FFFFFF"/>
          <w:cs/>
        </w:rPr>
        <w:t>รวมทั้งกำหนดให้ผู้รับใบอนุญาตประกอบกิจการโรงงานผู้ใดประสงค์จะดำเนินการตามมาตรการ 19/1 ให้แจ้งเป็นหนังสือต่อพนักงานเจ้าหน้าที่ไม่น้อยกว่า 15 วัน ก่อนมีการดำเนินการ</w:t>
      </w:r>
    </w:p>
    <w:p w:rsidR="005004A8" w:rsidRPr="00885C34" w:rsidRDefault="005004A8" w:rsidP="00B42C4A">
      <w:pPr>
        <w:tabs>
          <w:tab w:val="left" w:pos="1418"/>
          <w:tab w:val="left" w:pos="1701"/>
        </w:tabs>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r>
        <w:rPr>
          <w:rFonts w:ascii="TH SarabunPSK" w:hAnsi="TH SarabunPSK" w:cs="TH SarabunPSK" w:hint="cs"/>
          <w:sz w:val="32"/>
          <w:szCs w:val="32"/>
          <w:shd w:val="clear" w:color="auto" w:fill="FFFFFF"/>
          <w:cs/>
        </w:rPr>
        <w:tab/>
      </w:r>
      <w:r>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3.2 กำหนดให้การแจ้งตามมาตรการ 19/1 ผู้แจ้งต้องยื่นเอกสารแสดงถึงข้อเท็จจริงที่เกี่ยวข้อง เช่น กระบวนการผลิต วัตถุดิบ ผลิตภัณฑ์ มาตรการป้องกันสิ่งแวดล้อมและความปลอดภัย มาพร้อมกับการแจ้งฯ ด้วย</w:t>
      </w:r>
    </w:p>
    <w:p w:rsidR="005004A8" w:rsidRPr="00885C34" w:rsidRDefault="005004A8" w:rsidP="00B42C4A">
      <w:pPr>
        <w:tabs>
          <w:tab w:val="left" w:pos="1418"/>
          <w:tab w:val="left" w:pos="1701"/>
        </w:tabs>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r>
        <w:rPr>
          <w:rFonts w:ascii="TH SarabunPSK" w:hAnsi="TH SarabunPSK" w:cs="TH SarabunPSK" w:hint="cs"/>
          <w:sz w:val="32"/>
          <w:szCs w:val="32"/>
          <w:shd w:val="clear" w:color="auto" w:fill="FFFFFF"/>
          <w:cs/>
        </w:rPr>
        <w:tab/>
      </w:r>
      <w:r>
        <w:rPr>
          <w:rFonts w:ascii="TH SarabunPSK" w:hAnsi="TH SarabunPSK" w:cs="TH SarabunPSK"/>
          <w:sz w:val="32"/>
          <w:szCs w:val="32"/>
          <w:shd w:val="clear" w:color="auto" w:fill="FFFFFF"/>
          <w:cs/>
        </w:rPr>
        <w:tab/>
      </w:r>
      <w:r w:rsidRPr="00885C34">
        <w:rPr>
          <w:rFonts w:ascii="TH SarabunPSK" w:hAnsi="TH SarabunPSK" w:cs="TH SarabunPSK"/>
          <w:sz w:val="32"/>
          <w:szCs w:val="32"/>
          <w:shd w:val="clear" w:color="auto" w:fill="FFFFFF"/>
          <w:cs/>
        </w:rPr>
        <w:t>3.3 กำหนดสถานที่แจ้งโดยกรณีที่โรงงานตั้งอยู่ในกรุงเทพมหานคร แจ้งได้ที่กรมโรงงานอุตสาหกรรม ส่วนกรณีที่โรงงานตั้งอยู่ในจังหวัดอื่นนอกจากกรุงเทพมหานคร แจ้งที่สำนักงานอุตสาหกรรมจังหวัดในเขตท้องที่ที่โรงงานตั้งอยู่ หรือสถานที่อื่นที่กรมโรงงานอุตสาหกรรมกำหนด</w:t>
      </w:r>
    </w:p>
    <w:p w:rsidR="005004A8" w:rsidRPr="00885C34" w:rsidRDefault="005004A8" w:rsidP="00B42C4A">
      <w:pPr>
        <w:tabs>
          <w:tab w:val="left" w:pos="1418"/>
          <w:tab w:val="left" w:pos="1701"/>
        </w:tabs>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r>
        <w:rPr>
          <w:rFonts w:ascii="TH SarabunPSK" w:hAnsi="TH SarabunPSK" w:cs="TH SarabunPSK"/>
          <w:sz w:val="32"/>
          <w:szCs w:val="32"/>
          <w:shd w:val="clear" w:color="auto" w:fill="FFFFFF"/>
          <w:cs/>
        </w:rPr>
        <w:tab/>
      </w:r>
      <w:r>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3.4 กำหนดให้การแจ้งและแจ้งผลการพิจารณาสามารถดำเนินการผ่านระบบเครือข่ายคอมพิวเตอร์ของกรมโรงงานอุตสาหกรรมหรือผ่านระบบเครือข่ายคอมพิวเตอร์ของสำนักงานอุตสาหกรรมจังหวัดแล้วแต่กรณี</w:t>
      </w:r>
    </w:p>
    <w:p w:rsidR="005004A8" w:rsidRPr="00885C34" w:rsidRDefault="005004A8" w:rsidP="00B42C4A">
      <w:pPr>
        <w:tabs>
          <w:tab w:val="left" w:pos="1418"/>
          <w:tab w:val="left" w:pos="1701"/>
        </w:tabs>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r>
        <w:rPr>
          <w:rFonts w:ascii="TH SarabunPSK" w:hAnsi="TH SarabunPSK" w:cs="TH SarabunPSK" w:hint="cs"/>
          <w:sz w:val="32"/>
          <w:szCs w:val="32"/>
          <w:shd w:val="clear" w:color="auto" w:fill="FFFFFF"/>
          <w:cs/>
        </w:rPr>
        <w:tab/>
      </w:r>
      <w:r>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3.5 กำหนดระยะเวลาการพิจารณาของพนักงานเจ้าหน้าที่ไม่เกิน 7 วัน ผู้อนุญาตไม่เกิน 3 วัน และแจ้งผลการพิจารณาไม่เกิน 2 วัน โดยระยะเวลาดังกล่าวนี้ไม่รวมถึงวันที่พนักงานเจ้าหน้าที่หรือผู้อนุญาตมีคำสั่งให้คืนใบแจ้งเนื่องจากเอกสารหลักฐานไม่ถูกต้อง หรือไม่ครบถ้วนหรือมีคำสั่งให้ผู้แจ้งไปดำเนินการแก้ไขหรือปรับปรุงสถานที่ตั้งโรงงาน อาคารโรงงาน เครื่องจักร เครื่องอุปกรณ์ หรือสิ่งที่นำมาใช้ในโรงงานให้ถูกต้องสมบูรณ์หรือระยะเวลาที่ต้องได้รับความเห็นชอบ อนุญาต หรืออนุมัติจากหน่วยงานอื่น ๆ ตามที่กฎหมายกำหนดไว้ หรือระยะเวลาที่มีผู้โต้แย้งเกี่ยวกับการเพิ่มประเภทหรือชนิดของการประกอบกิจการโรงงานดังกล่าว</w:t>
      </w:r>
    </w:p>
    <w:p w:rsidR="005004A8" w:rsidRPr="00885C34" w:rsidRDefault="005004A8" w:rsidP="00B42C4A">
      <w:pPr>
        <w:tabs>
          <w:tab w:val="left" w:pos="1418"/>
        </w:tabs>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 </w:t>
      </w:r>
    </w:p>
    <w:p w:rsidR="005004A8" w:rsidRPr="000D2375" w:rsidRDefault="00D51C3F" w:rsidP="00B42C4A">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7.</w:t>
      </w:r>
      <w:r w:rsidR="005004A8" w:rsidRPr="000D2375">
        <w:rPr>
          <w:rFonts w:ascii="TH SarabunPSK" w:hAnsi="TH SarabunPSK" w:cs="TH SarabunPSK"/>
          <w:b/>
          <w:bCs/>
          <w:sz w:val="32"/>
          <w:szCs w:val="32"/>
          <w:cs/>
        </w:rPr>
        <w:t xml:space="preserve"> เรื่อง ร่างประกาศกระทรวงทรัพยากรธรรมชาติและสิ่งแวดล้อม เรื่อง ขยายระยะเวลาการใช้บังคับประกาศกระทรวงทรัพยากรธรรมชาติและสิ่งแวดล้อม เรื่อง กำหนดเขตพื้นที่และมาตรการคุ้มครองสิ่งแวดล้อม ในท้องที่ตำบลวัดเกต ตำบลหนองหอย อำเภอเมืองเชียงใหม่ ตำบลหนองผึ้ง ตำบลยางเนิ้ง และตำบลสารภี อำเภอสารภี จังหวัดเชียงใหม่ และในท้องที่ตำบลอุโมงค์ อำเภอเมืองลำพูน จังหวัดลำพูน พ.ศ. 2558  </w:t>
      </w:r>
    </w:p>
    <w:p w:rsidR="005004A8" w:rsidRPr="000D2375" w:rsidRDefault="005004A8" w:rsidP="00B42C4A">
      <w:pPr>
        <w:spacing w:line="340" w:lineRule="exact"/>
        <w:jc w:val="thaiDistribute"/>
        <w:rPr>
          <w:rFonts w:ascii="TH SarabunPSK" w:hAnsi="TH SarabunPSK" w:cs="TH SarabunPSK"/>
          <w:sz w:val="32"/>
          <w:szCs w:val="32"/>
          <w:cs/>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คณะรัฐมนตรีมีมติอนุมัติในหลักการร่างประกาศกระทรวงทรัพยากรธรรมชาติและสิ่งแวดล้อม เรื่อง ขยายระยะเวลาการใช้บังคับประกาศกระทรวงทรัพยากรธรรมชาติและสิ่งแวดล้อม เรื่อง กำหนดเขตพื้นที่และมาตรการคุ้มครองสิ่งแวดล้อม ในท้องที่ตำบลวัดเกต ตำบลหนองหอย อำเภอเมืองเชียงใหม่ ตำบลหนองผึ้ง ตำบลยางเนิ้ง และตำบลสารภี อำเภอสารภี จังหวัดเชียงใหม่ และในท้องที่ตำบลอุโมงค์ อำเภอเมืองลำพูน จังหวัดลำพูน พ.ศ. 2558 ตามที่กระทรวงทรัพยากรธรรมชาติและสิ่งแวดล้อมเสนอ และให้ส่งคณะกรรมการตรวจสอบร่างกฎหมายและร่างอนุบัญญัติที่เสนอคณะรัฐมนตรีตรวจพิจารณา แล้วดำเนินการต่อไปได้ </w:t>
      </w:r>
    </w:p>
    <w:p w:rsidR="005004A8" w:rsidRPr="000D2375" w:rsidRDefault="005004A8" w:rsidP="00B42C4A">
      <w:pPr>
        <w:spacing w:line="340" w:lineRule="exact"/>
        <w:jc w:val="thaiDistribute"/>
        <w:rPr>
          <w:rFonts w:ascii="TH SarabunPSK" w:hAnsi="TH SarabunPSK" w:cs="TH SarabunPSK"/>
          <w:b/>
          <w:bCs/>
          <w:sz w:val="32"/>
          <w:szCs w:val="32"/>
        </w:rPr>
      </w:pPr>
      <w:r w:rsidRPr="000D2375">
        <w:rPr>
          <w:rFonts w:ascii="TH SarabunPSK" w:hAnsi="TH SarabunPSK" w:cs="TH SarabunPSK"/>
          <w:sz w:val="32"/>
          <w:szCs w:val="32"/>
        </w:rPr>
        <w:t xml:space="preserve"> </w:t>
      </w:r>
      <w:r w:rsidRPr="000D2375">
        <w:rPr>
          <w:rFonts w:ascii="TH SarabunPSK" w:hAnsi="TH SarabunPSK" w:cs="TH SarabunPSK"/>
          <w:sz w:val="32"/>
          <w:szCs w:val="32"/>
        </w:rPr>
        <w:tab/>
      </w:r>
      <w:r w:rsidRPr="000D2375">
        <w:rPr>
          <w:rFonts w:ascii="TH SarabunPSK" w:hAnsi="TH SarabunPSK" w:cs="TH SarabunPSK"/>
          <w:sz w:val="32"/>
          <w:szCs w:val="32"/>
        </w:rPr>
        <w:tab/>
      </w:r>
      <w:r w:rsidRPr="000D2375">
        <w:rPr>
          <w:rFonts w:ascii="TH SarabunPSK" w:hAnsi="TH SarabunPSK" w:cs="TH SarabunPSK"/>
          <w:b/>
          <w:bCs/>
          <w:sz w:val="32"/>
          <w:szCs w:val="32"/>
          <w:cs/>
        </w:rPr>
        <w:t xml:space="preserve">สาระสำคัญของร่างประกาศ  </w:t>
      </w:r>
    </w:p>
    <w:p w:rsidR="005004A8" w:rsidRPr="000D2375" w:rsidRDefault="005004A8" w:rsidP="00B42C4A">
      <w:pPr>
        <w:spacing w:line="340" w:lineRule="exact"/>
        <w:jc w:val="thaiDistribute"/>
        <w:rPr>
          <w:rFonts w:ascii="TH SarabunPSK" w:hAnsi="TH SarabunPSK" w:cs="TH SarabunPSK"/>
          <w:b/>
          <w:bCs/>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ให้ขยายระยะเวลาการใช้บังคับประกาศกระทรวงทรัพยากรธรรมชาติและสิ่งแวดล้อม เรื่อง กำหนดเขตพื้นที่และมาตรการคุ้มครองสิ่งแวดล้อม ในท้องที่ตำบลวัดเกต ตำบลหนองหอย อำเภอเมืองเชียงใหม่ ตำบลหนองผึ้ง ตำบลยางเนิ้ง และตำบลสารภี อำเภอสารภี จังหวัดเชียงใหม่ และในท้องที่ตำบลอุโมงค์ อำเภอเมืองลำพูน จังหวัดลำพูน พ.ศ. 2558 </w:t>
      </w:r>
      <w:r w:rsidRPr="000D2375">
        <w:rPr>
          <w:rFonts w:ascii="TH SarabunPSK" w:hAnsi="TH SarabunPSK" w:cs="TH SarabunPSK"/>
          <w:b/>
          <w:bCs/>
          <w:sz w:val="32"/>
          <w:szCs w:val="32"/>
          <w:cs/>
        </w:rPr>
        <w:t xml:space="preserve">ออกไปอีก 2 ปี นับแต่วันที่ 17 มีนาคม 2563 เป็นต้นไป </w:t>
      </w:r>
    </w:p>
    <w:p w:rsidR="00DB2561" w:rsidRPr="005004A8" w:rsidRDefault="00DB2561" w:rsidP="00B42C4A">
      <w:pPr>
        <w:spacing w:line="340" w:lineRule="exact"/>
        <w:jc w:val="thaiDistribute"/>
        <w:rPr>
          <w:rFonts w:ascii="TH SarabunPSK" w:hAnsi="TH SarabunPSK" w:cs="TH SarabunPSK"/>
          <w:sz w:val="32"/>
          <w:szCs w:val="32"/>
        </w:rPr>
      </w:pPr>
    </w:p>
    <w:p w:rsidR="005004A8" w:rsidRPr="000D2375" w:rsidRDefault="00D51C3F" w:rsidP="00B42C4A">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8.</w:t>
      </w:r>
      <w:r w:rsidR="005004A8" w:rsidRPr="000D2375">
        <w:rPr>
          <w:rFonts w:ascii="TH SarabunPSK" w:hAnsi="TH SarabunPSK" w:cs="TH SarabunPSK"/>
          <w:b/>
          <w:bCs/>
          <w:sz w:val="32"/>
          <w:szCs w:val="32"/>
        </w:rPr>
        <w:t xml:space="preserve"> </w:t>
      </w:r>
      <w:r w:rsidR="005004A8" w:rsidRPr="000D2375">
        <w:rPr>
          <w:rFonts w:ascii="TH SarabunPSK" w:hAnsi="TH SarabunPSK" w:cs="TH SarabunPSK"/>
          <w:b/>
          <w:bCs/>
          <w:sz w:val="32"/>
          <w:szCs w:val="32"/>
          <w:cs/>
        </w:rPr>
        <w:t xml:space="preserve">เรื่อง ร่างกฎกระทรวงที่ออกโดยอาศัยอำนาจตามพระราชบัญญัติภาษีที่ดินและสิ่งปลูกสร้าง พ.ศ. </w:t>
      </w:r>
      <w:r w:rsidR="005004A8" w:rsidRPr="000D2375">
        <w:rPr>
          <w:rFonts w:ascii="TH SarabunPSK" w:hAnsi="TH SarabunPSK" w:cs="TH SarabunPSK"/>
          <w:b/>
          <w:bCs/>
          <w:sz w:val="32"/>
          <w:szCs w:val="32"/>
        </w:rPr>
        <w:t xml:space="preserve">2562 </w:t>
      </w:r>
      <w:r w:rsidR="005004A8" w:rsidRPr="000D2375">
        <w:rPr>
          <w:rFonts w:ascii="TH SarabunPSK" w:hAnsi="TH SarabunPSK" w:cs="TH SarabunPSK"/>
          <w:b/>
          <w:bCs/>
          <w:sz w:val="32"/>
          <w:szCs w:val="32"/>
          <w:cs/>
        </w:rPr>
        <w:t xml:space="preserve">จำนวน </w:t>
      </w:r>
      <w:r w:rsidR="005004A8" w:rsidRPr="000D2375">
        <w:rPr>
          <w:rFonts w:ascii="TH SarabunPSK" w:hAnsi="TH SarabunPSK" w:cs="TH SarabunPSK"/>
          <w:b/>
          <w:bCs/>
          <w:sz w:val="32"/>
          <w:szCs w:val="32"/>
        </w:rPr>
        <w:t xml:space="preserve">4 </w:t>
      </w:r>
      <w:r w:rsidR="005004A8" w:rsidRPr="000D2375">
        <w:rPr>
          <w:rFonts w:ascii="TH SarabunPSK" w:hAnsi="TH SarabunPSK" w:cs="TH SarabunPSK"/>
          <w:b/>
          <w:bCs/>
          <w:sz w:val="32"/>
          <w:szCs w:val="32"/>
          <w:cs/>
        </w:rPr>
        <w:t xml:space="preserve">ฉบับ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คณะรัฐมนตรีมีมติเห็นชอบร่างกฎกระทรวงที่ออกโดยอาศัยอำนาจตามพระราชบัญญัติภาษีที่ดินและสิ่งปลูกสร้าง พ.ศ. </w:t>
      </w:r>
      <w:r w:rsidRPr="000D2375">
        <w:rPr>
          <w:rFonts w:ascii="TH SarabunPSK" w:hAnsi="TH SarabunPSK" w:cs="TH SarabunPSK"/>
          <w:sz w:val="32"/>
          <w:szCs w:val="32"/>
        </w:rPr>
        <w:t xml:space="preserve">2562 </w:t>
      </w:r>
      <w:r w:rsidRPr="000D2375">
        <w:rPr>
          <w:rFonts w:ascii="TH SarabunPSK" w:hAnsi="TH SarabunPSK" w:cs="TH SarabunPSK"/>
          <w:sz w:val="32"/>
          <w:szCs w:val="32"/>
          <w:cs/>
        </w:rPr>
        <w:t xml:space="preserve">จำนวน </w:t>
      </w:r>
      <w:r w:rsidRPr="000D2375">
        <w:rPr>
          <w:rFonts w:ascii="TH SarabunPSK" w:hAnsi="TH SarabunPSK" w:cs="TH SarabunPSK"/>
          <w:sz w:val="32"/>
          <w:szCs w:val="32"/>
        </w:rPr>
        <w:t xml:space="preserve">4 </w:t>
      </w:r>
      <w:r w:rsidRPr="000D2375">
        <w:rPr>
          <w:rFonts w:ascii="TH SarabunPSK" w:hAnsi="TH SarabunPSK" w:cs="TH SarabunPSK"/>
          <w:sz w:val="32"/>
          <w:szCs w:val="32"/>
          <w:cs/>
        </w:rPr>
        <w:t xml:space="preserve">ฉบับ ที่สำนักงานคณะกรรมการกฤษฎีกาตรวจพิจารณาแล้ว ตามที่กระทรวงมหาดไทยเสนอ และให้ดำเนินการต่อไปได้ </w:t>
      </w:r>
    </w:p>
    <w:p w:rsidR="005004A8" w:rsidRPr="000D2375" w:rsidRDefault="005004A8" w:rsidP="00B42C4A">
      <w:pPr>
        <w:spacing w:line="340" w:lineRule="exact"/>
        <w:jc w:val="thaiDistribute"/>
        <w:rPr>
          <w:rFonts w:ascii="TH SarabunPSK" w:hAnsi="TH SarabunPSK" w:cs="TH SarabunPSK"/>
          <w:b/>
          <w:bCs/>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b/>
          <w:bCs/>
          <w:sz w:val="32"/>
          <w:szCs w:val="32"/>
          <w:cs/>
        </w:rPr>
        <w:t xml:space="preserve">สาระสำคัญของร่างกฎกระทรวงฯ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rPr>
        <w:t xml:space="preserve">1. </w:t>
      </w:r>
      <w:r w:rsidRPr="000D2375">
        <w:rPr>
          <w:rFonts w:ascii="TH SarabunPSK" w:hAnsi="TH SarabunPSK" w:cs="TH SarabunPSK"/>
          <w:b/>
          <w:bCs/>
          <w:sz w:val="32"/>
          <w:szCs w:val="32"/>
          <w:cs/>
        </w:rPr>
        <w:t>ร่างกฎกระทรวงกำหนดค่าใช้จ่ายในการจัดเก็บภาษีแทนองค์กรปกครองส่วนท้องถิ่น พ.ศ. ....</w:t>
      </w:r>
      <w:r w:rsidRPr="000D2375">
        <w:rPr>
          <w:rFonts w:ascii="TH SarabunPSK" w:hAnsi="TH SarabunPSK" w:cs="TH SarabunPSK"/>
          <w:sz w:val="32"/>
          <w:szCs w:val="32"/>
          <w:cs/>
        </w:rPr>
        <w:t xml:space="preserve"> กำหนดให้ส่วนราชการที่รับชำระภาษีแทน</w:t>
      </w:r>
      <w:r w:rsidRPr="000D2375">
        <w:rPr>
          <w:rFonts w:ascii="TH SarabunPSK" w:hAnsi="TH SarabunPSK" w:cs="TH SarabunPSK" w:hint="cs"/>
          <w:sz w:val="32"/>
          <w:szCs w:val="32"/>
          <w:cs/>
        </w:rPr>
        <w:t>องค์กรปกครองส่วนท้องถิ่น</w:t>
      </w:r>
      <w:r w:rsidRPr="000D2375">
        <w:rPr>
          <w:rFonts w:ascii="TH SarabunPSK" w:hAnsi="TH SarabunPSK" w:cs="TH SarabunPSK"/>
          <w:sz w:val="32"/>
          <w:szCs w:val="32"/>
          <w:cs/>
        </w:rPr>
        <w:t xml:space="preserve"> </w:t>
      </w:r>
      <w:r w:rsidRPr="000D2375">
        <w:rPr>
          <w:rFonts w:ascii="TH SarabunPSK" w:hAnsi="TH SarabunPSK" w:cs="TH SarabunPSK" w:hint="cs"/>
          <w:sz w:val="32"/>
          <w:szCs w:val="32"/>
          <w:cs/>
        </w:rPr>
        <w:t>(</w:t>
      </w:r>
      <w:r w:rsidRPr="000D2375">
        <w:rPr>
          <w:rFonts w:ascii="TH SarabunPSK" w:hAnsi="TH SarabunPSK" w:cs="TH SarabunPSK"/>
          <w:sz w:val="32"/>
          <w:szCs w:val="32"/>
          <w:cs/>
        </w:rPr>
        <w:t>อปท.</w:t>
      </w:r>
      <w:r w:rsidRPr="000D2375">
        <w:rPr>
          <w:rFonts w:ascii="TH SarabunPSK" w:hAnsi="TH SarabunPSK" w:cs="TH SarabunPSK" w:hint="cs"/>
          <w:sz w:val="32"/>
          <w:szCs w:val="32"/>
          <w:cs/>
        </w:rPr>
        <w:t>)</w:t>
      </w:r>
      <w:r w:rsidRPr="000D2375">
        <w:rPr>
          <w:rFonts w:ascii="TH SarabunPSK" w:hAnsi="TH SarabunPSK" w:cs="TH SarabunPSK"/>
          <w:sz w:val="32"/>
          <w:szCs w:val="32"/>
          <w:cs/>
        </w:rPr>
        <w:t xml:space="preserve"> หักค่าใช้จ่ายในการจัดเก็บภาษีในอัตราร้อยละ </w:t>
      </w:r>
      <w:r w:rsidRPr="000D2375">
        <w:rPr>
          <w:rFonts w:ascii="TH SarabunPSK" w:hAnsi="TH SarabunPSK" w:cs="TH SarabunPSK"/>
          <w:sz w:val="32"/>
          <w:szCs w:val="32"/>
        </w:rPr>
        <w:t xml:space="preserve">3 </w:t>
      </w:r>
      <w:r w:rsidRPr="000D2375">
        <w:rPr>
          <w:rFonts w:ascii="TH SarabunPSK" w:hAnsi="TH SarabunPSK" w:cs="TH SarabunPSK"/>
          <w:sz w:val="32"/>
          <w:szCs w:val="32"/>
          <w:cs/>
        </w:rPr>
        <w:t xml:space="preserve">ของภาษีที่รับชำระไว้แทน และให้นำส่งภาษีหลังหักค่าใช้จ่ายแล้วให้แก่ อปท. ภายในวันที่ </w:t>
      </w:r>
      <w:r w:rsidRPr="000D2375">
        <w:rPr>
          <w:rFonts w:ascii="TH SarabunPSK" w:hAnsi="TH SarabunPSK" w:cs="TH SarabunPSK"/>
          <w:sz w:val="32"/>
          <w:szCs w:val="32"/>
        </w:rPr>
        <w:t xml:space="preserve">10 </w:t>
      </w:r>
      <w:r w:rsidRPr="000D2375">
        <w:rPr>
          <w:rFonts w:ascii="TH SarabunPSK" w:hAnsi="TH SarabunPSK" w:cs="TH SarabunPSK"/>
          <w:sz w:val="32"/>
          <w:szCs w:val="32"/>
          <w:cs/>
        </w:rPr>
        <w:t xml:space="preserve">ของเดือนถัดไป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rPr>
        <w:t xml:space="preserve">2. </w:t>
      </w:r>
      <w:r w:rsidRPr="000D2375">
        <w:rPr>
          <w:rFonts w:ascii="TH SarabunPSK" w:hAnsi="TH SarabunPSK" w:cs="TH SarabunPSK"/>
          <w:b/>
          <w:bCs/>
          <w:sz w:val="32"/>
          <w:szCs w:val="32"/>
          <w:cs/>
        </w:rPr>
        <w:t>ร่างกฎกระทรวงกำหนดที่ดินหรือสิ่งปลูกสร้างที่ทิ้งไว้ว่างเปล่าหรือไม่ได้ทำประโยชน์ตามควรแก่สภาพ พ.ศ. ....</w:t>
      </w:r>
      <w:r w:rsidRPr="000D2375">
        <w:rPr>
          <w:rFonts w:ascii="TH SarabunPSK" w:hAnsi="TH SarabunPSK" w:cs="TH SarabunPSK"/>
          <w:sz w:val="32"/>
          <w:szCs w:val="32"/>
          <w:cs/>
        </w:rPr>
        <w:t xml:space="preserve">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rPr>
        <w:t xml:space="preserve">2.1 </w:t>
      </w:r>
      <w:r w:rsidRPr="000D2375">
        <w:rPr>
          <w:rFonts w:ascii="TH SarabunPSK" w:hAnsi="TH SarabunPSK" w:cs="TH SarabunPSK"/>
          <w:sz w:val="32"/>
          <w:szCs w:val="32"/>
          <w:cs/>
        </w:rPr>
        <w:t xml:space="preserve">กำหนดให้ลักษณะที่ดินหรือสิ่งปลูกสร้างที่ทิ้งไว้ว่างเปล่า เป็นไปตามหลักเกณฑ์ ดังนี้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rPr>
        <w:t>2.1.1</w:t>
      </w:r>
      <w:r w:rsidRPr="000D2375">
        <w:rPr>
          <w:rFonts w:ascii="TH SarabunPSK" w:hAnsi="TH SarabunPSK" w:cs="TH SarabunPSK"/>
          <w:sz w:val="32"/>
          <w:szCs w:val="32"/>
          <w:cs/>
        </w:rPr>
        <w:t xml:space="preserve"> ที่ดินที่โดยสภาพสามารถทำประโยชน์ได้ แต่ไม่มีการทำประโยชน์ในที่ดินนั้นตลอดปีที่ผ่านมา เว้นแต่การที่ไม่สามารถทำประโยชน์นั้นเนื่องจากมีเหตุธรรมชาติหรือเหตุพ้นวิสัย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rPr>
        <w:t xml:space="preserve">2.1.2 </w:t>
      </w:r>
      <w:r w:rsidRPr="000D2375">
        <w:rPr>
          <w:rFonts w:ascii="TH SarabunPSK" w:hAnsi="TH SarabunPSK" w:cs="TH SarabunPSK"/>
          <w:sz w:val="32"/>
          <w:szCs w:val="32"/>
          <w:cs/>
        </w:rPr>
        <w:t xml:space="preserve">สิ่งปลูกสร้างที่โดยสภาพทำประโยชน์ได้ แต่ถูกทิ้งร้างและไม่มีการทำประโยชน์ในสิ่งปลูกสร้างนั้นตลอดปีที่ผ่านมา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rPr>
        <w:t xml:space="preserve">2.2 </w:t>
      </w:r>
      <w:r w:rsidRPr="000D2375">
        <w:rPr>
          <w:rFonts w:ascii="TH SarabunPSK" w:hAnsi="TH SarabunPSK" w:cs="TH SarabunPSK"/>
          <w:sz w:val="32"/>
          <w:szCs w:val="32"/>
          <w:cs/>
        </w:rPr>
        <w:t xml:space="preserve">กำหนดให้ลักษณะที่ดินหรือสิ่งปลูกสร้างที่ไม่ได้ทำประโยชน์ตามควรแก่สภาพ เป็นไปตามหลักเกณฑ์ ดังนี้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rPr>
        <w:t xml:space="preserve">2.2.1 </w:t>
      </w:r>
      <w:r w:rsidRPr="000D2375">
        <w:rPr>
          <w:rFonts w:ascii="TH SarabunPSK" w:hAnsi="TH SarabunPSK" w:cs="TH SarabunPSK"/>
          <w:sz w:val="32"/>
          <w:szCs w:val="32"/>
          <w:cs/>
        </w:rPr>
        <w:t xml:space="preserve">ที่ดินที่โดยสภาพสามารถทำประโยชน์ในการประกอบเกษตรกรรม แต่มีการทำประโยชน์ไม่เป็นไปตามหลักเกณฑ์ที่รัฐมนตรีว่าการกระทรวงการคลังและรัฐมนตรีว่าการกระทรวงมหาดไทยประกาศกำหนด ตลอดปีที่ผ่านมา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rPr>
        <w:t xml:space="preserve">2.2.2 </w:t>
      </w:r>
      <w:r w:rsidRPr="000D2375">
        <w:rPr>
          <w:rFonts w:ascii="TH SarabunPSK" w:hAnsi="TH SarabunPSK" w:cs="TH SarabunPSK"/>
          <w:sz w:val="32"/>
          <w:szCs w:val="32"/>
          <w:cs/>
        </w:rPr>
        <w:t xml:space="preserve">สิ่งปลูกสร้างที่ก่อสร้างหรือปรับปรุงเสร็จแล้ว และโดยสภาพสามารถทำประโยชน์ในการประกอบเกษตรกรรม หรือเป็นที่อยู่อาศัย หรือทำประโยชน์อื่นที่ไม่ใช่การทำประโยชน์ในการประกอบเกษตรกรรมหรือเป็นที่อยู่อาศัย แต่ไม่มีการใช้ประโยชน์ตลอดปีที่ผ่านมา ทั้งนี้ ไม่รวมถึงที่ดินที่อยู่ระหว่างการเตรียมการเพื่อทำประโยชน์หรือสิ่งปลูกสร้างที่อยู่ระหว่างการก่อสร้าง ที่ดินหรือสิ่งปลูกสร้างที่ถูกรอนสิทธิในการทำประโยชน์โดยกฎหมาย หรือโดยคำสั่งหรือคำพิพากษาของศาล หรือที่ดินหรือสิ่งปลูกสร้างที่อยู่ระหว่างการพิจารณาคดีของศาลเกี่ยวกับกรรมสิทธิ์หรือสิทธิครอบครอง โดยในการพิจารณาว่าที่ดินหรือสิ่งปลูกสร้างใดเป็นที่ดินหรือสิ่งปลูกสร้างที่ทิ้งไว้ว่างเปล่าหรือไม่ได้ทำประโยชน์ตามควรแก่สภาพ ให้คำนึงถึงสิ่งแวดล้อม สภาพภูมิประเทศ สภาพดิน ความลาดชันของพื้นดิน และการทำประโยชน์ของที่ดินหรือสิ่งปลูกสร้างในบริเวณใกล้เคียง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rPr>
        <w:t xml:space="preserve">3. </w:t>
      </w:r>
      <w:r w:rsidRPr="000D2375">
        <w:rPr>
          <w:rFonts w:ascii="TH SarabunPSK" w:hAnsi="TH SarabunPSK" w:cs="TH SarabunPSK"/>
          <w:b/>
          <w:bCs/>
          <w:sz w:val="32"/>
          <w:szCs w:val="32"/>
          <w:cs/>
        </w:rPr>
        <w:t>ร่างกฎกระทรวงกำหนดหลักเกณฑ์และวิธีการประกาศราคาประเมินทุนทรัพย์ อัตราภาษี และรายละเอียดอื่นในการจัดเก็บภาษีที่ดินและสิ่งปลูกสร้าง พ.ศ. ....</w:t>
      </w:r>
      <w:r w:rsidRPr="000D2375">
        <w:rPr>
          <w:rFonts w:ascii="TH SarabunPSK" w:hAnsi="TH SarabunPSK" w:cs="TH SarabunPSK"/>
          <w:sz w:val="32"/>
          <w:szCs w:val="32"/>
          <w:cs/>
        </w:rPr>
        <w:t xml:space="preserve"> กำหนดให้ อปท. จัดทำประกาศราคาประเมินทุนทรัพย์ของที่ดินและสิ่งปลูกสร้าง อัตราภาษี และรายละเอียดอื่นที่จำเป็นตามลักษณะการใช้ประโยชน์ของผู้มีหน้าที่เสียภาษีแต่ละราย ตามแบบ ภ.ด.ส. </w:t>
      </w:r>
      <w:r w:rsidRPr="000D2375">
        <w:rPr>
          <w:rFonts w:ascii="TH SarabunPSK" w:hAnsi="TH SarabunPSK" w:cs="TH SarabunPSK"/>
          <w:sz w:val="32"/>
          <w:szCs w:val="32"/>
        </w:rPr>
        <w:t xml:space="preserve">1 </w:t>
      </w:r>
      <w:r w:rsidRPr="000D2375">
        <w:rPr>
          <w:rFonts w:ascii="TH SarabunPSK" w:hAnsi="TH SarabunPSK" w:cs="TH SarabunPSK"/>
          <w:sz w:val="32"/>
          <w:szCs w:val="32"/>
          <w:cs/>
        </w:rPr>
        <w:t xml:space="preserve">และ ภ.ด.ส. </w:t>
      </w:r>
      <w:r w:rsidRPr="000D2375">
        <w:rPr>
          <w:rFonts w:ascii="TH SarabunPSK" w:hAnsi="TH SarabunPSK" w:cs="TH SarabunPSK"/>
          <w:sz w:val="32"/>
          <w:szCs w:val="32"/>
        </w:rPr>
        <w:t xml:space="preserve">2 </w:t>
      </w:r>
      <w:r w:rsidRPr="000D2375">
        <w:rPr>
          <w:rFonts w:ascii="TH SarabunPSK" w:hAnsi="TH SarabunPSK" w:cs="TH SarabunPSK"/>
          <w:sz w:val="32"/>
          <w:szCs w:val="32"/>
          <w:cs/>
        </w:rPr>
        <w:t xml:space="preserve">และให้ อปท. ปิดประกาศก่อนวันที่ </w:t>
      </w:r>
      <w:r w:rsidRPr="000D2375">
        <w:rPr>
          <w:rFonts w:ascii="TH SarabunPSK" w:hAnsi="TH SarabunPSK" w:cs="TH SarabunPSK"/>
          <w:sz w:val="32"/>
          <w:szCs w:val="32"/>
        </w:rPr>
        <w:t xml:space="preserve">1 </w:t>
      </w:r>
      <w:r w:rsidRPr="000D2375">
        <w:rPr>
          <w:rFonts w:ascii="TH SarabunPSK" w:hAnsi="TH SarabunPSK" w:cs="TH SarabunPSK"/>
          <w:sz w:val="32"/>
          <w:szCs w:val="32"/>
          <w:cs/>
        </w:rPr>
        <w:t xml:space="preserve">กุมภาพันธ์ของทุกปี โดยให้แสดงไว้ ณ สำนักงานหรือที่ทำการของ อปท. และสถานที่อื่นใดที่ประชาชนเข้าถึงได้ หรือผ่านระบบอินเทอร์เน็ตทางเว็บไซต์ของ อปท.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rPr>
        <w:t xml:space="preserve">4. </w:t>
      </w:r>
      <w:r w:rsidRPr="000D2375">
        <w:rPr>
          <w:rFonts w:ascii="TH SarabunPSK" w:hAnsi="TH SarabunPSK" w:cs="TH SarabunPSK"/>
          <w:b/>
          <w:bCs/>
          <w:sz w:val="32"/>
          <w:szCs w:val="32"/>
          <w:cs/>
        </w:rPr>
        <w:t>ร่างกฎกระทรวงการผ่อนชำระภาษีที่ดินและสิ่งปลูกสร้าง พ.ศ. ....</w:t>
      </w:r>
      <w:r w:rsidRPr="000D2375">
        <w:rPr>
          <w:rFonts w:ascii="TH SarabunPSK" w:hAnsi="TH SarabunPSK" w:cs="TH SarabunPSK"/>
          <w:sz w:val="32"/>
          <w:szCs w:val="32"/>
          <w:cs/>
        </w:rPr>
        <w:t xml:space="preserve"> กำหนดให้ผู้เสียภาษีที่มีวงเงินตั้งแต่ </w:t>
      </w:r>
      <w:r w:rsidRPr="000D2375">
        <w:rPr>
          <w:rFonts w:ascii="TH SarabunPSK" w:hAnsi="TH SarabunPSK" w:cs="TH SarabunPSK"/>
          <w:sz w:val="32"/>
          <w:szCs w:val="32"/>
        </w:rPr>
        <w:t xml:space="preserve">3,000 </w:t>
      </w:r>
      <w:r w:rsidRPr="000D2375">
        <w:rPr>
          <w:rFonts w:ascii="TH SarabunPSK" w:hAnsi="TH SarabunPSK" w:cs="TH SarabunPSK"/>
          <w:sz w:val="32"/>
          <w:szCs w:val="32"/>
          <w:cs/>
        </w:rPr>
        <w:t xml:space="preserve">บาทขึ้นไป ยื่นหนังสือขอผ่อนชำระภาษีต่อ อปท. ภายในเดือนเมษายนของปี และกำหนดเวลาผ่อนชำระภาษี </w:t>
      </w:r>
      <w:r w:rsidRPr="000D2375">
        <w:rPr>
          <w:rFonts w:ascii="TH SarabunPSK" w:hAnsi="TH SarabunPSK" w:cs="TH SarabunPSK"/>
          <w:sz w:val="32"/>
          <w:szCs w:val="32"/>
        </w:rPr>
        <w:t xml:space="preserve">3 </w:t>
      </w:r>
      <w:r w:rsidRPr="000D2375">
        <w:rPr>
          <w:rFonts w:ascii="TH SarabunPSK" w:hAnsi="TH SarabunPSK" w:cs="TH SarabunPSK"/>
          <w:sz w:val="32"/>
          <w:szCs w:val="32"/>
          <w:cs/>
        </w:rPr>
        <w:t xml:space="preserve">งวด งวดละเท่า ๆ กัน (เดือนเมษายน เดือนพฤษภาคม และเดือนมิถุนายน) </w:t>
      </w:r>
    </w:p>
    <w:p w:rsidR="005004A8" w:rsidRPr="000D2375" w:rsidRDefault="005004A8" w:rsidP="00B42C4A">
      <w:pPr>
        <w:spacing w:line="340" w:lineRule="exact"/>
        <w:jc w:val="thaiDistribute"/>
        <w:rPr>
          <w:rFonts w:ascii="TH SarabunPSK" w:hAnsi="TH SarabunPSK" w:cs="TH SarabunPSK"/>
          <w:sz w:val="32"/>
          <w:szCs w:val="32"/>
        </w:rPr>
      </w:pPr>
    </w:p>
    <w:p w:rsidR="005004A8" w:rsidRPr="000D2375" w:rsidRDefault="00D51C3F" w:rsidP="00B42C4A">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9.</w:t>
      </w:r>
      <w:r w:rsidR="005004A8" w:rsidRPr="000D2375">
        <w:rPr>
          <w:rFonts w:ascii="TH SarabunPSK" w:hAnsi="TH SarabunPSK" w:cs="TH SarabunPSK"/>
          <w:b/>
          <w:bCs/>
          <w:sz w:val="32"/>
          <w:szCs w:val="32"/>
        </w:rPr>
        <w:t xml:space="preserve"> </w:t>
      </w:r>
      <w:r w:rsidR="005004A8" w:rsidRPr="000D2375">
        <w:rPr>
          <w:rFonts w:ascii="TH SarabunPSK" w:hAnsi="TH SarabunPSK" w:cs="TH SarabunPSK"/>
          <w:b/>
          <w:bCs/>
          <w:sz w:val="32"/>
          <w:szCs w:val="32"/>
          <w:cs/>
        </w:rPr>
        <w:t xml:space="preserve">เรื่อง ร่างกฎกระทรวงกำหนดบริเวณห้ามก่อสร้าง ดัดแปลง หรือเปลี่ยนการใช้อาคารบางชนิดหรือบางประเภท ในพื้นที่บางส่วนในท้องที่จังหวัดชุมพร พ.ศ. .... และร่างกฎกระทรวงกำหนดบริเวณห้ามก่อสร้าง ดัดแปลง หรือเปลี่ยนการใช้อาคารบางชนิดหรือบางประเภท ในพื้นที่บางส่วนในท้องที่จังหวัดปราจีนบุรี พ.ศ. .... รวม </w:t>
      </w:r>
      <w:r w:rsidR="005004A8" w:rsidRPr="000D2375">
        <w:rPr>
          <w:rFonts w:ascii="TH SarabunPSK" w:hAnsi="TH SarabunPSK" w:cs="TH SarabunPSK"/>
          <w:b/>
          <w:bCs/>
          <w:sz w:val="32"/>
          <w:szCs w:val="32"/>
        </w:rPr>
        <w:t xml:space="preserve">2 </w:t>
      </w:r>
      <w:r w:rsidR="005004A8" w:rsidRPr="000D2375">
        <w:rPr>
          <w:rFonts w:ascii="TH SarabunPSK" w:hAnsi="TH SarabunPSK" w:cs="TH SarabunPSK"/>
          <w:b/>
          <w:bCs/>
          <w:sz w:val="32"/>
          <w:szCs w:val="32"/>
          <w:cs/>
        </w:rPr>
        <w:t xml:space="preserve">ฉบับ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คณะรัฐมนตรีมีมติเห็นชอบร่างกฎกระทรวงกำหนดบริเวณห้ามก่อสร้าง ดัดแปลง หรือเปลี่ยนการใช้อาคารบางชนิดหรือบางประเภท ในพื้นที่บางส่วนในท้องที่จังหวัดชุมพร พ.ศ. .... และร่างกฎกระทรวงกำหนดบริเวณห้ามก่อสร้าง ดัดแปลง หรือเปลี่ยนการใช้อาคารบางชนิดหรือบางประเภท ในพื้นที่บางส่วนในท้องที่จังหวัดปราจีนบุรี พ.ศ. .... รวม </w:t>
      </w:r>
      <w:r w:rsidRPr="000D2375">
        <w:rPr>
          <w:rFonts w:ascii="TH SarabunPSK" w:hAnsi="TH SarabunPSK" w:cs="TH SarabunPSK"/>
          <w:sz w:val="32"/>
          <w:szCs w:val="32"/>
        </w:rPr>
        <w:t xml:space="preserve">2 </w:t>
      </w:r>
      <w:r w:rsidRPr="000D2375">
        <w:rPr>
          <w:rFonts w:ascii="TH SarabunPSK" w:hAnsi="TH SarabunPSK" w:cs="TH SarabunPSK"/>
          <w:sz w:val="32"/>
          <w:szCs w:val="32"/>
          <w:cs/>
        </w:rPr>
        <w:t xml:space="preserve">ฉบับ ที่สำนักงานคณะกรรมการกฤษฎีกาตรวจพิจารณาแล้ว ตามที่กระทรวงมหาดไทยเสนอ และให้ดำเนินการต่อไปได้   </w:t>
      </w:r>
    </w:p>
    <w:p w:rsidR="005004A8" w:rsidRPr="000D2375" w:rsidRDefault="005004A8" w:rsidP="00B42C4A">
      <w:pPr>
        <w:spacing w:line="340" w:lineRule="exact"/>
        <w:jc w:val="thaiDistribute"/>
        <w:rPr>
          <w:rFonts w:ascii="TH SarabunPSK" w:hAnsi="TH SarabunPSK" w:cs="TH SarabunPSK"/>
          <w:b/>
          <w:bCs/>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b/>
          <w:bCs/>
          <w:sz w:val="32"/>
          <w:szCs w:val="32"/>
          <w:cs/>
        </w:rPr>
        <w:t>สาระสำคัญของ</w:t>
      </w:r>
      <w:r w:rsidRPr="000D2375">
        <w:rPr>
          <w:rFonts w:ascii="TH SarabunPSK" w:hAnsi="TH SarabunPSK" w:cs="TH SarabunPSK" w:hint="cs"/>
          <w:b/>
          <w:bCs/>
          <w:sz w:val="32"/>
          <w:szCs w:val="32"/>
          <w:cs/>
        </w:rPr>
        <w:t>ร่างกฎกระทรวง</w:t>
      </w:r>
      <w:r w:rsidRPr="000D2375">
        <w:rPr>
          <w:rFonts w:ascii="TH SarabunPSK" w:hAnsi="TH SarabunPSK" w:cs="TH SarabunPSK"/>
          <w:b/>
          <w:bCs/>
          <w:sz w:val="32"/>
          <w:szCs w:val="32"/>
          <w:cs/>
        </w:rPr>
        <w:t xml:space="preserve">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กำหนดบริเวณห้ามก่อสร้าง ดัดแปลง หรือเปลี่ยนการใช้อาคารบางชนิดหรือบางประเภท ในพื้นที่บางส่วนในท้องที่จังหวัดชุมพรและจังหวัดปราจีนบุรี เพื่อประโยชน์ในด้านการป้องกันอัคคีภัย การรักษาคุณภาพสิ่งแวดล้อม การผังเมือง การสถาปัตยกรรม และการอำนวยความสะดวกแก่การจราจร </w:t>
      </w:r>
    </w:p>
    <w:p w:rsidR="005004A8"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p>
    <w:p w:rsidR="005004A8" w:rsidRPr="000D2375" w:rsidRDefault="00D51C3F" w:rsidP="00B42C4A">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10.</w:t>
      </w:r>
      <w:r w:rsidR="005004A8" w:rsidRPr="000D2375">
        <w:rPr>
          <w:rFonts w:ascii="TH SarabunPSK" w:hAnsi="TH SarabunPSK" w:cs="TH SarabunPSK"/>
          <w:b/>
          <w:bCs/>
          <w:sz w:val="32"/>
          <w:szCs w:val="32"/>
          <w:cs/>
        </w:rPr>
        <w:t xml:space="preserve"> เรื่อง ร่างกฎกระทรวงกำหนดลักษณะของเครื่องหมาย การใช้เครื่องหมาย และการแสดงเครื่องหมายรับรองมาตรฐานสำหรับสินค้าเกษตร พ.ศ. …. </w:t>
      </w:r>
      <w:r w:rsidR="005004A8" w:rsidRPr="000D2375">
        <w:rPr>
          <w:rFonts w:ascii="TH SarabunPSK" w:hAnsi="TH SarabunPSK" w:cs="TH SarabunPSK"/>
          <w:b/>
          <w:bCs/>
          <w:vanish/>
          <w:sz w:val="32"/>
          <w:szCs w:val="32"/>
          <w:cs/>
        </w:rPr>
        <w:pgNum/>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คณะรัฐมนตรีมีมติอนุมัติหลักการร่างกฎกระทรวงกำหนดลักษณะของเครื่องหมาย การใช้เครื่องหมาย และการแสดงเครื่องหมายรับรองมาตรฐานสำหรับสินค้าเกษตร พ.ศ. …. ตามที่กระทรวงเกษตรและสหกรณ์เสนอ และให้ส่งสำนักงานคณะกรรมการกฤษฎีกาตรวจพิจารณา โดยให้รับความเห็นของกระทรวงอุตสาหกรรมไปประกอบการพิจารณาด้วย แล้วดำเนินการต่อไปได้ และให้กระทรวงเกษตรและสหกรณ์รับความเห็นของกระทรวงพาณิชย์ สำนักงานปลัดสำนักนายกรัฐมนตรี และสำนักงานสภาพัฒนาการเศรษฐกิจและสังคมแห่งชาติ ไปพิจารณาดำเนินการต่อไป  </w:t>
      </w:r>
    </w:p>
    <w:p w:rsidR="005004A8" w:rsidRPr="000D2375" w:rsidRDefault="005004A8" w:rsidP="00B42C4A">
      <w:pPr>
        <w:spacing w:line="340" w:lineRule="exact"/>
        <w:jc w:val="thaiDistribute"/>
        <w:rPr>
          <w:rFonts w:ascii="TH SarabunPSK" w:hAnsi="TH SarabunPSK" w:cs="TH SarabunPSK"/>
          <w:b/>
          <w:bCs/>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b/>
          <w:bCs/>
          <w:sz w:val="32"/>
          <w:szCs w:val="32"/>
          <w:cs/>
        </w:rPr>
        <w:t xml:space="preserve">สาระสำคัญของร่างกฎกระทรวง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ปรับปรุงลักษณะของเครื่องหมาย การใช้เครื่องหมาย และการแสดงเครื่องหมายรับรองมาตรฐานสำหรับสินค้าเกษตร เพื่อให้สามารถกำหนดเครื่องหมายรับรองมาตรฐานเพื่อการรับรองเฉพาะด้าน โดยกำหนดเครื่องหมายรับรองมาตรฐานเกษตรอินทรีย์เพิ่มเติมขึ้นเป็นอีกเครื่องหมายหนึ่ง เพื่อให้สอดคล้องกับการแสดงเครื่องหมายรับรอง</w:t>
      </w:r>
      <w:r w:rsidRPr="000D2375">
        <w:rPr>
          <w:rFonts w:ascii="TH SarabunPSK" w:hAnsi="TH SarabunPSK" w:cs="TH SarabunPSK" w:hint="cs"/>
          <w:sz w:val="32"/>
          <w:szCs w:val="32"/>
          <w:cs/>
        </w:rPr>
        <w:t>มาตรฐานตาม</w:t>
      </w:r>
      <w:r w:rsidRPr="000D2375">
        <w:rPr>
          <w:rFonts w:ascii="TH SarabunPSK" w:hAnsi="TH SarabunPSK" w:cs="TH SarabunPSK"/>
          <w:sz w:val="32"/>
          <w:szCs w:val="32"/>
          <w:cs/>
        </w:rPr>
        <w:t xml:space="preserve">มาตรฐานสากล รายละเอียดดังนี้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rPr>
        <w:t xml:space="preserve"> </w:t>
      </w:r>
      <w:r w:rsidRPr="000D2375">
        <w:rPr>
          <w:rFonts w:ascii="TH SarabunPSK" w:hAnsi="TH SarabunPSK" w:cs="TH SarabunPSK"/>
          <w:sz w:val="32"/>
          <w:szCs w:val="32"/>
        </w:rPr>
        <w:tab/>
      </w:r>
      <w:r w:rsidRPr="000D2375">
        <w:rPr>
          <w:rFonts w:ascii="TH SarabunPSK" w:hAnsi="TH SarabunPSK" w:cs="TH SarabunPSK"/>
          <w:sz w:val="32"/>
          <w:szCs w:val="32"/>
        </w:rPr>
        <w:tab/>
        <w:t xml:space="preserve">1. </w:t>
      </w:r>
      <w:r w:rsidRPr="000D2375">
        <w:rPr>
          <w:rFonts w:ascii="TH SarabunPSK" w:hAnsi="TH SarabunPSK" w:cs="TH SarabunPSK"/>
          <w:sz w:val="32"/>
          <w:szCs w:val="32"/>
          <w:cs/>
        </w:rPr>
        <w:t>กฎกระทรวงนี้ให้ใช้บังคับเมื่อพ้นกำหนด 90 วัน นับแต่วันประกาศในราชกิจจานุเบกษา</w:t>
      </w:r>
      <w:r>
        <w:rPr>
          <w:rFonts w:ascii="TH SarabunPSK" w:hAnsi="TH SarabunPSK" w:cs="TH SarabunPSK" w:hint="cs"/>
          <w:sz w:val="32"/>
          <w:szCs w:val="32"/>
          <w:cs/>
        </w:rPr>
        <w:t xml:space="preserve">                  </w:t>
      </w:r>
      <w:r w:rsidRPr="000D2375">
        <w:rPr>
          <w:rFonts w:ascii="TH SarabunPSK" w:hAnsi="TH SarabunPSK" w:cs="TH SarabunPSK"/>
          <w:sz w:val="32"/>
          <w:szCs w:val="32"/>
          <w:cs/>
        </w:rPr>
        <w:t xml:space="preserve">เป็นต้นไป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2. กำหนดให้เครื่องหมายรับรองมาตรฐานสำหรับสินค้าเกษตรมีลักษณะดังนี้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t>2.1 เครื่องหมายรับรองมาตรฐานบังคับสำหรับสินค้าเกษตรที่ได้รับใบรับรอง</w:t>
      </w:r>
      <w:r w:rsidRPr="000D2375">
        <w:rPr>
          <w:rFonts w:ascii="TH SarabunPSK" w:hAnsi="TH SarabunPSK" w:cs="TH SarabunPSK"/>
          <w:b/>
          <w:bCs/>
          <w:sz w:val="32"/>
          <w:szCs w:val="32"/>
          <w:cs/>
        </w:rPr>
        <w:t>ตามมาตรฐานบังคับ</w:t>
      </w:r>
      <w:r w:rsidRPr="000D2375">
        <w:rPr>
          <w:rFonts w:ascii="TH SarabunPSK" w:hAnsi="TH SarabunPSK" w:cs="TH SarabunPSK"/>
          <w:sz w:val="32"/>
          <w:szCs w:val="32"/>
          <w:cs/>
        </w:rPr>
        <w:t xml:space="preserve"> มีลักษณะเป็นรูปอักษรคิวสีเขียวทรงกลม อยู่ในกรอบหกเหลี่ยมสีเขียว และมีส่วนสัดตาม</w:t>
      </w:r>
      <w:r w:rsidRPr="000D2375">
        <w:rPr>
          <w:rFonts w:ascii="TH SarabunPSK" w:hAnsi="TH SarabunPSK" w:cs="TH SarabunPSK"/>
          <w:b/>
          <w:bCs/>
          <w:sz w:val="32"/>
          <w:szCs w:val="32"/>
          <w:cs/>
        </w:rPr>
        <w:t>แบบ ก.</w:t>
      </w:r>
      <w:r w:rsidRPr="000D2375">
        <w:rPr>
          <w:rFonts w:ascii="TH SarabunPSK" w:hAnsi="TH SarabunPSK" w:cs="TH SarabunPSK"/>
          <w:sz w:val="32"/>
          <w:szCs w:val="32"/>
          <w:cs/>
        </w:rPr>
        <w:t xml:space="preserve"> </w:t>
      </w:r>
      <w:r>
        <w:rPr>
          <w:rFonts w:ascii="TH SarabunPSK" w:hAnsi="TH SarabunPSK" w:cs="TH SarabunPSK" w:hint="cs"/>
          <w:sz w:val="32"/>
          <w:szCs w:val="32"/>
          <w:cs/>
        </w:rPr>
        <w:t xml:space="preserve">                    </w:t>
      </w:r>
      <w:r w:rsidRPr="000D2375">
        <w:rPr>
          <w:rFonts w:ascii="TH SarabunPSK" w:hAnsi="TH SarabunPSK" w:cs="TH SarabunPSK"/>
          <w:sz w:val="32"/>
          <w:szCs w:val="32"/>
          <w:cs/>
        </w:rPr>
        <w:t xml:space="preserve">ท้ายกฎกระทรวงนี้ โดยเครื่องหมายรับรองมาตรฐานจะมีขนาดเท่าใดก็ได้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t>2.2 เครื่องหมายรับรองมาตรฐานทั่วไปสำหรับสินค้าเกษตรที่ได้รับใบรับรอง</w:t>
      </w:r>
      <w:r w:rsidRPr="000D2375">
        <w:rPr>
          <w:rFonts w:ascii="TH SarabunPSK" w:hAnsi="TH SarabunPSK" w:cs="TH SarabunPSK"/>
          <w:b/>
          <w:bCs/>
          <w:sz w:val="32"/>
          <w:szCs w:val="32"/>
          <w:cs/>
        </w:rPr>
        <w:t>ตามมาตรฐานทั่วไป</w:t>
      </w:r>
      <w:r w:rsidRPr="000D2375">
        <w:rPr>
          <w:rFonts w:ascii="TH SarabunPSK" w:hAnsi="TH SarabunPSK" w:cs="TH SarabunPSK"/>
          <w:sz w:val="32"/>
          <w:szCs w:val="32"/>
          <w:cs/>
        </w:rPr>
        <w:t xml:space="preserve"> มี 2 ลักษณะ ดังนี้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t>(1) เครื่องหมายรับรองมาตรฐานทั่วไปสำหรับสินค้าเกษตร มีลักษณะเป็นรูปอักษรคิวสีเขียวทรงกลม และมีส่วนสัดตาม</w:t>
      </w:r>
      <w:r w:rsidRPr="000D2375">
        <w:rPr>
          <w:rFonts w:ascii="TH SarabunPSK" w:hAnsi="TH SarabunPSK" w:cs="TH SarabunPSK"/>
          <w:b/>
          <w:bCs/>
          <w:sz w:val="32"/>
          <w:szCs w:val="32"/>
          <w:cs/>
        </w:rPr>
        <w:t>แบบ ข.</w:t>
      </w:r>
      <w:r w:rsidRPr="000D2375">
        <w:rPr>
          <w:rFonts w:ascii="TH SarabunPSK" w:hAnsi="TH SarabunPSK" w:cs="TH SarabunPSK"/>
          <w:sz w:val="32"/>
          <w:szCs w:val="32"/>
          <w:cs/>
        </w:rPr>
        <w:t xml:space="preserve"> ท้ายกฎกระทรวงนี้ โดยเครื่องหมายรับรองมาตรฐานจะมีขนาดเท่าใด</w:t>
      </w:r>
      <w:r>
        <w:rPr>
          <w:rFonts w:ascii="TH SarabunPSK" w:hAnsi="TH SarabunPSK" w:cs="TH SarabunPSK" w:hint="cs"/>
          <w:sz w:val="32"/>
          <w:szCs w:val="32"/>
          <w:cs/>
        </w:rPr>
        <w:t xml:space="preserve">             </w:t>
      </w:r>
      <w:r w:rsidRPr="000D2375">
        <w:rPr>
          <w:rFonts w:ascii="TH SarabunPSK" w:hAnsi="TH SarabunPSK" w:cs="TH SarabunPSK"/>
          <w:sz w:val="32"/>
          <w:szCs w:val="32"/>
          <w:cs/>
        </w:rPr>
        <w:t xml:space="preserve">ก็ได้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(2) เครื่องหมายรับรองมาตรฐานทั่วไปสำหรับสินค้าเกษตรที่ได้รับใบรับรองตามมาตรฐานทั่วไปที่เกี่ยวกับเกษตรอินทรีย์ มีลักษณะเป็นรูปวงกลมขอบสีดำพื้นสีขาวด้านล่างมีอักษรว่า </w:t>
      </w:r>
      <w:r w:rsidRPr="000D2375">
        <w:rPr>
          <w:rFonts w:ascii="TH SarabunPSK" w:hAnsi="TH SarabunPSK" w:cs="TH SarabunPSK"/>
          <w:b/>
          <w:bCs/>
          <w:sz w:val="32"/>
          <w:szCs w:val="32"/>
          <w:cs/>
        </w:rPr>
        <w:t>“ผลิตภัณฑ์อินทรีย์”</w:t>
      </w:r>
      <w:r w:rsidRPr="000D2375">
        <w:rPr>
          <w:rFonts w:ascii="TH SarabunPSK" w:hAnsi="TH SarabunPSK" w:cs="TH SarabunPSK"/>
          <w:sz w:val="32"/>
          <w:szCs w:val="32"/>
          <w:cs/>
        </w:rPr>
        <w:t xml:space="preserve"> สีเขียวเข้ม ภายในมีรูปวงกลมสีเขียวอ่อนและมีอักษรภาษาอังกฤษว่า </w:t>
      </w:r>
      <w:r w:rsidRPr="000D2375">
        <w:rPr>
          <w:rFonts w:ascii="TH SarabunPSK" w:hAnsi="TH SarabunPSK" w:cs="TH SarabunPSK"/>
          <w:b/>
          <w:bCs/>
          <w:sz w:val="32"/>
          <w:szCs w:val="32"/>
          <w:cs/>
        </w:rPr>
        <w:t>“</w:t>
      </w:r>
      <w:r w:rsidRPr="000D2375">
        <w:rPr>
          <w:rFonts w:ascii="TH SarabunPSK" w:hAnsi="TH SarabunPSK" w:cs="TH SarabunPSK"/>
          <w:b/>
          <w:bCs/>
          <w:sz w:val="32"/>
          <w:szCs w:val="32"/>
        </w:rPr>
        <w:t>Organic”</w:t>
      </w:r>
      <w:r w:rsidRPr="000D2375">
        <w:rPr>
          <w:rFonts w:ascii="TH SarabunPSK" w:hAnsi="TH SarabunPSK" w:cs="TH SarabunPSK"/>
          <w:sz w:val="32"/>
          <w:szCs w:val="32"/>
        </w:rPr>
        <w:t xml:space="preserve"> </w:t>
      </w:r>
      <w:r w:rsidRPr="000D2375">
        <w:rPr>
          <w:rFonts w:ascii="TH SarabunPSK" w:hAnsi="TH SarabunPSK" w:cs="TH SarabunPSK"/>
          <w:sz w:val="32"/>
          <w:szCs w:val="32"/>
          <w:cs/>
        </w:rPr>
        <w:t xml:space="preserve">สีเขียวเข้มอยู่เหนืออักษรภาษาอังกฤษว่า </w:t>
      </w:r>
      <w:r w:rsidRPr="000D2375">
        <w:rPr>
          <w:rFonts w:ascii="TH SarabunPSK" w:hAnsi="TH SarabunPSK" w:cs="TH SarabunPSK"/>
          <w:b/>
          <w:bCs/>
          <w:sz w:val="32"/>
          <w:szCs w:val="32"/>
          <w:cs/>
        </w:rPr>
        <w:t>“</w:t>
      </w:r>
      <w:r w:rsidRPr="000D2375">
        <w:rPr>
          <w:rFonts w:ascii="TH SarabunPSK" w:hAnsi="TH SarabunPSK" w:cs="TH SarabunPSK"/>
          <w:b/>
          <w:bCs/>
          <w:sz w:val="32"/>
          <w:szCs w:val="32"/>
        </w:rPr>
        <w:t>Thailand”</w:t>
      </w:r>
      <w:r w:rsidRPr="000D2375">
        <w:rPr>
          <w:rFonts w:ascii="TH SarabunPSK" w:hAnsi="TH SarabunPSK" w:cs="TH SarabunPSK"/>
          <w:sz w:val="32"/>
          <w:szCs w:val="32"/>
        </w:rPr>
        <w:t xml:space="preserve"> </w:t>
      </w:r>
      <w:r w:rsidRPr="000D2375">
        <w:rPr>
          <w:rFonts w:ascii="TH SarabunPSK" w:hAnsi="TH SarabunPSK" w:cs="TH SarabunPSK"/>
          <w:sz w:val="32"/>
          <w:szCs w:val="32"/>
          <w:cs/>
        </w:rPr>
        <w:t>สีดำใต้ตัวอักษรภาษาอังกฤษมีลายเส้นสามเส้น สีแดง สีน้ำเงิน และสีแดง ตามลำดับ และมีส่วนสัดตาม</w:t>
      </w:r>
      <w:r w:rsidRPr="000D2375">
        <w:rPr>
          <w:rFonts w:ascii="TH SarabunPSK" w:hAnsi="TH SarabunPSK" w:cs="TH SarabunPSK"/>
          <w:b/>
          <w:bCs/>
          <w:sz w:val="32"/>
          <w:szCs w:val="32"/>
          <w:cs/>
        </w:rPr>
        <w:t>แบบ ค.</w:t>
      </w:r>
      <w:r w:rsidRPr="000D2375">
        <w:rPr>
          <w:rFonts w:ascii="TH SarabunPSK" w:hAnsi="TH SarabunPSK" w:cs="TH SarabunPSK"/>
          <w:sz w:val="32"/>
          <w:szCs w:val="32"/>
          <w:cs/>
        </w:rPr>
        <w:t xml:space="preserve"> ท้ายกฎกระทรวงนี้ โดยเครื่องหมายรับรองมาตรฐานจะมีขนาดเท่าใดก็ได้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ทั้งนี้ สีตามที่ระบุไว้ใน (2.1) และ (2.2) สามารถใช้สีใดสีหนึ่งเพียงสีเดียว ซึ่งเห็นได้ง่ายและชัดเจนก็ได้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3. กำหนดให้ผู้ได้รับใบรับรองมาตรฐานสำหรับสินค้าเกษตรเป็นผู้จัดทำเครื่องหมายรับรองมาตรฐาน และกำหนดให้การแสดงเครื่องหมายรับรองมาตรฐานให้แสดงอย่างใดอย่างหนึ่งตามที่ได้รับการรับรองให้แสดงให้เห็นได้ง่ายและชัดเจนไว้ที่สินค้าเกษตร และจะแสดงไว้ที่สิ่งบรรจุ หีบห่อ สิ่งหุ้มห่อ สิ่งผูกมัด หรือป้ายของสินค้า สถานประกอบการ เอกสารโฆษณาประชาสัมพันธ์ อีกด้วยก็ได้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4. กำหนดให้การรับรองมาตรฐานกระบวนการจัดการการผลิตให้แสดงไว้ที่สถานประกอบการ เอกสารกำกับสินค้า หรือเอกสารโฆษณาประชาสัมพันธ์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5. กำหนดให้การแสดงหรือใช้เครื่องหมายรับรองมาตรฐานให้ระบุ (1) ชื่อผู้ประกอบการตรวจสอบมาตรฐาน (2) มาตรฐานสินค้าเกษตรที่ให้การรับรอง (3) ชื่อผู้ได้รับใบรับรองไว้ใต้เครื่องหมายรับรองมาตรฐาน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6. กำหนดให้สินค้าเกษตรที่จะแสดงหรือใช้เครื่องหมายรับรองมาตรฐานได้รับใบรับรองตามมาตรฐานตั้งแต่สองมาตรฐานขึ้นไป อาจระบุรายละเอียดตามข้อ 5. ทุกมาตรฐานไว้ใต้เครื่องหมายรับรองมาตรฐานแบบเดียวกันก็ได้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7. กำหนดให้การแสดงหรือใช้เครื่องหมายรับรองมาตรฐานสำหรับสินค้าเกษตรเกี่ยวกับมาตรฐานกระบวนการจัดการการผลิต ให้ระบุชื่อเต็มหรือชื่อย่อของมาตรฐานไว้ให้เห็นได้ง่ายและชัดเจนด้วย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8. กำหนดบทเฉพาะกาลเกี่ยวกับเครื่องหมายรับรองมาตรฐานสินค้าเกษตรที่ได้แสดงไว้ก่อนวันที่กฎกระทรวงนี้ใช้บังคับ ให้คงใช้ได้ต่อไปจนกว่าใบรับรองมาตรฐานสำหรับสินค้าเกษตรนั้นสิ้นอายุ </w:t>
      </w:r>
    </w:p>
    <w:p w:rsidR="005004A8" w:rsidRPr="000D2375" w:rsidRDefault="005004A8" w:rsidP="00B42C4A">
      <w:pPr>
        <w:spacing w:line="340" w:lineRule="exact"/>
        <w:jc w:val="thaiDistribute"/>
        <w:rPr>
          <w:rFonts w:ascii="TH SarabunPSK" w:hAnsi="TH SarabunPSK" w:cs="TH SarabunPSK"/>
          <w:sz w:val="32"/>
          <w:szCs w:val="32"/>
        </w:rPr>
      </w:pPr>
    </w:p>
    <w:p w:rsidR="00D51C3F" w:rsidRDefault="00D51C3F" w:rsidP="00B42C4A">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11.</w:t>
      </w:r>
      <w:r w:rsidR="005004A8" w:rsidRPr="000D2375">
        <w:rPr>
          <w:rFonts w:ascii="TH SarabunPSK" w:hAnsi="TH SarabunPSK" w:cs="TH SarabunPSK"/>
          <w:b/>
          <w:bCs/>
          <w:sz w:val="32"/>
          <w:szCs w:val="32"/>
          <w:cs/>
        </w:rPr>
        <w:t xml:space="preserve"> เรื่อง ร่างกฎกระทรวงกำหนดหลักเกณฑ์ วิธีการ และเงื่อนไขการขออนุญาต การอนุญาต การต่ออายุ </w:t>
      </w:r>
    </w:p>
    <w:p w:rsidR="005004A8" w:rsidRPr="000D2375" w:rsidRDefault="005004A8" w:rsidP="00B42C4A">
      <w:pPr>
        <w:spacing w:line="340" w:lineRule="exact"/>
        <w:jc w:val="thaiDistribute"/>
        <w:rPr>
          <w:rFonts w:ascii="TH SarabunPSK" w:hAnsi="TH SarabunPSK" w:cs="TH SarabunPSK"/>
          <w:b/>
          <w:bCs/>
          <w:sz w:val="32"/>
          <w:szCs w:val="32"/>
        </w:rPr>
      </w:pPr>
      <w:r w:rsidRPr="000D2375">
        <w:rPr>
          <w:rFonts w:ascii="TH SarabunPSK" w:hAnsi="TH SarabunPSK" w:cs="TH SarabunPSK"/>
          <w:b/>
          <w:bCs/>
          <w:sz w:val="32"/>
          <w:szCs w:val="32"/>
          <w:cs/>
        </w:rPr>
        <w:t xml:space="preserve">การออกใบแทน การสั่งพักใช้ และเพิกถอนใบอนุญาต เป็นผู้จัดทำรายงานการประเมินผลกระทบสิ่งแวดล้อม พ.ศ. ….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คณะรัฐมนตรีมีมติอนุมัติและรับทราบ ดังนี้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1. อนุมัติหลักการร่างกฎกระทรวงกำหนดหลักเกณฑ์ วิธีการ และเงื่อนไขการขออนุญาต การอนุญาต การต่ออายุ การออกใบแทน การสั่งพักใช้ และเพิกถอนใบอนุญาต เป็นผู้จัดทำรายงานการประเมินผลกระทบสิ่งแวดล้อม พ.ศ. …. ตามที่กระทรวงทรัพยากรธรรมชาติและสิ่งแวดล้อมเสนอ และให้ส่งสำนักงานคณะกรรมการกฤษฎีกาตรวจพิจารณา โดยให้รับความเห็นของกระทรวงสาธารณสุข สำนักงาน ก.พ.</w:t>
      </w:r>
      <w:r w:rsidRPr="000D2375">
        <w:rPr>
          <w:rFonts w:ascii="TH SarabunPSK" w:hAnsi="TH SarabunPSK" w:cs="TH SarabunPSK" w:hint="cs"/>
          <w:sz w:val="32"/>
          <w:szCs w:val="32"/>
          <w:cs/>
        </w:rPr>
        <w:t>ร.</w:t>
      </w:r>
      <w:r w:rsidRPr="000D2375">
        <w:rPr>
          <w:rFonts w:ascii="TH SarabunPSK" w:hAnsi="TH SarabunPSK" w:cs="TH SarabunPSK"/>
          <w:sz w:val="32"/>
          <w:szCs w:val="32"/>
          <w:cs/>
        </w:rPr>
        <w:t xml:space="preserve"> และสำนักงานสภาพัฒนาการเศรษฐกิจและสังคมแห่งชาติไปประกอบการพิจารณาด้วย แล้วดำเนินการต่อไปได้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2. รับทราบรายงานเหตุผลที่ไม่อาจดำเนินการจัดทำร่างกฎกระทรวงตามข้อ 1. ได้ภายในเก้าสิบวันนับแต่พระราชบัญญัติส่งเสริมและรักษาคุณภาพสิ่งแวดล้อมแห่งชาติ (ฉบับที่ 2) พ.ศ. 2561 ใช้บังคับ ตามที่กระทรวงทรัพยากรธรรมชาติและสิ่งแวดล้อมเสนอ  </w:t>
      </w:r>
    </w:p>
    <w:p w:rsidR="005004A8" w:rsidRPr="000D2375" w:rsidRDefault="005004A8" w:rsidP="00B42C4A">
      <w:pPr>
        <w:spacing w:line="340" w:lineRule="exact"/>
        <w:jc w:val="thaiDistribute"/>
        <w:rPr>
          <w:rFonts w:ascii="TH SarabunPSK" w:hAnsi="TH SarabunPSK" w:cs="TH SarabunPSK"/>
          <w:b/>
          <w:bCs/>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b/>
          <w:bCs/>
          <w:sz w:val="32"/>
          <w:szCs w:val="32"/>
          <w:cs/>
        </w:rPr>
        <w:t xml:space="preserve">สาระสำคัญของร่างกฎกระทรวง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เป็นการปรับปรุงหลักเกณฑ์ วิธีการ และเงื่อนไขการขอและการออกใบอนุญาต คุณสมบัติของผู้ชำนาญการ การสั่งพักและเพิกถอนใบอนุญาต การควบคุมการปฏิบัติงานของผู้ได้รับใบอนุญาตของผู้มีสิทธิทำรายงานเกี่ยวกับการศึกษาและมาตรการป้องกันและแก้ไขผลกระทบกระเทือนต่อคุณภาพสิ่งแวดล้อม รายละเอียดดังนี้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1. ให้ยกเลิก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1.1 กฎกระทรวง ฉบับที่ 2 (พ.ศ. 2527) ออกตามความในพระราชบัญญัติส่งเสริมและรักษาคุณภาพสิ่งแวดล้อมแห่งชาติ พ.ศ. 2518 ซึ่งแก้ไขเพิ่มเติมโดยกฎกระทรวง ฉบับที่ 3 (พ.ศ. 2529) ออกตามความในพระราชบัญญัติส่งเสริมและรักษาคุณภาพสิ่งแวดล้อมแห่งชาติ พ.ศ. 2518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1.2 ให้ยกเลิกกฎกระทรวง ฉบับที่ 6 (พ.ศ. 2537) ออกตามความในพระราชบัญญัติส่งเสริมและรักษาคุณภาพสิ่งแวดล้อมแห่งชาติ พ.ศ. 2535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2. </w:t>
      </w:r>
      <w:r w:rsidRPr="000D2375">
        <w:rPr>
          <w:rFonts w:ascii="TH SarabunPSK" w:hAnsi="TH SarabunPSK" w:cs="TH SarabunPSK"/>
          <w:b/>
          <w:bCs/>
          <w:sz w:val="32"/>
          <w:szCs w:val="32"/>
          <w:cs/>
        </w:rPr>
        <w:t>กำหนดใบอนุญาตเป็นผู้จัดทำรายงานการประเมินผลกระทบสิ่งแวดล้อมเป็น 2 ประเภท</w:t>
      </w:r>
      <w:r w:rsidRPr="000D2375">
        <w:rPr>
          <w:rFonts w:ascii="TH SarabunPSK" w:hAnsi="TH SarabunPSK" w:cs="TH SarabunPSK"/>
          <w:sz w:val="32"/>
          <w:szCs w:val="32"/>
          <w:cs/>
        </w:rPr>
        <w:t xml:space="preserve"> ได้แก่ ใบอนุญาตเป็นผู้จัดทำรายงานการประเมินผลกระทบสิ่งแวดล้อมอิสระและนิติบุคคล โดยมีค่าธรรมเนียมใบอนุญาต ปีละ 5</w:t>
      </w:r>
      <w:r w:rsidRPr="000D2375">
        <w:rPr>
          <w:rFonts w:ascii="TH SarabunPSK" w:hAnsi="TH SarabunPSK" w:cs="TH SarabunPSK"/>
          <w:sz w:val="32"/>
          <w:szCs w:val="32"/>
        </w:rPr>
        <w:t>,</w:t>
      </w:r>
      <w:r w:rsidRPr="000D2375">
        <w:rPr>
          <w:rFonts w:ascii="TH SarabunPSK" w:hAnsi="TH SarabunPSK" w:cs="TH SarabunPSK"/>
          <w:sz w:val="32"/>
          <w:szCs w:val="32"/>
          <w:cs/>
        </w:rPr>
        <w:t xml:space="preserve">000 บาท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3. </w:t>
      </w:r>
      <w:r w:rsidRPr="000D2375">
        <w:rPr>
          <w:rFonts w:ascii="TH SarabunPSK" w:hAnsi="TH SarabunPSK" w:cs="TH SarabunPSK"/>
          <w:b/>
          <w:bCs/>
          <w:sz w:val="32"/>
          <w:szCs w:val="32"/>
          <w:cs/>
        </w:rPr>
        <w:t>กำหนดคุณสมบัติและลักษณะต้องห้ามของผู้ขอรับใบอนุญาต</w:t>
      </w:r>
      <w:r w:rsidRPr="000D2375">
        <w:rPr>
          <w:rFonts w:ascii="TH SarabunPSK" w:hAnsi="TH SarabunPSK" w:cs="TH SarabunPSK"/>
          <w:sz w:val="32"/>
          <w:szCs w:val="32"/>
          <w:cs/>
        </w:rPr>
        <w:t xml:space="preserve"> ดังนี้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3.1 </w:t>
      </w:r>
      <w:r w:rsidRPr="000D2375">
        <w:rPr>
          <w:rFonts w:ascii="TH SarabunPSK" w:hAnsi="TH SarabunPSK" w:cs="TH SarabunPSK"/>
          <w:b/>
          <w:bCs/>
          <w:sz w:val="32"/>
          <w:szCs w:val="32"/>
          <w:cs/>
        </w:rPr>
        <w:t>ผู้จัดทำรายงานการประเมินผลกระทบสิ่งแวดล้อมอิสระ</w:t>
      </w:r>
      <w:r w:rsidRPr="000D2375">
        <w:rPr>
          <w:rFonts w:ascii="TH SarabunPSK" w:hAnsi="TH SarabunPSK" w:cs="TH SarabunPSK"/>
          <w:sz w:val="32"/>
          <w:szCs w:val="32"/>
          <w:cs/>
        </w:rPr>
        <w:t xml:space="preserve">ต้องมีสัญชาติไทย สำเร็จการศึกษาในระดับปริญญาตรีหรือเทียบเท่า ปริญญาโท และปริญญาเอกมาแล้วไม่น้อยกว่าห้าปี สามปี และหนึ่งปี ตามลำดับ จากสถาบันการศึกษาที่สำนักงาน ก.พ. รับรอง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3.2 </w:t>
      </w:r>
      <w:r w:rsidRPr="000D2375">
        <w:rPr>
          <w:rFonts w:ascii="TH SarabunPSK" w:hAnsi="TH SarabunPSK" w:cs="TH SarabunPSK"/>
          <w:b/>
          <w:bCs/>
          <w:sz w:val="32"/>
          <w:szCs w:val="32"/>
          <w:cs/>
        </w:rPr>
        <w:t>ผู้จัดทำรายงานการประเมินผลกระทบสิ่งแวดล้อมนิติบุคคล</w:t>
      </w:r>
      <w:r w:rsidRPr="000D2375">
        <w:rPr>
          <w:rFonts w:ascii="TH SarabunPSK" w:hAnsi="TH SarabunPSK" w:cs="TH SarabunPSK"/>
          <w:sz w:val="32"/>
          <w:szCs w:val="32"/>
          <w:cs/>
        </w:rPr>
        <w:t xml:space="preserve">ต้องจดทะเบียนจัดตั้งเป็นนิติบุคคลในประเทศไทย มีจำนวนหุ้นของผู้มีสัญชาติไทยถือหุ้นไม่น้อยกว่าร้อยละห้าสิบเอ็ด ซึ่งมีสิทธิในการออกเสียงและจำหน่ายได้แล้วทั้งหมด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4. กำหนดคุณสมบัติและลักษณะต้องห้ามของเจ้าหน้าที่ซึ่งอยู่ประจำนิติบุคคลผู้ได้รับอนุญาต ต้องเป็นผู้ที่สำเร็จการศึกษาไม่ต่ำกว่าระดับปริญญาตรีจากสถาบันการศึกษาที่สำนักงาน ก.พ. ไม่เคยมีส่วนร่วมในการจัดทำหรือให้การรับรองรายงานการประเมินผลกระทบสิ่งแวดล้อม หรือรายงานเกี่ยวกับการศึกษาและมาตรการป้องกันและแก้ไขผลกระทบกระเทือนต่อคุณภาพสิ่งแวดล้อมในส่วนที่เป็นเท็จ หรือประมาทเลินเล่อจนอาจเป็นเหตุให้ทางราชการได้รับความเสียหาย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5. กำหนดรายละเอียดในการยื่นคำขอรับใบอนุญาต เอกสารและหลักฐาน โดยอาจ</w:t>
      </w:r>
      <w:r w:rsidRPr="000D2375">
        <w:rPr>
          <w:rFonts w:ascii="TH SarabunPSK" w:hAnsi="TH SarabunPSK" w:cs="TH SarabunPSK" w:hint="cs"/>
          <w:sz w:val="32"/>
          <w:szCs w:val="32"/>
          <w:cs/>
        </w:rPr>
        <w:t>ให้</w:t>
      </w:r>
      <w:r w:rsidRPr="000D2375">
        <w:rPr>
          <w:rFonts w:ascii="TH SarabunPSK" w:hAnsi="TH SarabunPSK" w:cs="TH SarabunPSK"/>
          <w:sz w:val="32"/>
          <w:szCs w:val="32"/>
          <w:cs/>
        </w:rPr>
        <w:t xml:space="preserve">ยื่นผ่านทางสื่อระบบอิเล็กทรอนิกส์แทนได้ และให้แต่งตั้งคณะกรรมการเพื่อทำหน้าที่ตรวจสอบผลงาน ปริมาณงาน และสอบสัมภาษณ์ผู้ขอรับใบอนุญาตเพื่อประเมินความรู้ ความสามารถ และความพร้อมในการจัดทำรายงานการประเมินผลกระทบสิ่งแวดล้อม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6. กำหนดขั้นตอนและระยะเวลาการปฏิบัติงานของเจ้าหน้าที่ในการตรวจสอบความถูกต้องครบถ้วนของคำขอรับใบอนุญาต เอกสาร และหลักฐาน รวมทั้งการประเมินความรู้ ความสามารถ และความพร้อมในการจัดทำรายงานการประเมินผลกระทบสิ่งแวดล้อม เงื่อนไข และสิทธิของผู้ได้รับใบอนุญาตเป็นผู้จัดทำรายงานการประเมินผลกระทบสิ่งแวดล้อมแต่ละประเภท ในการจัดทำรายงานผลกระทบสิ่งแวดล้อมเบื้องต้น รายงานการประเมินผลกระทบสิ่งแวดล้อม หรือรายงานการประเมินผลกระทบสิ่งแวดล้อมที่อาจมีผลกระทบต่อทรัพยากรธรรมชาติ คุณภาพสิ่งแวดล้อม สุขภาพ อนามัย คุณภาพชีวิต หรือส่วนได้เสียสำคัญอื่นใด ของประชาชนหรือชุมชน หรือสิ่งแวดล้อมอย่างรุนแรง แล้วแต่กรณี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7. กำหนดให้ผู้ได้รับใบอนุญาตเป็นผู้จัดทำรายงานการประเมินผลกระทบสิ่งแวดล้อมอิสระมีหน้าที่เข้าชี้แจงต่อคณะกรรมการผู้ชำนาญการเพื่อประกอบการพิจารณารายงานการประเมินผลกระทบสิ่งแวดล้อม</w:t>
      </w:r>
      <w:r w:rsidRPr="000D2375">
        <w:rPr>
          <w:rFonts w:ascii="TH SarabunPSK" w:hAnsi="TH SarabunPSK" w:cs="TH SarabunPSK" w:hint="cs"/>
          <w:sz w:val="32"/>
          <w:szCs w:val="32"/>
          <w:cs/>
        </w:rPr>
        <w:t xml:space="preserve"> ควบคุมคุณภาพในการจัดทำรายงานการประเมินผลกระทบสิ่งแวดล้อมให้มีรายละเอียดถูกต้องครบถ้วนเป็นไปตามหลักวิชาการ </w:t>
      </w:r>
      <w:r w:rsidRPr="000D2375">
        <w:rPr>
          <w:rFonts w:ascii="TH SarabunPSK" w:hAnsi="TH SarabunPSK" w:cs="TH SarabunPSK"/>
          <w:sz w:val="32"/>
          <w:szCs w:val="32"/>
          <w:cs/>
        </w:rPr>
        <w:t xml:space="preserve">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8. กำหนดให้มีการตรวจสอบความโปร่งใสในการทำหน้าที่ของผู้ได้รับใบอนุญาตเกี่ยวกับผลประโยชน์ทับซ้อนกับเจ้าของโครงการ กิจการหรือการดำเนินการที่ตนรับจัดทำรายงานการประเมินผลกระทบสิ่งแวดล้อม กำหนดหลักเกณฑ์ วิธีการและเงื่อนไขในการเตือน การพักใช้ การเพิกถอนใบอนุญาต และการอุทธรณ์คำสั่ง </w:t>
      </w:r>
    </w:p>
    <w:p w:rsidR="00D51C3F" w:rsidRPr="000D2375" w:rsidRDefault="00D51C3F" w:rsidP="00B42C4A">
      <w:pPr>
        <w:spacing w:line="340" w:lineRule="exact"/>
        <w:jc w:val="thaiDistribute"/>
        <w:rPr>
          <w:rFonts w:ascii="TH SarabunPSK" w:hAnsi="TH SarabunPSK" w:cs="TH SarabunPSK"/>
          <w:sz w:val="32"/>
          <w:szCs w:val="32"/>
        </w:rPr>
      </w:pPr>
    </w:p>
    <w:p w:rsidR="005004A8" w:rsidRPr="000D2375" w:rsidRDefault="00D51C3F" w:rsidP="00B42C4A">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12.</w:t>
      </w:r>
      <w:r w:rsidR="005004A8" w:rsidRPr="000D2375">
        <w:rPr>
          <w:rFonts w:ascii="TH SarabunPSK" w:hAnsi="TH SarabunPSK" w:cs="TH SarabunPSK"/>
          <w:b/>
          <w:bCs/>
          <w:sz w:val="32"/>
          <w:szCs w:val="32"/>
          <w:cs/>
        </w:rPr>
        <w:t xml:space="preserve"> เรื่อง ร่างระเบียบสำนักนายกรัฐมนตรี ว่าด้วยการปฏิบัติงานที่เกี่ยวข้องกับงานโครงการหลวง (ฉบับที่ ..) พ.ศ. ….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คณะรัฐมนตรีมีมติเห็นชอบในหลักการร่างระเบียบสำนักนายกรัฐมนตรี ว่าด้วยการปฏิบัติงานที่เกี่ยวข้องกับงานโครงการหลวง (ฉบับที่ ..) พ.ศ. …. ตามที่กระทรวงเกษตรและสหกรณ์เสนอ และให้ส่งคณะกรรมการตรวจสอบร่างกฎหมายและร่างอนุบัญญัติที่เสนอคณะรัฐมนตรีตรวจพิจารณา แล้วดำเนินการต่อไปได้  </w:t>
      </w:r>
    </w:p>
    <w:p w:rsidR="005004A8" w:rsidRPr="000D2375" w:rsidRDefault="005004A8" w:rsidP="00B42C4A">
      <w:pPr>
        <w:spacing w:line="340" w:lineRule="exact"/>
        <w:jc w:val="thaiDistribute"/>
        <w:rPr>
          <w:rFonts w:ascii="TH SarabunPSK" w:hAnsi="TH SarabunPSK" w:cs="TH SarabunPSK"/>
          <w:b/>
          <w:bCs/>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b/>
          <w:bCs/>
          <w:sz w:val="32"/>
          <w:szCs w:val="32"/>
          <w:cs/>
        </w:rPr>
        <w:t xml:space="preserve">สาระสำคัญของร่างระเบียบสำนักนายกรัฐมนตรี </w:t>
      </w:r>
    </w:p>
    <w:p w:rsidR="005004A8" w:rsidRPr="000D2375" w:rsidRDefault="005004A8" w:rsidP="00B42C4A">
      <w:pPr>
        <w:spacing w:line="340" w:lineRule="exact"/>
        <w:jc w:val="thaiDistribute"/>
        <w:rPr>
          <w:rFonts w:ascii="TH SarabunPSK" w:hAnsi="TH SarabunPSK" w:cs="TH SarabunPSK"/>
          <w:sz w:val="32"/>
          <w:szCs w:val="32"/>
          <w:cs/>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แก้ไขเพิ่มเติมระเบียบสำนักนายกรัฐมนตรี ว่าด้วยการปฏิบัติงานที่เกี่ยวข้องกับงานโครงการหลวง พ.ศ. 2550 ในส่วนขององค์ประกอบของ กปส. โดยปรับเพิ่ม 5 ตำแหน่ง ได้แก่ (1) ประธานกรรมการบริหารมูลนิธิโครงการหลวง และ (2) ที่ปรึกษาพิเศษของสถาบันวิจัยและพัฒนาพื้นที่สูง เป็นที่ปรึกษา และ (3) ผู้แทนสำนักพระราชวัง (4) เลขาธิการคณะกรรมการกิจการกระจายเสียง กิจการโทรทัศน์ และกิจการโทรคมนาคมแห่งชาติ และ (5) ผู้ว่าการการไฟฟ้าส่วนภูมิภาค เป็นกรรมการ ทั้งนี้ สำหรับราชเลขาธิการและกรรมการผู้ทรงคุณวุฒิ ให้ตัดออกจากการเป็นกรรมการ นอกจากนี้ เห็นควรแก้ไข การกำหนดตำแหน่ง “ปลัดกระทรวงวิทยาศาสตร์และเทคโนโลยี” เป็น “ปลัดกระทรวงการอุดมศึกษา วิทยาศาสตร์ วิจัยและนวัตกรรม” เพื่อให้สอดคล้องกับพระราชบัญญัติปรับปรุงกระทรวง ทบวง กรม (ฉบับที่ 18) พ.ศ. 2562 ด้วยในคราวเดียวกัน </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CD1FE9" w:rsidTr="00CF3701">
        <w:tc>
          <w:tcPr>
            <w:tcW w:w="9820" w:type="dxa"/>
          </w:tcPr>
          <w:p w:rsidR="0088693F" w:rsidRPr="00CD1FE9" w:rsidRDefault="0088693F" w:rsidP="00B42C4A">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cs/>
              </w:rPr>
              <w:br w:type="page"/>
            </w:r>
            <w:r>
              <w:rPr>
                <w:rFonts w:ascii="TH SarabunPSK" w:hAnsi="TH SarabunPSK" w:cs="TH SarabunPSK" w:hint="cs"/>
                <w:b/>
                <w:bCs/>
                <w:sz w:val="32"/>
                <w:szCs w:val="32"/>
                <w:cs/>
              </w:rPr>
              <w:t>เศรษฐกิจ</w:t>
            </w:r>
            <w:r w:rsidR="00590DAD">
              <w:rPr>
                <w:rFonts w:ascii="TH SarabunPSK" w:hAnsi="TH SarabunPSK" w:cs="TH SarabunPSK" w:hint="cs"/>
                <w:b/>
                <w:bCs/>
                <w:sz w:val="32"/>
                <w:szCs w:val="32"/>
                <w:cs/>
              </w:rPr>
              <w:t xml:space="preserve"> </w:t>
            </w:r>
            <w:r>
              <w:rPr>
                <w:rFonts w:ascii="TH SarabunPSK" w:hAnsi="TH SarabunPSK" w:cs="TH SarabunPSK" w:hint="cs"/>
                <w:b/>
                <w:bCs/>
                <w:sz w:val="32"/>
                <w:szCs w:val="32"/>
                <w:cs/>
              </w:rPr>
              <w:t>- สังคม</w:t>
            </w:r>
          </w:p>
        </w:tc>
      </w:tr>
    </w:tbl>
    <w:p w:rsidR="00304E8A" w:rsidRDefault="00304E8A" w:rsidP="00B42C4A">
      <w:pPr>
        <w:shd w:val="clear" w:color="auto" w:fill="FFFFFF"/>
        <w:spacing w:line="340" w:lineRule="exact"/>
        <w:jc w:val="thaiDistribute"/>
        <w:rPr>
          <w:rFonts w:ascii="TH SarabunPSK" w:eastAsia="Times New Roman" w:hAnsi="TH SarabunPSK" w:cs="TH SarabunPSK"/>
          <w:b/>
          <w:bCs/>
          <w:color w:val="000000"/>
          <w:sz w:val="32"/>
          <w:szCs w:val="32"/>
        </w:rPr>
      </w:pPr>
    </w:p>
    <w:p w:rsidR="005004A8" w:rsidRPr="000D2375" w:rsidRDefault="00D51C3F" w:rsidP="00B42C4A">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13.</w:t>
      </w:r>
      <w:r w:rsidR="005004A8" w:rsidRPr="000D2375">
        <w:rPr>
          <w:rFonts w:ascii="TH SarabunPSK" w:hAnsi="TH SarabunPSK" w:cs="TH SarabunPSK"/>
          <w:b/>
          <w:bCs/>
          <w:sz w:val="32"/>
          <w:szCs w:val="32"/>
          <w:cs/>
        </w:rPr>
        <w:t xml:space="preserve"> เรื่อง ขอรับการสนับสนุนง</w:t>
      </w:r>
      <w:r w:rsidR="005004A8" w:rsidRPr="000D2375">
        <w:rPr>
          <w:rFonts w:ascii="TH SarabunPSK" w:hAnsi="TH SarabunPSK" w:cs="TH SarabunPSK" w:hint="cs"/>
          <w:b/>
          <w:bCs/>
          <w:sz w:val="32"/>
          <w:szCs w:val="32"/>
          <w:cs/>
        </w:rPr>
        <w:t>บ</w:t>
      </w:r>
      <w:r w:rsidR="005004A8" w:rsidRPr="000D2375">
        <w:rPr>
          <w:rFonts w:ascii="TH SarabunPSK" w:hAnsi="TH SarabunPSK" w:cs="TH SarabunPSK"/>
          <w:b/>
          <w:bCs/>
          <w:sz w:val="32"/>
          <w:szCs w:val="32"/>
          <w:cs/>
        </w:rPr>
        <w:t>ประมาณเพิ่มเติม จากงบประมาณรายจ่ายประจำปี พ.ศ. 2563 เพื่อเป็นค่าใช้จ่ายในการเพิ่มกรอบอัตรากำลังสมาชิกกองอาสารักษาดินแดน จำนวน 2</w:t>
      </w:r>
      <w:r w:rsidR="005004A8" w:rsidRPr="000D2375">
        <w:rPr>
          <w:rFonts w:ascii="TH SarabunPSK" w:hAnsi="TH SarabunPSK" w:cs="TH SarabunPSK"/>
          <w:b/>
          <w:bCs/>
          <w:sz w:val="32"/>
          <w:szCs w:val="32"/>
        </w:rPr>
        <w:t>,</w:t>
      </w:r>
      <w:r w:rsidR="005004A8" w:rsidRPr="000D2375">
        <w:rPr>
          <w:rFonts w:ascii="TH SarabunPSK" w:hAnsi="TH SarabunPSK" w:cs="TH SarabunPSK"/>
          <w:b/>
          <w:bCs/>
          <w:sz w:val="32"/>
          <w:szCs w:val="32"/>
          <w:cs/>
        </w:rPr>
        <w:t xml:space="preserve">247 อัตรา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คณะรัฐมนตรีมีมติอนุมัติในหลักการให้มีการปรับเพิ่มกรอบอัตรากำลังสมาชิกกองอาสารักษาดินแดนให้แก่กองร้อยอาสารักษาดินแดนอำเภอ โดยให้กระทรวงมหาดไทยรับความเห็นของหน่วยงานที่เกี่ยวข้องไปพิจารณาดำเนินการ ก่อนดำเนินการตามขั้นตอนต่อไป ทั้งนี้ ในส่วนของงบประมาณที่จะเกิดขึ้นจากการดำเนินการดังกล่าว ให้กระทรวงมหาดไทยดำเนินการตามความเห็นของสำนักงบประมาณ ที่เห็นว่า ค่าใช้จ่ายที่จะเกิดขึ้นจากการเพิ่มอัตรากำลังในปีงบประมาณ พ.ศ. 2563 ให้ใช้จ่ายจากกรอบวงเงินงบประมาณที่ได้เสนอตั้งไว้ในขั้นร่างพระราชบัญญัติงบประมาณรายจ่ายประจำปีงบประมาณ พ.ศ. 2563 </w:t>
      </w:r>
      <w:r w:rsidRPr="000D2375">
        <w:rPr>
          <w:rFonts w:ascii="TH SarabunPSK" w:hAnsi="TH SarabunPSK" w:cs="TH SarabunPSK" w:hint="cs"/>
          <w:sz w:val="32"/>
          <w:szCs w:val="32"/>
          <w:cs/>
        </w:rPr>
        <w:t>เมื่อ</w:t>
      </w:r>
      <w:r w:rsidRPr="000D2375">
        <w:rPr>
          <w:rFonts w:ascii="TH SarabunPSK" w:hAnsi="TH SarabunPSK" w:cs="TH SarabunPSK"/>
          <w:sz w:val="32"/>
          <w:szCs w:val="32"/>
          <w:cs/>
        </w:rPr>
        <w:t xml:space="preserve">พระราชบัญญัติงบประมาณรายจ่ายประจำปีงบประมาณ พ.ศ. 2563 มีผลบังคับใช้หรือเสนอขอเพิ่มงบประมาณรายจ่ายประจำปีงบประมาณ พ.ศ. 2563 เท่าที่จำเป็นอย่างประหยัดตามขั้นตอนต่อไป </w:t>
      </w:r>
    </w:p>
    <w:p w:rsidR="005004A8" w:rsidRPr="000D2375" w:rsidRDefault="005004A8" w:rsidP="00B42C4A">
      <w:pPr>
        <w:spacing w:line="340" w:lineRule="exact"/>
        <w:jc w:val="thaiDistribute"/>
        <w:rPr>
          <w:rFonts w:ascii="TH SarabunPSK" w:hAnsi="TH SarabunPSK" w:cs="TH SarabunPSK"/>
          <w:b/>
          <w:bCs/>
          <w:sz w:val="32"/>
          <w:szCs w:val="32"/>
        </w:rPr>
      </w:pPr>
      <w:r w:rsidRPr="000D2375">
        <w:rPr>
          <w:rFonts w:ascii="TH SarabunPSK" w:hAnsi="TH SarabunPSK" w:cs="TH SarabunPSK"/>
          <w:sz w:val="32"/>
          <w:szCs w:val="32"/>
        </w:rPr>
        <w:tab/>
      </w:r>
      <w:r w:rsidRPr="000D2375">
        <w:rPr>
          <w:rFonts w:ascii="TH SarabunPSK" w:hAnsi="TH SarabunPSK" w:cs="TH SarabunPSK"/>
          <w:sz w:val="32"/>
          <w:szCs w:val="32"/>
        </w:rPr>
        <w:tab/>
      </w:r>
      <w:r w:rsidRPr="000D2375">
        <w:rPr>
          <w:rFonts w:ascii="TH SarabunPSK" w:hAnsi="TH SarabunPSK" w:cs="TH SarabunPSK"/>
          <w:b/>
          <w:bCs/>
          <w:sz w:val="32"/>
          <w:szCs w:val="32"/>
          <w:cs/>
        </w:rPr>
        <w:t xml:space="preserve">สาระสำคัญของเรื่อง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กระทรวงมหาดไทยเสนอคณะรัฐมนตรีให้ความเห็นชอบการขอรับการสนับสนุนงบประมาณเพิ่มเติม จากงบประมาณรายจ่ายประจำปีงบประมาณ พ.ศ. 2563 เป็นเงินจำนวนทั้งสิ้น 458.93 ล้านบาท เพื่อเป็นค่าใช้จ่ายในการบรรจุสั่งใช้กำลังสมาชิกกองอาสารักษาดินแดน จำนวน 2</w:t>
      </w:r>
      <w:r w:rsidRPr="000D2375">
        <w:rPr>
          <w:rFonts w:ascii="TH SarabunPSK" w:hAnsi="TH SarabunPSK" w:cs="TH SarabunPSK"/>
          <w:sz w:val="32"/>
          <w:szCs w:val="32"/>
        </w:rPr>
        <w:t>,</w:t>
      </w:r>
      <w:r w:rsidRPr="000D2375">
        <w:rPr>
          <w:rFonts w:ascii="TH SarabunPSK" w:hAnsi="TH SarabunPSK" w:cs="TH SarabunPSK"/>
          <w:sz w:val="32"/>
          <w:szCs w:val="32"/>
          <w:cs/>
        </w:rPr>
        <w:t xml:space="preserve">247 อัตรา ซึ่งเป็นอัตรากำลังสมาชิกกองอาสารักษาดินแดนที่เพิ่มขึ้นเนื่องจากการขอปรับเพิ่มกรอบอัตรากำลังเป็น 12 อัตรา/กองร้อยอาสารักษาดินแดนอำเภอ จำนวน 599 กองร้อย เพื่อให้กองอาสารักษาดินแดนอำเภอทั่วประเทศ (878 กองร้อย) มีกรอบอัตรากำลังทิศทางเดียวกัน สรุปได้ ดังนี้ </w:t>
      </w:r>
    </w:p>
    <w:tbl>
      <w:tblPr>
        <w:tblW w:w="9940"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59"/>
        <w:gridCol w:w="6"/>
        <w:gridCol w:w="6"/>
        <w:gridCol w:w="1484"/>
        <w:gridCol w:w="13"/>
        <w:gridCol w:w="6"/>
        <w:gridCol w:w="3280"/>
        <w:gridCol w:w="3686"/>
      </w:tblGrid>
      <w:tr w:rsidR="005004A8" w:rsidRPr="000D2375" w:rsidTr="00CF3701">
        <w:trPr>
          <w:trHeight w:val="501"/>
        </w:trPr>
        <w:tc>
          <w:tcPr>
            <w:tcW w:w="2968" w:type="dxa"/>
            <w:gridSpan w:val="5"/>
          </w:tcPr>
          <w:p w:rsidR="005004A8" w:rsidRPr="000D2375" w:rsidRDefault="005004A8" w:rsidP="00B42C4A">
            <w:pPr>
              <w:spacing w:line="340" w:lineRule="exact"/>
              <w:jc w:val="center"/>
              <w:rPr>
                <w:rFonts w:ascii="TH SarabunPSK" w:hAnsi="TH SarabunPSK" w:cs="TH SarabunPSK"/>
                <w:b/>
                <w:bCs/>
                <w:sz w:val="32"/>
                <w:szCs w:val="32"/>
                <w:cs/>
              </w:rPr>
            </w:pPr>
            <w:r w:rsidRPr="000D2375">
              <w:rPr>
                <w:rFonts w:ascii="TH SarabunPSK" w:hAnsi="TH SarabunPSK" w:cs="TH SarabunPSK"/>
                <w:b/>
                <w:bCs/>
                <w:sz w:val="32"/>
                <w:szCs w:val="32"/>
                <w:cs/>
              </w:rPr>
              <w:t>กรอบอัตรากำลังสมาชิกกองอาสารักษาดินแดน/กองร้อย</w:t>
            </w:r>
          </w:p>
        </w:tc>
        <w:tc>
          <w:tcPr>
            <w:tcW w:w="3286" w:type="dxa"/>
            <w:gridSpan w:val="2"/>
            <w:vMerge w:val="restart"/>
          </w:tcPr>
          <w:p w:rsidR="005004A8" w:rsidRPr="000D2375" w:rsidRDefault="005004A8" w:rsidP="00B42C4A">
            <w:pPr>
              <w:spacing w:line="340" w:lineRule="exact"/>
              <w:jc w:val="center"/>
              <w:rPr>
                <w:rFonts w:ascii="TH SarabunPSK" w:hAnsi="TH SarabunPSK" w:cs="TH SarabunPSK"/>
                <w:b/>
                <w:bCs/>
                <w:sz w:val="32"/>
                <w:szCs w:val="32"/>
              </w:rPr>
            </w:pPr>
            <w:r w:rsidRPr="000D2375">
              <w:rPr>
                <w:rFonts w:ascii="TH SarabunPSK" w:hAnsi="TH SarabunPSK" w:cs="TH SarabunPSK"/>
                <w:b/>
                <w:bCs/>
                <w:sz w:val="32"/>
                <w:szCs w:val="32"/>
                <w:cs/>
              </w:rPr>
              <w:t>อัตรากำลังที่เพิ่มขึ้นจากการปรับเป็นกรอบอัตรากำลังใหม่</w:t>
            </w:r>
          </w:p>
        </w:tc>
        <w:tc>
          <w:tcPr>
            <w:tcW w:w="3686" w:type="dxa"/>
            <w:vMerge w:val="restart"/>
          </w:tcPr>
          <w:p w:rsidR="005004A8" w:rsidRPr="000D2375" w:rsidRDefault="005004A8" w:rsidP="00B42C4A">
            <w:pPr>
              <w:spacing w:line="340" w:lineRule="exact"/>
              <w:jc w:val="center"/>
              <w:rPr>
                <w:rFonts w:ascii="TH SarabunPSK" w:hAnsi="TH SarabunPSK" w:cs="TH SarabunPSK"/>
                <w:b/>
                <w:bCs/>
                <w:sz w:val="32"/>
                <w:szCs w:val="32"/>
              </w:rPr>
            </w:pPr>
          </w:p>
          <w:p w:rsidR="005004A8" w:rsidRPr="000D2375" w:rsidRDefault="005004A8" w:rsidP="00B42C4A">
            <w:pPr>
              <w:spacing w:line="340" w:lineRule="exact"/>
              <w:jc w:val="center"/>
              <w:rPr>
                <w:rFonts w:ascii="TH SarabunPSK" w:hAnsi="TH SarabunPSK" w:cs="TH SarabunPSK"/>
                <w:b/>
                <w:bCs/>
                <w:sz w:val="32"/>
                <w:szCs w:val="32"/>
              </w:rPr>
            </w:pPr>
            <w:r w:rsidRPr="000D2375">
              <w:rPr>
                <w:rFonts w:ascii="TH SarabunPSK" w:hAnsi="TH SarabunPSK" w:cs="TH SarabunPSK"/>
                <w:b/>
                <w:bCs/>
                <w:sz w:val="32"/>
                <w:szCs w:val="32"/>
                <w:cs/>
              </w:rPr>
              <w:t>หมายเหตุ</w:t>
            </w:r>
          </w:p>
        </w:tc>
      </w:tr>
      <w:tr w:rsidR="005004A8" w:rsidRPr="000D2375" w:rsidTr="00CF3701">
        <w:trPr>
          <w:trHeight w:val="495"/>
        </w:trPr>
        <w:tc>
          <w:tcPr>
            <w:tcW w:w="1471" w:type="dxa"/>
            <w:gridSpan w:val="3"/>
          </w:tcPr>
          <w:p w:rsidR="005004A8" w:rsidRPr="000D2375" w:rsidRDefault="005004A8" w:rsidP="00B42C4A">
            <w:pPr>
              <w:spacing w:line="340" w:lineRule="exact"/>
              <w:jc w:val="center"/>
              <w:rPr>
                <w:rFonts w:ascii="TH SarabunPSK" w:hAnsi="TH SarabunPSK" w:cs="TH SarabunPSK"/>
                <w:b/>
                <w:bCs/>
                <w:sz w:val="32"/>
                <w:szCs w:val="32"/>
              </w:rPr>
            </w:pPr>
            <w:r w:rsidRPr="000D2375">
              <w:rPr>
                <w:rFonts w:ascii="TH SarabunPSK" w:hAnsi="TH SarabunPSK" w:cs="TH SarabunPSK"/>
                <w:b/>
                <w:bCs/>
                <w:sz w:val="32"/>
                <w:szCs w:val="32"/>
                <w:cs/>
              </w:rPr>
              <w:t>เดิม</w:t>
            </w:r>
          </w:p>
        </w:tc>
        <w:tc>
          <w:tcPr>
            <w:tcW w:w="1497" w:type="dxa"/>
            <w:gridSpan w:val="2"/>
          </w:tcPr>
          <w:p w:rsidR="005004A8" w:rsidRPr="000D2375" w:rsidRDefault="005004A8" w:rsidP="00B42C4A">
            <w:pPr>
              <w:spacing w:line="340" w:lineRule="exact"/>
              <w:jc w:val="center"/>
              <w:rPr>
                <w:rFonts w:ascii="TH SarabunPSK" w:hAnsi="TH SarabunPSK" w:cs="TH SarabunPSK"/>
                <w:b/>
                <w:bCs/>
                <w:sz w:val="32"/>
                <w:szCs w:val="32"/>
              </w:rPr>
            </w:pPr>
            <w:r w:rsidRPr="000D2375">
              <w:rPr>
                <w:rFonts w:ascii="TH SarabunPSK" w:hAnsi="TH SarabunPSK" w:cs="TH SarabunPSK"/>
                <w:b/>
                <w:bCs/>
                <w:sz w:val="32"/>
                <w:szCs w:val="32"/>
                <w:cs/>
              </w:rPr>
              <w:t>ใหม่</w:t>
            </w:r>
          </w:p>
        </w:tc>
        <w:tc>
          <w:tcPr>
            <w:tcW w:w="3286" w:type="dxa"/>
            <w:gridSpan w:val="2"/>
            <w:vMerge/>
          </w:tcPr>
          <w:p w:rsidR="005004A8" w:rsidRPr="000D2375" w:rsidRDefault="005004A8" w:rsidP="00B42C4A">
            <w:pPr>
              <w:spacing w:line="340" w:lineRule="exact"/>
              <w:rPr>
                <w:rFonts w:ascii="TH SarabunPSK" w:hAnsi="TH SarabunPSK" w:cs="TH SarabunPSK"/>
                <w:sz w:val="32"/>
                <w:szCs w:val="32"/>
              </w:rPr>
            </w:pPr>
          </w:p>
        </w:tc>
        <w:tc>
          <w:tcPr>
            <w:tcW w:w="3686" w:type="dxa"/>
            <w:vMerge/>
          </w:tcPr>
          <w:p w:rsidR="005004A8" w:rsidRPr="000D2375" w:rsidRDefault="005004A8" w:rsidP="00B42C4A">
            <w:pPr>
              <w:spacing w:line="340" w:lineRule="exact"/>
              <w:rPr>
                <w:rFonts w:ascii="TH SarabunPSK" w:hAnsi="TH SarabunPSK" w:cs="TH SarabunPSK"/>
                <w:sz w:val="32"/>
                <w:szCs w:val="32"/>
              </w:rPr>
            </w:pPr>
          </w:p>
        </w:tc>
      </w:tr>
      <w:tr w:rsidR="005004A8" w:rsidRPr="000D2375" w:rsidTr="00CF3701">
        <w:trPr>
          <w:trHeight w:val="320"/>
        </w:trPr>
        <w:tc>
          <w:tcPr>
            <w:tcW w:w="6254" w:type="dxa"/>
            <w:gridSpan w:val="7"/>
          </w:tcPr>
          <w:p w:rsidR="005004A8" w:rsidRPr="000D2375" w:rsidRDefault="005004A8" w:rsidP="00B42C4A">
            <w:pPr>
              <w:spacing w:line="340" w:lineRule="exact"/>
              <w:rPr>
                <w:rFonts w:ascii="TH SarabunPSK" w:hAnsi="TH SarabunPSK" w:cs="TH SarabunPSK"/>
                <w:b/>
                <w:bCs/>
                <w:sz w:val="32"/>
                <w:szCs w:val="32"/>
              </w:rPr>
            </w:pPr>
            <w:r w:rsidRPr="000D2375">
              <w:rPr>
                <w:rFonts w:ascii="TH SarabunPSK" w:hAnsi="TH SarabunPSK" w:cs="TH SarabunPSK"/>
                <w:b/>
                <w:bCs/>
                <w:sz w:val="32"/>
                <w:szCs w:val="32"/>
                <w:cs/>
              </w:rPr>
              <w:t xml:space="preserve">1) กองร้อยอาสารักษาดินแดนอำเภอ จำนวน 150 กองร้อย </w:t>
            </w:r>
          </w:p>
        </w:tc>
        <w:tc>
          <w:tcPr>
            <w:tcW w:w="3686" w:type="dxa"/>
            <w:vMerge w:val="restart"/>
          </w:tcPr>
          <w:p w:rsidR="005004A8" w:rsidRPr="000D2375" w:rsidRDefault="005004A8" w:rsidP="00B42C4A">
            <w:pPr>
              <w:spacing w:line="340" w:lineRule="exact"/>
              <w:rPr>
                <w:rFonts w:ascii="TH SarabunPSK" w:hAnsi="TH SarabunPSK" w:cs="TH SarabunPSK"/>
                <w:sz w:val="32"/>
                <w:szCs w:val="32"/>
                <w:cs/>
              </w:rPr>
            </w:pPr>
            <w:r w:rsidRPr="000D2375">
              <w:rPr>
                <w:rFonts w:ascii="TH SarabunPSK" w:hAnsi="TH SarabunPSK" w:cs="TH SarabunPSK"/>
                <w:sz w:val="32"/>
                <w:szCs w:val="32"/>
                <w:cs/>
              </w:rPr>
              <w:t xml:space="preserve">เพื่อปฏิบัติหน้าที่ 1) ช่วยเหลือพนักงานฝ่ายปกครองในภารกิจด้านการรักษาความสงบเรียบร้อยของสังคมและความมั่นคงของชาติ 2) ช่วยเหลือพนักงานสอบสวนฝ่ายปกครองในภารกิจด้านการสอบสวนความผิดอาญาบางประเภทในจังหวัดอื่นนอกจากกรุงเทพมหานคร และ 3) พนักงานวิทยุ/พลขับ </w:t>
            </w:r>
          </w:p>
        </w:tc>
      </w:tr>
      <w:tr w:rsidR="005004A8" w:rsidRPr="000D2375" w:rsidTr="00CF3701">
        <w:trPr>
          <w:trHeight w:val="395"/>
        </w:trPr>
        <w:tc>
          <w:tcPr>
            <w:tcW w:w="1465" w:type="dxa"/>
            <w:gridSpan w:val="2"/>
          </w:tcPr>
          <w:p w:rsidR="005004A8" w:rsidRPr="000D2375" w:rsidRDefault="005004A8" w:rsidP="00B42C4A">
            <w:pPr>
              <w:spacing w:line="340" w:lineRule="exact"/>
              <w:jc w:val="center"/>
              <w:rPr>
                <w:rFonts w:ascii="TH SarabunPSK" w:hAnsi="TH SarabunPSK" w:cs="TH SarabunPSK"/>
                <w:sz w:val="32"/>
                <w:szCs w:val="32"/>
              </w:rPr>
            </w:pPr>
            <w:r w:rsidRPr="000D2375">
              <w:rPr>
                <w:rFonts w:ascii="TH SarabunPSK" w:hAnsi="TH SarabunPSK" w:cs="TH SarabunPSK"/>
                <w:sz w:val="32"/>
                <w:szCs w:val="32"/>
                <w:cs/>
              </w:rPr>
              <w:t>6 อัตรา</w:t>
            </w:r>
          </w:p>
        </w:tc>
        <w:tc>
          <w:tcPr>
            <w:tcW w:w="1490" w:type="dxa"/>
            <w:gridSpan w:val="2"/>
          </w:tcPr>
          <w:p w:rsidR="005004A8" w:rsidRPr="000D2375" w:rsidRDefault="005004A8" w:rsidP="00B42C4A">
            <w:pPr>
              <w:spacing w:line="340" w:lineRule="exact"/>
              <w:jc w:val="center"/>
              <w:rPr>
                <w:rFonts w:ascii="TH SarabunPSK" w:hAnsi="TH SarabunPSK" w:cs="TH SarabunPSK"/>
                <w:b/>
                <w:bCs/>
                <w:sz w:val="32"/>
                <w:szCs w:val="32"/>
              </w:rPr>
            </w:pPr>
            <w:r w:rsidRPr="000D2375">
              <w:rPr>
                <w:rFonts w:ascii="TH SarabunPSK" w:hAnsi="TH SarabunPSK" w:cs="TH SarabunPSK"/>
                <w:b/>
                <w:bCs/>
                <w:sz w:val="32"/>
                <w:szCs w:val="32"/>
                <w:cs/>
              </w:rPr>
              <w:t>12 อัตรา</w:t>
            </w:r>
          </w:p>
        </w:tc>
        <w:tc>
          <w:tcPr>
            <w:tcW w:w="3299" w:type="dxa"/>
            <w:gridSpan w:val="3"/>
          </w:tcPr>
          <w:p w:rsidR="005004A8" w:rsidRDefault="005004A8" w:rsidP="00B42C4A">
            <w:pPr>
              <w:spacing w:line="340" w:lineRule="exact"/>
              <w:jc w:val="center"/>
              <w:rPr>
                <w:rFonts w:ascii="TH SarabunPSK" w:hAnsi="TH SarabunPSK" w:cs="TH SarabunPSK"/>
                <w:sz w:val="32"/>
                <w:szCs w:val="32"/>
              </w:rPr>
            </w:pPr>
            <w:r w:rsidRPr="000D2375">
              <w:rPr>
                <w:rFonts w:ascii="TH SarabunPSK" w:hAnsi="TH SarabunPSK" w:cs="TH SarabunPSK"/>
                <w:sz w:val="32"/>
                <w:szCs w:val="32"/>
                <w:cs/>
              </w:rPr>
              <w:t>900 อัตรา</w:t>
            </w:r>
          </w:p>
          <w:p w:rsidR="00D51C3F" w:rsidRDefault="00D51C3F" w:rsidP="00B42C4A">
            <w:pPr>
              <w:spacing w:line="340" w:lineRule="exact"/>
              <w:jc w:val="center"/>
              <w:rPr>
                <w:rFonts w:ascii="TH SarabunPSK" w:hAnsi="TH SarabunPSK" w:cs="TH SarabunPSK"/>
                <w:sz w:val="32"/>
                <w:szCs w:val="32"/>
              </w:rPr>
            </w:pPr>
          </w:p>
          <w:p w:rsidR="00D51C3F" w:rsidRPr="000D2375" w:rsidRDefault="00D51C3F" w:rsidP="00B42C4A">
            <w:pPr>
              <w:spacing w:line="340" w:lineRule="exact"/>
              <w:jc w:val="center"/>
              <w:rPr>
                <w:rFonts w:ascii="TH SarabunPSK" w:hAnsi="TH SarabunPSK" w:cs="TH SarabunPSK"/>
                <w:sz w:val="32"/>
                <w:szCs w:val="32"/>
              </w:rPr>
            </w:pPr>
          </w:p>
        </w:tc>
        <w:tc>
          <w:tcPr>
            <w:tcW w:w="3686" w:type="dxa"/>
            <w:vMerge/>
          </w:tcPr>
          <w:p w:rsidR="005004A8" w:rsidRPr="000D2375" w:rsidRDefault="005004A8" w:rsidP="00B42C4A">
            <w:pPr>
              <w:spacing w:line="340" w:lineRule="exact"/>
              <w:rPr>
                <w:rFonts w:ascii="TH SarabunPSK" w:hAnsi="TH SarabunPSK" w:cs="TH SarabunPSK"/>
                <w:sz w:val="32"/>
                <w:szCs w:val="32"/>
              </w:rPr>
            </w:pPr>
          </w:p>
        </w:tc>
      </w:tr>
      <w:tr w:rsidR="005004A8" w:rsidRPr="000D2375" w:rsidTr="00CF3701">
        <w:trPr>
          <w:trHeight w:val="169"/>
        </w:trPr>
        <w:tc>
          <w:tcPr>
            <w:tcW w:w="6254" w:type="dxa"/>
            <w:gridSpan w:val="7"/>
          </w:tcPr>
          <w:p w:rsidR="005004A8" w:rsidRPr="000D2375" w:rsidRDefault="005004A8" w:rsidP="00B42C4A">
            <w:pPr>
              <w:spacing w:line="340" w:lineRule="exact"/>
              <w:rPr>
                <w:rFonts w:ascii="TH SarabunPSK" w:hAnsi="TH SarabunPSK" w:cs="TH SarabunPSK"/>
                <w:b/>
                <w:bCs/>
                <w:sz w:val="32"/>
                <w:szCs w:val="32"/>
              </w:rPr>
            </w:pPr>
            <w:r w:rsidRPr="000D2375">
              <w:rPr>
                <w:rFonts w:ascii="TH SarabunPSK" w:hAnsi="TH SarabunPSK" w:cs="TH SarabunPSK"/>
                <w:b/>
                <w:bCs/>
                <w:sz w:val="32"/>
                <w:szCs w:val="32"/>
                <w:cs/>
              </w:rPr>
              <w:t xml:space="preserve">2) กองร้อยอาสารักษาดินแดนอำเภอ จำนวน 449 กองร้อย </w:t>
            </w:r>
          </w:p>
        </w:tc>
        <w:tc>
          <w:tcPr>
            <w:tcW w:w="3686" w:type="dxa"/>
            <w:vMerge/>
          </w:tcPr>
          <w:p w:rsidR="005004A8" w:rsidRPr="000D2375" w:rsidRDefault="005004A8" w:rsidP="00B42C4A">
            <w:pPr>
              <w:spacing w:line="340" w:lineRule="exact"/>
              <w:rPr>
                <w:rFonts w:ascii="TH SarabunPSK" w:hAnsi="TH SarabunPSK" w:cs="TH SarabunPSK"/>
                <w:sz w:val="32"/>
                <w:szCs w:val="32"/>
              </w:rPr>
            </w:pPr>
          </w:p>
        </w:tc>
      </w:tr>
      <w:tr w:rsidR="005004A8" w:rsidRPr="000D2375" w:rsidTr="00CF3701">
        <w:trPr>
          <w:trHeight w:val="1064"/>
        </w:trPr>
        <w:tc>
          <w:tcPr>
            <w:tcW w:w="1459" w:type="dxa"/>
          </w:tcPr>
          <w:p w:rsidR="005004A8" w:rsidRPr="000D2375" w:rsidRDefault="005004A8" w:rsidP="00B42C4A">
            <w:pPr>
              <w:spacing w:line="340" w:lineRule="exact"/>
              <w:jc w:val="center"/>
              <w:rPr>
                <w:rFonts w:ascii="TH SarabunPSK" w:hAnsi="TH SarabunPSK" w:cs="TH SarabunPSK"/>
                <w:sz w:val="32"/>
                <w:szCs w:val="32"/>
              </w:rPr>
            </w:pPr>
            <w:r w:rsidRPr="000D2375">
              <w:rPr>
                <w:rFonts w:ascii="TH SarabunPSK" w:hAnsi="TH SarabunPSK" w:cs="TH SarabunPSK"/>
                <w:sz w:val="32"/>
                <w:szCs w:val="32"/>
                <w:cs/>
              </w:rPr>
              <w:t>9 อัตรา</w:t>
            </w:r>
          </w:p>
        </w:tc>
        <w:tc>
          <w:tcPr>
            <w:tcW w:w="1515" w:type="dxa"/>
            <w:gridSpan w:val="5"/>
          </w:tcPr>
          <w:p w:rsidR="005004A8" w:rsidRPr="000D2375" w:rsidRDefault="005004A8" w:rsidP="00B42C4A">
            <w:pPr>
              <w:spacing w:line="340" w:lineRule="exact"/>
              <w:jc w:val="center"/>
              <w:rPr>
                <w:rFonts w:ascii="TH SarabunPSK" w:hAnsi="TH SarabunPSK" w:cs="TH SarabunPSK"/>
                <w:sz w:val="32"/>
                <w:szCs w:val="32"/>
              </w:rPr>
            </w:pPr>
            <w:r w:rsidRPr="000D2375">
              <w:rPr>
                <w:rFonts w:ascii="TH SarabunPSK" w:hAnsi="TH SarabunPSK" w:cs="TH SarabunPSK"/>
                <w:sz w:val="32"/>
                <w:szCs w:val="32"/>
                <w:cs/>
              </w:rPr>
              <w:t>12 อัตรา</w:t>
            </w:r>
          </w:p>
        </w:tc>
        <w:tc>
          <w:tcPr>
            <w:tcW w:w="3280" w:type="dxa"/>
          </w:tcPr>
          <w:p w:rsidR="005004A8" w:rsidRPr="000D2375" w:rsidRDefault="005004A8" w:rsidP="00B42C4A">
            <w:pPr>
              <w:spacing w:line="340" w:lineRule="exact"/>
              <w:jc w:val="center"/>
              <w:rPr>
                <w:rFonts w:ascii="TH SarabunPSK" w:hAnsi="TH SarabunPSK" w:cs="TH SarabunPSK"/>
                <w:sz w:val="32"/>
                <w:szCs w:val="32"/>
              </w:rPr>
            </w:pPr>
            <w:r w:rsidRPr="000D2375">
              <w:rPr>
                <w:rFonts w:ascii="TH SarabunPSK" w:hAnsi="TH SarabunPSK" w:cs="TH SarabunPSK"/>
                <w:sz w:val="32"/>
                <w:szCs w:val="32"/>
                <w:cs/>
              </w:rPr>
              <w:t>1</w:t>
            </w:r>
            <w:r w:rsidRPr="000D2375">
              <w:rPr>
                <w:rFonts w:ascii="TH SarabunPSK" w:hAnsi="TH SarabunPSK" w:cs="TH SarabunPSK"/>
                <w:sz w:val="32"/>
                <w:szCs w:val="32"/>
              </w:rPr>
              <w:t>,</w:t>
            </w:r>
            <w:r w:rsidRPr="000D2375">
              <w:rPr>
                <w:rFonts w:ascii="TH SarabunPSK" w:hAnsi="TH SarabunPSK" w:cs="TH SarabunPSK"/>
                <w:sz w:val="32"/>
                <w:szCs w:val="32"/>
                <w:cs/>
              </w:rPr>
              <w:t>347 อัตรา</w:t>
            </w:r>
          </w:p>
        </w:tc>
        <w:tc>
          <w:tcPr>
            <w:tcW w:w="3686" w:type="dxa"/>
            <w:vMerge/>
          </w:tcPr>
          <w:p w:rsidR="005004A8" w:rsidRPr="000D2375" w:rsidRDefault="005004A8" w:rsidP="00B42C4A">
            <w:pPr>
              <w:spacing w:line="340" w:lineRule="exact"/>
              <w:rPr>
                <w:rFonts w:ascii="TH SarabunPSK" w:hAnsi="TH SarabunPSK" w:cs="TH SarabunPSK"/>
                <w:sz w:val="32"/>
                <w:szCs w:val="32"/>
              </w:rPr>
            </w:pPr>
          </w:p>
        </w:tc>
      </w:tr>
      <w:tr w:rsidR="005004A8" w:rsidRPr="000D2375" w:rsidTr="00CF3701">
        <w:trPr>
          <w:trHeight w:val="507"/>
        </w:trPr>
        <w:tc>
          <w:tcPr>
            <w:tcW w:w="2974" w:type="dxa"/>
            <w:gridSpan w:val="6"/>
          </w:tcPr>
          <w:p w:rsidR="005004A8" w:rsidRPr="000D2375" w:rsidRDefault="005004A8" w:rsidP="00B42C4A">
            <w:pPr>
              <w:spacing w:line="340" w:lineRule="exact"/>
              <w:jc w:val="center"/>
              <w:rPr>
                <w:rFonts w:ascii="TH SarabunPSK" w:hAnsi="TH SarabunPSK" w:cs="TH SarabunPSK"/>
                <w:sz w:val="32"/>
                <w:szCs w:val="32"/>
              </w:rPr>
            </w:pPr>
            <w:r w:rsidRPr="000D2375">
              <w:rPr>
                <w:rFonts w:ascii="TH SarabunPSK" w:hAnsi="TH SarabunPSK" w:cs="TH SarabunPSK"/>
                <w:sz w:val="32"/>
                <w:szCs w:val="32"/>
                <w:cs/>
              </w:rPr>
              <w:t>รวมกองร้อยอาสารักษาดินแดนอำเภอที่ปรับเพิ่ม จำนวน 599 กองร้อย</w:t>
            </w:r>
          </w:p>
        </w:tc>
        <w:tc>
          <w:tcPr>
            <w:tcW w:w="3280" w:type="dxa"/>
          </w:tcPr>
          <w:p w:rsidR="005004A8" w:rsidRPr="000D2375" w:rsidRDefault="005004A8" w:rsidP="00B42C4A">
            <w:pPr>
              <w:spacing w:line="340" w:lineRule="exact"/>
              <w:jc w:val="center"/>
              <w:rPr>
                <w:rFonts w:ascii="TH SarabunPSK" w:hAnsi="TH SarabunPSK" w:cs="TH SarabunPSK"/>
                <w:b/>
                <w:bCs/>
                <w:sz w:val="32"/>
                <w:szCs w:val="32"/>
              </w:rPr>
            </w:pPr>
            <w:r w:rsidRPr="000D2375">
              <w:rPr>
                <w:rFonts w:ascii="TH SarabunPSK" w:hAnsi="TH SarabunPSK" w:cs="TH SarabunPSK"/>
                <w:b/>
                <w:bCs/>
                <w:sz w:val="32"/>
                <w:szCs w:val="32"/>
                <w:cs/>
              </w:rPr>
              <w:t>2</w:t>
            </w:r>
            <w:r w:rsidRPr="000D2375">
              <w:rPr>
                <w:rFonts w:ascii="TH SarabunPSK" w:hAnsi="TH SarabunPSK" w:cs="TH SarabunPSK"/>
                <w:b/>
                <w:bCs/>
                <w:sz w:val="32"/>
                <w:szCs w:val="32"/>
              </w:rPr>
              <w:t>,</w:t>
            </w:r>
            <w:r w:rsidRPr="000D2375">
              <w:rPr>
                <w:rFonts w:ascii="TH SarabunPSK" w:hAnsi="TH SarabunPSK" w:cs="TH SarabunPSK"/>
                <w:b/>
                <w:bCs/>
                <w:sz w:val="32"/>
                <w:szCs w:val="32"/>
                <w:cs/>
              </w:rPr>
              <w:t>247</w:t>
            </w:r>
          </w:p>
        </w:tc>
        <w:tc>
          <w:tcPr>
            <w:tcW w:w="3686" w:type="dxa"/>
          </w:tcPr>
          <w:p w:rsidR="005004A8" w:rsidRPr="000D2375" w:rsidRDefault="005004A8" w:rsidP="00B42C4A">
            <w:pPr>
              <w:spacing w:line="340" w:lineRule="exact"/>
              <w:jc w:val="center"/>
              <w:rPr>
                <w:rFonts w:ascii="TH SarabunPSK" w:hAnsi="TH SarabunPSK" w:cs="TH SarabunPSK"/>
                <w:color w:val="0D0D0D" w:themeColor="text1" w:themeTint="F2"/>
                <w:sz w:val="32"/>
                <w:szCs w:val="32"/>
              </w:rPr>
            </w:pPr>
          </w:p>
          <w:p w:rsidR="005004A8" w:rsidRPr="000D2375" w:rsidRDefault="005004A8" w:rsidP="00B42C4A">
            <w:pPr>
              <w:spacing w:line="340" w:lineRule="exact"/>
              <w:jc w:val="center"/>
              <w:rPr>
                <w:rFonts w:ascii="TH SarabunPSK" w:hAnsi="TH SarabunPSK" w:cs="TH SarabunPSK"/>
                <w:color w:val="0D0D0D" w:themeColor="text1" w:themeTint="F2"/>
                <w:sz w:val="32"/>
                <w:szCs w:val="32"/>
              </w:rPr>
            </w:pPr>
            <w:r w:rsidRPr="000D2375">
              <w:rPr>
                <w:rFonts w:ascii="TH SarabunPSK" w:hAnsi="TH SarabunPSK" w:cs="TH SarabunPSK"/>
                <w:color w:val="0D0D0D" w:themeColor="text1" w:themeTint="F2"/>
                <w:sz w:val="32"/>
                <w:szCs w:val="32"/>
              </w:rPr>
              <w:t>-</w:t>
            </w:r>
          </w:p>
        </w:tc>
      </w:tr>
      <w:tr w:rsidR="005004A8" w:rsidRPr="000D2375" w:rsidTr="00CF3701">
        <w:trPr>
          <w:trHeight w:val="689"/>
        </w:trPr>
        <w:tc>
          <w:tcPr>
            <w:tcW w:w="9940" w:type="dxa"/>
            <w:gridSpan w:val="8"/>
          </w:tcPr>
          <w:p w:rsidR="005004A8" w:rsidRPr="000D2375" w:rsidRDefault="005004A8" w:rsidP="00B42C4A">
            <w:pPr>
              <w:spacing w:line="340" w:lineRule="exact"/>
              <w:rPr>
                <w:rFonts w:ascii="TH SarabunPSK" w:hAnsi="TH SarabunPSK" w:cs="TH SarabunPSK"/>
                <w:sz w:val="32"/>
                <w:szCs w:val="32"/>
                <w:cs/>
              </w:rPr>
            </w:pPr>
            <w:r w:rsidRPr="000D2375">
              <w:rPr>
                <w:rFonts w:ascii="TH SarabunPSK" w:hAnsi="TH SarabunPSK" w:cs="TH SarabunPSK"/>
                <w:b/>
                <w:bCs/>
                <w:sz w:val="32"/>
                <w:szCs w:val="32"/>
                <w:cs/>
              </w:rPr>
              <w:t>หมายเหตุ</w:t>
            </w:r>
            <w:r w:rsidRPr="000D2375">
              <w:rPr>
                <w:rFonts w:ascii="TH SarabunPSK" w:hAnsi="TH SarabunPSK" w:cs="TH SarabunPSK"/>
                <w:sz w:val="32"/>
                <w:szCs w:val="32"/>
                <w:cs/>
              </w:rPr>
              <w:t xml:space="preserve"> </w:t>
            </w:r>
            <w:r w:rsidRPr="000D2375">
              <w:rPr>
                <w:rFonts w:ascii="TH SarabunPSK" w:hAnsi="TH SarabunPSK" w:cs="TH SarabunPSK"/>
                <w:sz w:val="32"/>
                <w:szCs w:val="32"/>
              </w:rPr>
              <w:t xml:space="preserve">: </w:t>
            </w:r>
            <w:r w:rsidRPr="000D2375">
              <w:rPr>
                <w:rFonts w:ascii="TH SarabunPSK" w:hAnsi="TH SarabunPSK" w:cs="TH SarabunPSK"/>
                <w:sz w:val="32"/>
                <w:szCs w:val="32"/>
                <w:cs/>
              </w:rPr>
              <w:t xml:space="preserve">กระทรวงมหาดไทย (กองอาสารักษาดินแดน) แจ้งว่า การปรับกรอบอัตรากำลังสมาชิกกองอาสารักษาดินแดนในครั้งนี้ครอบคลุมกองร้อยอาสารักษาดินแดนอำเภอทั่วประเทศ ยกเว้น 17 จังหวัด ได้แก่ จังหวัดจันทบุรี นครนายก นนทบุรี นราธิวาส ประจวบคีรีขันธ์ ปัตตานี เพชรบุรี ภูเก็ต แม่ฮ่องสอน ยะลา ระนอง ราชบุรี สงขลา สตูล สมุทรปราการ </w:t>
            </w:r>
            <w:r w:rsidRPr="000D2375">
              <w:rPr>
                <w:rFonts w:ascii="TH SarabunPSK" w:hAnsi="TH SarabunPSK" w:cs="TH SarabunPSK" w:hint="cs"/>
                <w:sz w:val="32"/>
                <w:szCs w:val="32"/>
                <w:cs/>
              </w:rPr>
              <w:t>สมุทรสงคราม และ</w:t>
            </w:r>
            <w:r w:rsidRPr="000D2375">
              <w:rPr>
                <w:rFonts w:ascii="TH SarabunPSK" w:hAnsi="TH SarabunPSK" w:cs="TH SarabunPSK"/>
                <w:sz w:val="32"/>
                <w:szCs w:val="32"/>
                <w:cs/>
              </w:rPr>
              <w:t xml:space="preserve">สมุทรสาคร เนื่องจากมีกรอบอัตรากำลังสมาชิกกองอาสารักษาดินแดนจำนวน 12 อัตรา อยู่แล้ว </w:t>
            </w:r>
          </w:p>
        </w:tc>
      </w:tr>
    </w:tbl>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ทั้งนี้ ค่าใช้จ่ายที่จะเกิดขึ้นจากการบรรจุสั่งใช้อัตรากำลังสมาชิกกองอาสารักษาดินแดน จำนวน 2</w:t>
      </w:r>
      <w:r w:rsidRPr="000D2375">
        <w:rPr>
          <w:rFonts w:ascii="TH SarabunPSK" w:hAnsi="TH SarabunPSK" w:cs="TH SarabunPSK"/>
          <w:sz w:val="32"/>
          <w:szCs w:val="32"/>
        </w:rPr>
        <w:t>,</w:t>
      </w:r>
      <w:r w:rsidRPr="000D2375">
        <w:rPr>
          <w:rFonts w:ascii="TH SarabunPSK" w:hAnsi="TH SarabunPSK" w:cs="TH SarabunPSK"/>
          <w:sz w:val="32"/>
          <w:szCs w:val="32"/>
          <w:cs/>
        </w:rPr>
        <w:t xml:space="preserve">247 อัตรา เป็นค่าใช้จ่ายในเรื่องต่าง ๆ เช่น 1) ค่าตอบแทนสมาชิกกองอาสารักษาดินแดน รวมค่าครองชีพ ขั้นที่ 1 </w:t>
      </w:r>
      <w:r w:rsidRPr="000D2375">
        <w:rPr>
          <w:rFonts w:ascii="TH SarabunPSK" w:hAnsi="TH SarabunPSK" w:cs="TH SarabunPSK"/>
          <w:sz w:val="32"/>
          <w:szCs w:val="32"/>
        </w:rPr>
        <w:t xml:space="preserve"> 2) </w:t>
      </w:r>
      <w:r w:rsidRPr="000D2375">
        <w:rPr>
          <w:rFonts w:ascii="TH SarabunPSK" w:hAnsi="TH SarabunPSK" w:cs="TH SarabunPSK"/>
          <w:sz w:val="32"/>
          <w:szCs w:val="32"/>
          <w:cs/>
        </w:rPr>
        <w:t xml:space="preserve">ค่าเบี้ยเลี้ยงสนามและค่าเสบียงสนาม 3) ค่ารักษาพยาบาลเฉลี่ย 4) ค่าการศึกษาของบุตรเฉลี่ย และ 5) ค่าการฝึกอบรม เป็นต้น </w:t>
      </w:r>
    </w:p>
    <w:p w:rsidR="005004A8" w:rsidRPr="002571D4" w:rsidRDefault="005004A8" w:rsidP="00B42C4A">
      <w:pPr>
        <w:spacing w:line="340" w:lineRule="exact"/>
        <w:jc w:val="thaiDistribute"/>
        <w:rPr>
          <w:rFonts w:ascii="TH SarabunPSK" w:hAnsi="TH SarabunPSK" w:cs="TH SarabunPSK"/>
          <w:sz w:val="32"/>
          <w:szCs w:val="32"/>
        </w:rPr>
      </w:pPr>
    </w:p>
    <w:p w:rsidR="005004A8" w:rsidRPr="000D2375" w:rsidRDefault="00D51C3F" w:rsidP="00B42C4A">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14.</w:t>
      </w:r>
      <w:r w:rsidR="005004A8" w:rsidRPr="000D2375">
        <w:rPr>
          <w:rFonts w:ascii="TH SarabunPSK" w:hAnsi="TH SarabunPSK" w:cs="TH SarabunPSK"/>
          <w:b/>
          <w:bCs/>
          <w:sz w:val="32"/>
          <w:szCs w:val="32"/>
        </w:rPr>
        <w:t xml:space="preserve"> </w:t>
      </w:r>
      <w:r w:rsidR="005004A8" w:rsidRPr="000D2375">
        <w:rPr>
          <w:rFonts w:ascii="TH SarabunPSK" w:hAnsi="TH SarabunPSK" w:cs="TH SarabunPSK"/>
          <w:b/>
          <w:bCs/>
          <w:sz w:val="32"/>
          <w:szCs w:val="32"/>
          <w:cs/>
        </w:rPr>
        <w:t xml:space="preserve">เรื่อง ขอความเห็นชอบการเป็นเจ้าภาพจัดการแข่งขันกีฬานักเรียนในระดับนานาชาติ และการประชุมที่เกี่ยวข้อง จำนวน </w:t>
      </w:r>
      <w:r w:rsidR="005004A8" w:rsidRPr="000D2375">
        <w:rPr>
          <w:rFonts w:ascii="TH SarabunPSK" w:hAnsi="TH SarabunPSK" w:cs="TH SarabunPSK"/>
          <w:b/>
          <w:bCs/>
          <w:sz w:val="32"/>
          <w:szCs w:val="32"/>
        </w:rPr>
        <w:t xml:space="preserve">4 </w:t>
      </w:r>
      <w:r w:rsidR="005004A8" w:rsidRPr="000D2375">
        <w:rPr>
          <w:rFonts w:ascii="TH SarabunPSK" w:hAnsi="TH SarabunPSK" w:cs="TH SarabunPSK"/>
          <w:b/>
          <w:bCs/>
          <w:sz w:val="32"/>
          <w:szCs w:val="32"/>
          <w:cs/>
        </w:rPr>
        <w:t xml:space="preserve">รายการ ในปีงบประมาณ พ.ศ. </w:t>
      </w:r>
      <w:r w:rsidR="005004A8" w:rsidRPr="000D2375">
        <w:rPr>
          <w:rFonts w:ascii="TH SarabunPSK" w:hAnsi="TH SarabunPSK" w:cs="TH SarabunPSK"/>
          <w:b/>
          <w:bCs/>
          <w:sz w:val="32"/>
          <w:szCs w:val="32"/>
        </w:rPr>
        <w:t xml:space="preserve">2563 </w:t>
      </w:r>
      <w:r w:rsidR="005004A8" w:rsidRPr="000D2375">
        <w:rPr>
          <w:rFonts w:ascii="TH SarabunPSK" w:hAnsi="TH SarabunPSK" w:cs="TH SarabunPSK"/>
          <w:b/>
          <w:bCs/>
          <w:sz w:val="32"/>
          <w:szCs w:val="32"/>
          <w:cs/>
        </w:rPr>
        <w:t xml:space="preserve">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คณะรัฐมนตรีมีมติเห็นชอบตามที่กระทรวงการท่องเที่ยวและกีฬา (กก.) เสนอการเป็นเจ้าภาพจัดการแข่งขันกีฬานักเรียนในระดับนานาชาติและการประชุมที่เกี่ยวข้อง จำนวน </w:t>
      </w:r>
      <w:r w:rsidRPr="000D2375">
        <w:rPr>
          <w:rFonts w:ascii="TH SarabunPSK" w:hAnsi="TH SarabunPSK" w:cs="TH SarabunPSK"/>
          <w:sz w:val="32"/>
          <w:szCs w:val="32"/>
        </w:rPr>
        <w:t xml:space="preserve">4 </w:t>
      </w:r>
      <w:r w:rsidRPr="000D2375">
        <w:rPr>
          <w:rFonts w:ascii="TH SarabunPSK" w:hAnsi="TH SarabunPSK" w:cs="TH SarabunPSK"/>
          <w:sz w:val="32"/>
          <w:szCs w:val="32"/>
          <w:cs/>
        </w:rPr>
        <w:t xml:space="preserve">รายการ ในปีงบประมาณ พ.ศ. </w:t>
      </w:r>
      <w:r w:rsidRPr="000D2375">
        <w:rPr>
          <w:rFonts w:ascii="TH SarabunPSK" w:hAnsi="TH SarabunPSK" w:cs="TH SarabunPSK"/>
          <w:sz w:val="32"/>
          <w:szCs w:val="32"/>
        </w:rPr>
        <w:t xml:space="preserve">2563 </w:t>
      </w:r>
      <w:r w:rsidRPr="000D2375">
        <w:rPr>
          <w:rFonts w:ascii="TH SarabunPSK" w:hAnsi="TH SarabunPSK" w:cs="TH SarabunPSK"/>
          <w:sz w:val="32"/>
          <w:szCs w:val="32"/>
          <w:cs/>
        </w:rPr>
        <w:t xml:space="preserve">ได้แก่ </w:t>
      </w:r>
    </w:p>
    <w:tbl>
      <w:tblPr>
        <w:tblW w:w="0" w:type="auto"/>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44"/>
        <w:gridCol w:w="1985"/>
        <w:gridCol w:w="1984"/>
      </w:tblGrid>
      <w:tr w:rsidR="005004A8" w:rsidRPr="000D2375" w:rsidTr="00CF3701">
        <w:trPr>
          <w:trHeight w:val="330"/>
        </w:trPr>
        <w:tc>
          <w:tcPr>
            <w:tcW w:w="5744" w:type="dxa"/>
          </w:tcPr>
          <w:p w:rsidR="005004A8" w:rsidRPr="000D2375" w:rsidRDefault="005004A8" w:rsidP="00B42C4A">
            <w:pPr>
              <w:spacing w:line="340" w:lineRule="exact"/>
              <w:jc w:val="center"/>
              <w:rPr>
                <w:rFonts w:ascii="TH SarabunPSK" w:hAnsi="TH SarabunPSK" w:cs="TH SarabunPSK"/>
                <w:b/>
                <w:bCs/>
                <w:sz w:val="32"/>
                <w:szCs w:val="32"/>
              </w:rPr>
            </w:pPr>
            <w:r w:rsidRPr="000D2375">
              <w:rPr>
                <w:rFonts w:ascii="TH SarabunPSK" w:hAnsi="TH SarabunPSK" w:cs="TH SarabunPSK"/>
                <w:b/>
                <w:bCs/>
                <w:sz w:val="32"/>
                <w:szCs w:val="32"/>
                <w:cs/>
              </w:rPr>
              <w:t>รายการ</w:t>
            </w:r>
          </w:p>
        </w:tc>
        <w:tc>
          <w:tcPr>
            <w:tcW w:w="1985" w:type="dxa"/>
          </w:tcPr>
          <w:p w:rsidR="005004A8" w:rsidRPr="000D2375" w:rsidRDefault="005004A8" w:rsidP="00B42C4A">
            <w:pPr>
              <w:spacing w:line="340" w:lineRule="exact"/>
              <w:jc w:val="center"/>
              <w:rPr>
                <w:rFonts w:ascii="TH SarabunPSK" w:hAnsi="TH SarabunPSK" w:cs="TH SarabunPSK"/>
                <w:b/>
                <w:bCs/>
                <w:sz w:val="32"/>
                <w:szCs w:val="32"/>
              </w:rPr>
            </w:pPr>
            <w:r w:rsidRPr="000D2375">
              <w:rPr>
                <w:rFonts w:ascii="TH SarabunPSK" w:hAnsi="TH SarabunPSK" w:cs="TH SarabunPSK"/>
                <w:b/>
                <w:bCs/>
                <w:sz w:val="32"/>
                <w:szCs w:val="32"/>
                <w:cs/>
              </w:rPr>
              <w:t>กำหนดการ</w:t>
            </w:r>
          </w:p>
        </w:tc>
        <w:tc>
          <w:tcPr>
            <w:tcW w:w="1984" w:type="dxa"/>
          </w:tcPr>
          <w:p w:rsidR="005004A8" w:rsidRPr="000D2375" w:rsidRDefault="005004A8" w:rsidP="00B42C4A">
            <w:pPr>
              <w:spacing w:line="340" w:lineRule="exact"/>
              <w:jc w:val="center"/>
              <w:rPr>
                <w:rFonts w:ascii="TH SarabunPSK" w:hAnsi="TH SarabunPSK" w:cs="TH SarabunPSK"/>
                <w:b/>
                <w:bCs/>
                <w:sz w:val="32"/>
                <w:szCs w:val="32"/>
              </w:rPr>
            </w:pPr>
            <w:r w:rsidRPr="000D2375">
              <w:rPr>
                <w:rFonts w:ascii="TH SarabunPSK" w:hAnsi="TH SarabunPSK" w:cs="TH SarabunPSK"/>
                <w:b/>
                <w:bCs/>
                <w:sz w:val="32"/>
                <w:szCs w:val="32"/>
                <w:cs/>
              </w:rPr>
              <w:t>สถานที่</w:t>
            </w:r>
          </w:p>
        </w:tc>
      </w:tr>
      <w:tr w:rsidR="005004A8" w:rsidRPr="000D2375" w:rsidTr="00CF3701">
        <w:trPr>
          <w:trHeight w:val="330"/>
        </w:trPr>
        <w:tc>
          <w:tcPr>
            <w:tcW w:w="5744" w:type="dxa"/>
          </w:tcPr>
          <w:p w:rsidR="005004A8" w:rsidRPr="000D2375" w:rsidRDefault="005004A8" w:rsidP="00B42C4A">
            <w:pPr>
              <w:spacing w:line="340" w:lineRule="exact"/>
              <w:rPr>
                <w:rFonts w:ascii="TH SarabunPSK" w:hAnsi="TH SarabunPSK" w:cs="TH SarabunPSK"/>
                <w:sz w:val="32"/>
                <w:szCs w:val="32"/>
              </w:rPr>
            </w:pPr>
            <w:r w:rsidRPr="000D2375">
              <w:rPr>
                <w:rFonts w:ascii="TH SarabunPSK" w:hAnsi="TH SarabunPSK" w:cs="TH SarabunPSK"/>
                <w:sz w:val="32"/>
                <w:szCs w:val="32"/>
              </w:rPr>
              <w:t xml:space="preserve">1. </w:t>
            </w:r>
            <w:r w:rsidRPr="000D2375">
              <w:rPr>
                <w:rFonts w:ascii="TH SarabunPSK" w:hAnsi="TH SarabunPSK" w:cs="TH SarabunPSK"/>
                <w:sz w:val="32"/>
                <w:szCs w:val="32"/>
                <w:cs/>
              </w:rPr>
              <w:t xml:space="preserve">การประชุมคณะกรรมการบริหารสหพันธ์กีฬาโรงเรียนแห่งเอเชีย </w:t>
            </w:r>
            <w:r w:rsidRPr="000D2375">
              <w:rPr>
                <w:rFonts w:ascii="TH SarabunPSK" w:hAnsi="TH SarabunPSK" w:cs="TH SarabunPSK"/>
                <w:sz w:val="32"/>
                <w:szCs w:val="32"/>
              </w:rPr>
              <w:t xml:space="preserve">(Asian School Sport Federation: ASSF) </w:t>
            </w:r>
            <w:r w:rsidRPr="000D2375">
              <w:rPr>
                <w:rFonts w:ascii="TH SarabunPSK" w:hAnsi="TH SarabunPSK" w:cs="TH SarabunPSK"/>
                <w:sz w:val="32"/>
                <w:szCs w:val="32"/>
                <w:cs/>
              </w:rPr>
              <w:t xml:space="preserve">การประชุมคณะกรรมการด้านเทคนิคของ </w:t>
            </w:r>
            <w:r w:rsidRPr="000D2375">
              <w:rPr>
                <w:rFonts w:ascii="TH SarabunPSK" w:hAnsi="TH SarabunPSK" w:cs="TH SarabunPSK"/>
                <w:sz w:val="32"/>
                <w:szCs w:val="32"/>
              </w:rPr>
              <w:t xml:space="preserve">ASSF </w:t>
            </w:r>
            <w:r w:rsidRPr="000D2375">
              <w:rPr>
                <w:rFonts w:ascii="TH SarabunPSK" w:hAnsi="TH SarabunPSK" w:cs="TH SarabunPSK"/>
                <w:sz w:val="32"/>
                <w:szCs w:val="32"/>
                <w:cs/>
              </w:rPr>
              <w:t xml:space="preserve">และ </w:t>
            </w:r>
            <w:r w:rsidRPr="000D2375">
              <w:rPr>
                <w:rFonts w:ascii="TH SarabunPSK" w:hAnsi="TH SarabunPSK" w:cs="TH SarabunPSK"/>
                <w:sz w:val="32"/>
                <w:szCs w:val="32"/>
              </w:rPr>
              <w:t xml:space="preserve">ASSF Forum </w:t>
            </w:r>
            <w:r w:rsidRPr="000D2375">
              <w:rPr>
                <w:rFonts w:ascii="TH SarabunPSK" w:hAnsi="TH SarabunPSK" w:cs="TH SarabunPSK"/>
                <w:sz w:val="32"/>
                <w:szCs w:val="32"/>
                <w:cs/>
              </w:rPr>
              <w:t xml:space="preserve">ครั้งที่ </w:t>
            </w:r>
            <w:r w:rsidRPr="000D2375">
              <w:rPr>
                <w:rFonts w:ascii="TH SarabunPSK" w:hAnsi="TH SarabunPSK" w:cs="TH SarabunPSK"/>
                <w:sz w:val="32"/>
                <w:szCs w:val="32"/>
              </w:rPr>
              <w:t xml:space="preserve">8 </w:t>
            </w:r>
          </w:p>
        </w:tc>
        <w:tc>
          <w:tcPr>
            <w:tcW w:w="1985" w:type="dxa"/>
          </w:tcPr>
          <w:p w:rsidR="005004A8" w:rsidRPr="000D2375" w:rsidRDefault="005004A8" w:rsidP="00B42C4A">
            <w:pPr>
              <w:spacing w:line="340" w:lineRule="exact"/>
              <w:jc w:val="center"/>
              <w:rPr>
                <w:rFonts w:ascii="TH SarabunPSK" w:hAnsi="TH SarabunPSK" w:cs="TH SarabunPSK"/>
                <w:sz w:val="32"/>
                <w:szCs w:val="32"/>
                <w:cs/>
              </w:rPr>
            </w:pPr>
            <w:r w:rsidRPr="000D2375">
              <w:rPr>
                <w:rFonts w:ascii="TH SarabunPSK" w:hAnsi="TH SarabunPSK" w:cs="TH SarabunPSK"/>
                <w:sz w:val="32"/>
                <w:szCs w:val="32"/>
              </w:rPr>
              <w:t xml:space="preserve">16 – 20 </w:t>
            </w:r>
            <w:r w:rsidRPr="000D2375">
              <w:rPr>
                <w:rFonts w:ascii="TH SarabunPSK" w:hAnsi="TH SarabunPSK" w:cs="TH SarabunPSK"/>
                <w:sz w:val="32"/>
                <w:szCs w:val="32"/>
                <w:cs/>
              </w:rPr>
              <w:t xml:space="preserve">ธันวาคม </w:t>
            </w:r>
            <w:r w:rsidRPr="000D2375">
              <w:rPr>
                <w:rFonts w:ascii="TH SarabunPSK" w:hAnsi="TH SarabunPSK" w:cs="TH SarabunPSK"/>
                <w:sz w:val="32"/>
                <w:szCs w:val="32"/>
              </w:rPr>
              <w:t>2562</w:t>
            </w:r>
          </w:p>
        </w:tc>
        <w:tc>
          <w:tcPr>
            <w:tcW w:w="1984" w:type="dxa"/>
          </w:tcPr>
          <w:p w:rsidR="005004A8" w:rsidRPr="000D2375" w:rsidRDefault="005004A8" w:rsidP="00B42C4A">
            <w:pPr>
              <w:spacing w:line="340" w:lineRule="exact"/>
              <w:rPr>
                <w:rFonts w:ascii="TH SarabunPSK" w:hAnsi="TH SarabunPSK" w:cs="TH SarabunPSK"/>
                <w:sz w:val="32"/>
                <w:szCs w:val="32"/>
              </w:rPr>
            </w:pPr>
            <w:r w:rsidRPr="000D2375">
              <w:rPr>
                <w:rFonts w:ascii="TH SarabunPSK" w:hAnsi="TH SarabunPSK" w:cs="TH SarabunPSK"/>
                <w:sz w:val="32"/>
                <w:szCs w:val="32"/>
                <w:cs/>
              </w:rPr>
              <w:t xml:space="preserve">เมืองพัทยา จังหวัดชลบุรี </w:t>
            </w:r>
          </w:p>
        </w:tc>
      </w:tr>
      <w:tr w:rsidR="005004A8" w:rsidRPr="000D2375" w:rsidTr="00CF3701">
        <w:trPr>
          <w:trHeight w:val="330"/>
        </w:trPr>
        <w:tc>
          <w:tcPr>
            <w:tcW w:w="5744" w:type="dxa"/>
          </w:tcPr>
          <w:p w:rsidR="005004A8" w:rsidRPr="000D2375" w:rsidRDefault="005004A8" w:rsidP="00B42C4A">
            <w:pPr>
              <w:spacing w:line="340" w:lineRule="exact"/>
              <w:rPr>
                <w:rFonts w:ascii="TH SarabunPSK" w:hAnsi="TH SarabunPSK" w:cs="TH SarabunPSK"/>
                <w:sz w:val="32"/>
                <w:szCs w:val="32"/>
                <w:cs/>
              </w:rPr>
            </w:pPr>
            <w:r w:rsidRPr="000D2375">
              <w:rPr>
                <w:rFonts w:ascii="TH SarabunPSK" w:hAnsi="TH SarabunPSK" w:cs="TH SarabunPSK"/>
                <w:sz w:val="32"/>
                <w:szCs w:val="32"/>
              </w:rPr>
              <w:t xml:space="preserve">2. </w:t>
            </w:r>
            <w:r w:rsidRPr="000D2375">
              <w:rPr>
                <w:rFonts w:ascii="TH SarabunPSK" w:hAnsi="TH SarabunPSK" w:cs="TH SarabunPSK"/>
                <w:sz w:val="32"/>
                <w:szCs w:val="32"/>
                <w:cs/>
              </w:rPr>
              <w:t xml:space="preserve">การประชุมสมัชชาใหญ่ของสหพันธ์ฟุตบอลนักเรียนแห่งเอเชีย </w:t>
            </w:r>
            <w:r w:rsidRPr="000D2375">
              <w:rPr>
                <w:rFonts w:ascii="TH SarabunPSK" w:hAnsi="TH SarabunPSK" w:cs="TH SarabunPSK"/>
                <w:sz w:val="32"/>
                <w:szCs w:val="32"/>
              </w:rPr>
              <w:t xml:space="preserve">(Asian Schools Football Federation: ASFF) </w:t>
            </w:r>
            <w:r w:rsidRPr="000D2375">
              <w:rPr>
                <w:rFonts w:ascii="TH SarabunPSK" w:hAnsi="TH SarabunPSK" w:cs="TH SarabunPSK"/>
                <w:sz w:val="32"/>
                <w:szCs w:val="32"/>
                <w:cs/>
              </w:rPr>
              <w:t xml:space="preserve">และการประชุมคณะกรรมการด้านเทคนิคของ </w:t>
            </w:r>
            <w:r w:rsidRPr="000D2375">
              <w:rPr>
                <w:rFonts w:ascii="TH SarabunPSK" w:hAnsi="TH SarabunPSK" w:cs="TH SarabunPSK"/>
                <w:sz w:val="32"/>
                <w:szCs w:val="32"/>
              </w:rPr>
              <w:t xml:space="preserve">ASFF </w:t>
            </w:r>
          </w:p>
        </w:tc>
        <w:tc>
          <w:tcPr>
            <w:tcW w:w="1985" w:type="dxa"/>
          </w:tcPr>
          <w:p w:rsidR="005004A8" w:rsidRPr="000D2375" w:rsidRDefault="005004A8" w:rsidP="00B42C4A">
            <w:pPr>
              <w:spacing w:line="340" w:lineRule="exact"/>
              <w:jc w:val="center"/>
              <w:rPr>
                <w:rFonts w:ascii="TH SarabunPSK" w:hAnsi="TH SarabunPSK" w:cs="TH SarabunPSK"/>
                <w:sz w:val="32"/>
                <w:szCs w:val="32"/>
                <w:cs/>
              </w:rPr>
            </w:pPr>
            <w:r w:rsidRPr="000D2375">
              <w:rPr>
                <w:rFonts w:ascii="TH SarabunPSK" w:hAnsi="TH SarabunPSK" w:cs="TH SarabunPSK"/>
                <w:sz w:val="32"/>
                <w:szCs w:val="32"/>
                <w:cs/>
              </w:rPr>
              <w:t xml:space="preserve">มีนาคม </w:t>
            </w:r>
            <w:r w:rsidRPr="000D2375">
              <w:rPr>
                <w:rFonts w:ascii="TH SarabunPSK" w:hAnsi="TH SarabunPSK" w:cs="TH SarabunPSK"/>
                <w:sz w:val="32"/>
                <w:szCs w:val="32"/>
              </w:rPr>
              <w:t>2563</w:t>
            </w:r>
          </w:p>
        </w:tc>
        <w:tc>
          <w:tcPr>
            <w:tcW w:w="1984" w:type="dxa"/>
          </w:tcPr>
          <w:p w:rsidR="005004A8" w:rsidRPr="000D2375" w:rsidRDefault="005004A8" w:rsidP="00B42C4A">
            <w:pPr>
              <w:spacing w:line="340" w:lineRule="exact"/>
              <w:rPr>
                <w:rFonts w:ascii="TH SarabunPSK" w:hAnsi="TH SarabunPSK" w:cs="TH SarabunPSK"/>
                <w:sz w:val="32"/>
                <w:szCs w:val="32"/>
                <w:cs/>
              </w:rPr>
            </w:pPr>
            <w:r w:rsidRPr="000D2375">
              <w:rPr>
                <w:rFonts w:ascii="TH SarabunPSK" w:hAnsi="TH SarabunPSK" w:cs="TH SarabunPSK"/>
                <w:sz w:val="32"/>
                <w:szCs w:val="32"/>
                <w:cs/>
              </w:rPr>
              <w:t>จังหวัดภูเก็ต</w:t>
            </w:r>
          </w:p>
        </w:tc>
      </w:tr>
      <w:tr w:rsidR="005004A8" w:rsidRPr="000D2375" w:rsidTr="00CF3701">
        <w:trPr>
          <w:trHeight w:val="330"/>
        </w:trPr>
        <w:tc>
          <w:tcPr>
            <w:tcW w:w="5744" w:type="dxa"/>
          </w:tcPr>
          <w:p w:rsidR="005004A8" w:rsidRPr="000D2375" w:rsidRDefault="005004A8" w:rsidP="00B42C4A">
            <w:pPr>
              <w:spacing w:line="340" w:lineRule="exact"/>
              <w:rPr>
                <w:rFonts w:ascii="TH SarabunPSK" w:hAnsi="TH SarabunPSK" w:cs="TH SarabunPSK"/>
                <w:sz w:val="32"/>
                <w:szCs w:val="32"/>
                <w:cs/>
              </w:rPr>
            </w:pPr>
            <w:r w:rsidRPr="000D2375">
              <w:rPr>
                <w:rFonts w:ascii="TH SarabunPSK" w:hAnsi="TH SarabunPSK" w:cs="TH SarabunPSK"/>
                <w:sz w:val="32"/>
                <w:szCs w:val="32"/>
              </w:rPr>
              <w:t xml:space="preserve">3. </w:t>
            </w:r>
            <w:r w:rsidRPr="000D2375">
              <w:rPr>
                <w:rFonts w:ascii="TH SarabunPSK" w:hAnsi="TH SarabunPSK" w:cs="TH SarabunPSK"/>
                <w:sz w:val="32"/>
                <w:szCs w:val="32"/>
                <w:cs/>
              </w:rPr>
              <w:t xml:space="preserve">การแข่งขันฟุตบอลนักเรียนอายุไม่เกิน </w:t>
            </w:r>
            <w:r w:rsidRPr="000D2375">
              <w:rPr>
                <w:rFonts w:ascii="TH SarabunPSK" w:hAnsi="TH SarabunPSK" w:cs="TH SarabunPSK"/>
                <w:sz w:val="32"/>
                <w:szCs w:val="32"/>
              </w:rPr>
              <w:t xml:space="preserve">18 </w:t>
            </w:r>
            <w:r w:rsidRPr="000D2375">
              <w:rPr>
                <w:rFonts w:ascii="TH SarabunPSK" w:hAnsi="TH SarabunPSK" w:cs="TH SarabunPSK"/>
                <w:sz w:val="32"/>
                <w:szCs w:val="32"/>
                <w:cs/>
              </w:rPr>
              <w:t xml:space="preserve">ปี ชิงชนะเลิศแห่งเอเชีย ครั้งที่ </w:t>
            </w:r>
            <w:r w:rsidRPr="000D2375">
              <w:rPr>
                <w:rFonts w:ascii="TH SarabunPSK" w:hAnsi="TH SarabunPSK" w:cs="TH SarabunPSK"/>
                <w:sz w:val="32"/>
                <w:szCs w:val="32"/>
              </w:rPr>
              <w:t xml:space="preserve">48 </w:t>
            </w:r>
          </w:p>
        </w:tc>
        <w:tc>
          <w:tcPr>
            <w:tcW w:w="1985" w:type="dxa"/>
          </w:tcPr>
          <w:p w:rsidR="005004A8" w:rsidRPr="000D2375" w:rsidRDefault="005004A8" w:rsidP="00B42C4A">
            <w:pPr>
              <w:spacing w:line="340" w:lineRule="exact"/>
              <w:jc w:val="center"/>
              <w:rPr>
                <w:rFonts w:ascii="TH SarabunPSK" w:hAnsi="TH SarabunPSK" w:cs="TH SarabunPSK"/>
                <w:sz w:val="32"/>
                <w:szCs w:val="32"/>
                <w:cs/>
              </w:rPr>
            </w:pPr>
            <w:r w:rsidRPr="000D2375">
              <w:rPr>
                <w:rFonts w:ascii="TH SarabunPSK" w:hAnsi="TH SarabunPSK" w:cs="TH SarabunPSK"/>
                <w:sz w:val="32"/>
                <w:szCs w:val="32"/>
              </w:rPr>
              <w:t xml:space="preserve">1 – 9 </w:t>
            </w:r>
            <w:r w:rsidRPr="000D2375">
              <w:rPr>
                <w:rFonts w:ascii="TH SarabunPSK" w:hAnsi="TH SarabunPSK" w:cs="TH SarabunPSK"/>
                <w:sz w:val="32"/>
                <w:szCs w:val="32"/>
                <w:cs/>
              </w:rPr>
              <w:t xml:space="preserve">เมษายน </w:t>
            </w:r>
            <w:r w:rsidRPr="000D2375">
              <w:rPr>
                <w:rFonts w:ascii="TH SarabunPSK" w:hAnsi="TH SarabunPSK" w:cs="TH SarabunPSK"/>
                <w:sz w:val="32"/>
                <w:szCs w:val="32"/>
              </w:rPr>
              <w:t>2563</w:t>
            </w:r>
          </w:p>
        </w:tc>
        <w:tc>
          <w:tcPr>
            <w:tcW w:w="1984" w:type="dxa"/>
          </w:tcPr>
          <w:p w:rsidR="005004A8" w:rsidRPr="000D2375" w:rsidRDefault="005004A8" w:rsidP="00B42C4A">
            <w:pPr>
              <w:spacing w:line="340" w:lineRule="exact"/>
              <w:rPr>
                <w:rFonts w:ascii="TH SarabunPSK" w:hAnsi="TH SarabunPSK" w:cs="TH SarabunPSK"/>
                <w:sz w:val="32"/>
                <w:szCs w:val="32"/>
                <w:cs/>
              </w:rPr>
            </w:pPr>
            <w:r w:rsidRPr="000D2375">
              <w:rPr>
                <w:rFonts w:ascii="TH SarabunPSK" w:hAnsi="TH SarabunPSK" w:cs="TH SarabunPSK"/>
                <w:sz w:val="32"/>
                <w:szCs w:val="32"/>
                <w:cs/>
              </w:rPr>
              <w:t xml:space="preserve">จังหวัดสงขลา </w:t>
            </w:r>
          </w:p>
        </w:tc>
      </w:tr>
      <w:tr w:rsidR="005004A8" w:rsidRPr="000D2375" w:rsidTr="00CF3701">
        <w:trPr>
          <w:trHeight w:val="330"/>
        </w:trPr>
        <w:tc>
          <w:tcPr>
            <w:tcW w:w="5744" w:type="dxa"/>
          </w:tcPr>
          <w:p w:rsidR="005004A8" w:rsidRPr="000D2375" w:rsidRDefault="005004A8" w:rsidP="00B42C4A">
            <w:pPr>
              <w:spacing w:line="340" w:lineRule="exact"/>
              <w:rPr>
                <w:rFonts w:ascii="TH SarabunPSK" w:hAnsi="TH SarabunPSK" w:cs="TH SarabunPSK"/>
                <w:sz w:val="32"/>
                <w:szCs w:val="32"/>
                <w:cs/>
              </w:rPr>
            </w:pPr>
            <w:r w:rsidRPr="000D2375">
              <w:rPr>
                <w:rFonts w:ascii="TH SarabunPSK" w:hAnsi="TH SarabunPSK" w:cs="TH SarabunPSK"/>
                <w:sz w:val="32"/>
                <w:szCs w:val="32"/>
              </w:rPr>
              <w:t xml:space="preserve">4. </w:t>
            </w:r>
            <w:r w:rsidRPr="000D2375">
              <w:rPr>
                <w:rFonts w:ascii="TH SarabunPSK" w:hAnsi="TH SarabunPSK" w:cs="TH SarabunPSK"/>
                <w:sz w:val="32"/>
                <w:szCs w:val="32"/>
                <w:cs/>
              </w:rPr>
              <w:t xml:space="preserve">การแข่งขันฮอกกี้นักเรียนชิงชนะเลิศแห่งเอเชีย ครั้งที่ </w:t>
            </w:r>
            <w:r w:rsidRPr="000D2375">
              <w:rPr>
                <w:rFonts w:ascii="TH SarabunPSK" w:hAnsi="TH SarabunPSK" w:cs="TH SarabunPSK"/>
                <w:sz w:val="32"/>
                <w:szCs w:val="32"/>
              </w:rPr>
              <w:t xml:space="preserve">6 </w:t>
            </w:r>
          </w:p>
        </w:tc>
        <w:tc>
          <w:tcPr>
            <w:tcW w:w="1985" w:type="dxa"/>
          </w:tcPr>
          <w:p w:rsidR="005004A8" w:rsidRPr="000D2375" w:rsidRDefault="005004A8" w:rsidP="00B42C4A">
            <w:pPr>
              <w:spacing w:line="340" w:lineRule="exact"/>
              <w:jc w:val="center"/>
              <w:rPr>
                <w:rFonts w:ascii="TH SarabunPSK" w:hAnsi="TH SarabunPSK" w:cs="TH SarabunPSK"/>
                <w:sz w:val="32"/>
                <w:szCs w:val="32"/>
                <w:cs/>
              </w:rPr>
            </w:pPr>
            <w:r w:rsidRPr="000D2375">
              <w:rPr>
                <w:rFonts w:ascii="TH SarabunPSK" w:hAnsi="TH SarabunPSK" w:cs="TH SarabunPSK"/>
                <w:sz w:val="32"/>
                <w:szCs w:val="32"/>
                <w:cs/>
              </w:rPr>
              <w:t xml:space="preserve">กรกฎาคม </w:t>
            </w:r>
            <w:r w:rsidRPr="000D2375">
              <w:rPr>
                <w:rFonts w:ascii="TH SarabunPSK" w:hAnsi="TH SarabunPSK" w:cs="TH SarabunPSK"/>
                <w:sz w:val="32"/>
                <w:szCs w:val="32"/>
              </w:rPr>
              <w:t>2563</w:t>
            </w:r>
          </w:p>
        </w:tc>
        <w:tc>
          <w:tcPr>
            <w:tcW w:w="1984" w:type="dxa"/>
          </w:tcPr>
          <w:p w:rsidR="005004A8" w:rsidRPr="000D2375" w:rsidRDefault="005004A8" w:rsidP="00B42C4A">
            <w:pPr>
              <w:spacing w:line="340" w:lineRule="exact"/>
              <w:rPr>
                <w:rFonts w:ascii="TH SarabunPSK" w:hAnsi="TH SarabunPSK" w:cs="TH SarabunPSK"/>
                <w:sz w:val="32"/>
                <w:szCs w:val="32"/>
                <w:cs/>
              </w:rPr>
            </w:pPr>
            <w:r w:rsidRPr="000D2375">
              <w:rPr>
                <w:rFonts w:ascii="TH SarabunPSK" w:hAnsi="TH SarabunPSK" w:cs="TH SarabunPSK"/>
                <w:sz w:val="32"/>
                <w:szCs w:val="32"/>
                <w:cs/>
              </w:rPr>
              <w:t xml:space="preserve">จังหวัดปทุมธานี </w:t>
            </w:r>
          </w:p>
        </w:tc>
      </w:tr>
    </w:tbl>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ในวงเงินงบประมาณ </w:t>
      </w:r>
      <w:r w:rsidRPr="000D2375">
        <w:rPr>
          <w:rFonts w:ascii="TH SarabunPSK" w:hAnsi="TH SarabunPSK" w:cs="TH SarabunPSK"/>
          <w:sz w:val="32"/>
          <w:szCs w:val="32"/>
        </w:rPr>
        <w:t xml:space="preserve">15,000,000 </w:t>
      </w:r>
      <w:r w:rsidRPr="000D2375">
        <w:rPr>
          <w:rFonts w:ascii="TH SarabunPSK" w:hAnsi="TH SarabunPSK" w:cs="TH SarabunPSK"/>
          <w:sz w:val="32"/>
          <w:szCs w:val="32"/>
          <w:cs/>
        </w:rPr>
        <w:t xml:space="preserve">บาท โดยใช้งบประมาณรายจ่ายประจำปีงบประมาณ พ.ศ. </w:t>
      </w:r>
      <w:r w:rsidRPr="000D2375">
        <w:rPr>
          <w:rFonts w:ascii="TH SarabunPSK" w:hAnsi="TH SarabunPSK" w:cs="TH SarabunPSK"/>
          <w:sz w:val="32"/>
          <w:szCs w:val="32"/>
        </w:rPr>
        <w:t xml:space="preserve">2563 </w:t>
      </w:r>
      <w:r w:rsidRPr="000D2375">
        <w:rPr>
          <w:rFonts w:ascii="TH SarabunPSK" w:hAnsi="TH SarabunPSK" w:cs="TH SarabunPSK"/>
          <w:sz w:val="32"/>
          <w:szCs w:val="32"/>
          <w:cs/>
        </w:rPr>
        <w:t xml:space="preserve">ของ กก. โดยกรมพลศึกษา และประมาณการรายรับจากการเก็บค่าธรรมเนียมเข้าร่วมการแข่งขัน จำนวน </w:t>
      </w:r>
      <w:r w:rsidRPr="000D2375">
        <w:rPr>
          <w:rFonts w:ascii="TH SarabunPSK" w:hAnsi="TH SarabunPSK" w:cs="TH SarabunPSK"/>
          <w:sz w:val="32"/>
          <w:szCs w:val="32"/>
        </w:rPr>
        <w:t xml:space="preserve">46,860 </w:t>
      </w:r>
      <w:r w:rsidRPr="000D2375">
        <w:rPr>
          <w:rFonts w:ascii="TH SarabunPSK" w:hAnsi="TH SarabunPSK" w:cs="TH SarabunPSK"/>
          <w:sz w:val="32"/>
          <w:szCs w:val="32"/>
          <w:cs/>
        </w:rPr>
        <w:t xml:space="preserve">ดอลลาร์สหรัฐ หรือประมาณ </w:t>
      </w:r>
      <w:r w:rsidRPr="000D2375">
        <w:rPr>
          <w:rFonts w:ascii="TH SarabunPSK" w:hAnsi="TH SarabunPSK" w:cs="TH SarabunPSK"/>
          <w:sz w:val="32"/>
          <w:szCs w:val="32"/>
        </w:rPr>
        <w:t xml:space="preserve">1,405,800 </w:t>
      </w:r>
      <w:r w:rsidRPr="000D2375">
        <w:rPr>
          <w:rFonts w:ascii="TH SarabunPSK" w:hAnsi="TH SarabunPSK" w:cs="TH SarabunPSK"/>
          <w:sz w:val="32"/>
          <w:szCs w:val="32"/>
          <w:cs/>
        </w:rPr>
        <w:t xml:space="preserve">บาท </w:t>
      </w:r>
    </w:p>
    <w:p w:rsidR="005004A8" w:rsidRPr="000D2375" w:rsidRDefault="005004A8" w:rsidP="00B42C4A">
      <w:pPr>
        <w:spacing w:line="340" w:lineRule="exact"/>
        <w:jc w:val="thaiDistribute"/>
        <w:rPr>
          <w:rFonts w:ascii="TH SarabunPSK" w:hAnsi="TH SarabunPSK" w:cs="TH SarabunPSK"/>
          <w:b/>
          <w:bCs/>
          <w:sz w:val="32"/>
          <w:szCs w:val="32"/>
        </w:rPr>
      </w:pPr>
      <w:r w:rsidRPr="000D2375">
        <w:rPr>
          <w:rFonts w:ascii="TH SarabunPSK" w:hAnsi="TH SarabunPSK" w:cs="TH SarabunPSK" w:hint="cs"/>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hint="cs"/>
          <w:b/>
          <w:bCs/>
          <w:sz w:val="32"/>
          <w:szCs w:val="32"/>
          <w:cs/>
        </w:rPr>
        <w:t>สาระสำคัญของเรื่อง</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hint="cs"/>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hint="cs"/>
          <w:sz w:val="32"/>
          <w:szCs w:val="32"/>
          <w:cs/>
        </w:rPr>
        <w:t xml:space="preserve">กก.รายงานว่า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rPr>
        <w:t xml:space="preserve"> </w:t>
      </w:r>
      <w:r w:rsidRPr="000D2375">
        <w:rPr>
          <w:rFonts w:ascii="TH SarabunPSK" w:hAnsi="TH SarabunPSK" w:cs="TH SarabunPSK"/>
          <w:sz w:val="32"/>
          <w:szCs w:val="32"/>
        </w:rPr>
        <w:tab/>
      </w:r>
      <w:r w:rsidRPr="000D2375">
        <w:rPr>
          <w:rFonts w:ascii="TH SarabunPSK" w:hAnsi="TH SarabunPSK" w:cs="TH SarabunPSK"/>
          <w:sz w:val="32"/>
          <w:szCs w:val="32"/>
        </w:rPr>
        <w:tab/>
        <w:t xml:space="preserve">1. </w:t>
      </w:r>
      <w:r w:rsidRPr="000D2375">
        <w:rPr>
          <w:rFonts w:ascii="TH SarabunPSK" w:hAnsi="TH SarabunPSK" w:cs="TH SarabunPSK" w:hint="cs"/>
          <w:sz w:val="32"/>
          <w:szCs w:val="32"/>
          <w:cs/>
        </w:rPr>
        <w:t xml:space="preserve">กก. (กรมพลศึกษา) ในฐานะสมาชิก </w:t>
      </w:r>
      <w:r w:rsidRPr="000D2375">
        <w:rPr>
          <w:rFonts w:ascii="TH SarabunPSK" w:hAnsi="TH SarabunPSK" w:cs="TH SarabunPSK"/>
          <w:sz w:val="32"/>
          <w:szCs w:val="32"/>
        </w:rPr>
        <w:t xml:space="preserve">ASSF </w:t>
      </w:r>
      <w:r w:rsidRPr="000D2375">
        <w:rPr>
          <w:rFonts w:ascii="TH SarabunPSK" w:hAnsi="TH SarabunPSK" w:cs="TH SarabunPSK" w:hint="cs"/>
          <w:sz w:val="32"/>
          <w:szCs w:val="32"/>
          <w:cs/>
        </w:rPr>
        <w:t>และ</w:t>
      </w:r>
      <w:r w:rsidRPr="000D2375">
        <w:rPr>
          <w:rFonts w:ascii="TH SarabunPSK" w:hAnsi="TH SarabunPSK" w:cs="TH SarabunPSK"/>
          <w:sz w:val="32"/>
          <w:szCs w:val="32"/>
        </w:rPr>
        <w:t xml:space="preserve"> ASFF </w:t>
      </w:r>
      <w:r w:rsidRPr="000D2375">
        <w:rPr>
          <w:rFonts w:ascii="TH SarabunPSK" w:hAnsi="TH SarabunPSK" w:cs="TH SarabunPSK" w:hint="cs"/>
          <w:sz w:val="32"/>
          <w:szCs w:val="32"/>
          <w:cs/>
        </w:rPr>
        <w:t xml:space="preserve">ในนามประเทศไทย เข้าร่วมการประชุมสมัชชาใหญ่ของ </w:t>
      </w:r>
      <w:r w:rsidRPr="000D2375">
        <w:rPr>
          <w:rFonts w:ascii="TH SarabunPSK" w:hAnsi="TH SarabunPSK" w:cs="TH SarabunPSK"/>
          <w:sz w:val="32"/>
          <w:szCs w:val="32"/>
        </w:rPr>
        <w:t xml:space="preserve">ASSF </w:t>
      </w:r>
      <w:r w:rsidRPr="000D2375">
        <w:rPr>
          <w:rFonts w:ascii="TH SarabunPSK" w:hAnsi="TH SarabunPSK" w:cs="TH SarabunPSK" w:hint="cs"/>
          <w:sz w:val="32"/>
          <w:szCs w:val="32"/>
          <w:cs/>
        </w:rPr>
        <w:t>เมื่อเดือนธันวาคม 2561 ณ กรุงโดฮา รัฐกาตาร์ และการประชุมสมัชชาใหญ่ของ</w:t>
      </w:r>
      <w:r w:rsidRPr="000D2375">
        <w:rPr>
          <w:rFonts w:ascii="TH SarabunPSK" w:hAnsi="TH SarabunPSK" w:cs="TH SarabunPSK"/>
          <w:sz w:val="32"/>
          <w:szCs w:val="32"/>
        </w:rPr>
        <w:t xml:space="preserve"> ASFF </w:t>
      </w:r>
      <w:r w:rsidRPr="000D2375">
        <w:rPr>
          <w:rFonts w:ascii="TH SarabunPSK" w:hAnsi="TH SarabunPSK" w:cs="TH SarabunPSK" w:hint="cs"/>
          <w:sz w:val="32"/>
          <w:szCs w:val="32"/>
          <w:cs/>
        </w:rPr>
        <w:t xml:space="preserve">เมื่อเดือนสิงหาคม 2562 ณ กรุงเทพมหานคร ซึ่งที่ประชุมมีมติเห็นชอบให้ประเทศไทยเป็นเจ้าภาพจัดการแข่งขันและการประชุมรวม 4 รายการ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hint="cs"/>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hint="cs"/>
          <w:sz w:val="32"/>
          <w:szCs w:val="32"/>
          <w:cs/>
        </w:rPr>
        <w:t>2. ค่าใช้จ่ายและแหล่งที่มา ค่าใช้จ่ายการเป็นเจ้าภาพจัดการแข่งขันกีฬานักเรียนในระดับนานาชาติและการประชุมที่เกี่ยวข้อง จำนวน 4 รายการ ในปีงบประมาณ พ.ศ. 2563 ของ กก. โดยกรมพลศึกษา จำนวน 15</w:t>
      </w:r>
      <w:r w:rsidRPr="000D2375">
        <w:rPr>
          <w:rFonts w:ascii="TH SarabunPSK" w:hAnsi="TH SarabunPSK" w:cs="TH SarabunPSK" w:hint="cs"/>
          <w:sz w:val="32"/>
          <w:szCs w:val="32"/>
        </w:rPr>
        <w:t>,</w:t>
      </w:r>
      <w:r w:rsidRPr="000D2375">
        <w:rPr>
          <w:rFonts w:ascii="TH SarabunPSK" w:hAnsi="TH SarabunPSK" w:cs="TH SarabunPSK" w:hint="cs"/>
          <w:sz w:val="32"/>
          <w:szCs w:val="32"/>
          <w:cs/>
        </w:rPr>
        <w:t>000</w:t>
      </w:r>
      <w:r w:rsidRPr="000D2375">
        <w:rPr>
          <w:rFonts w:ascii="TH SarabunPSK" w:hAnsi="TH SarabunPSK" w:cs="TH SarabunPSK" w:hint="cs"/>
          <w:sz w:val="32"/>
          <w:szCs w:val="32"/>
        </w:rPr>
        <w:t>,</w:t>
      </w:r>
      <w:r w:rsidRPr="000D2375">
        <w:rPr>
          <w:rFonts w:ascii="TH SarabunPSK" w:hAnsi="TH SarabunPSK" w:cs="TH SarabunPSK" w:hint="cs"/>
          <w:sz w:val="32"/>
          <w:szCs w:val="32"/>
          <w:cs/>
        </w:rPr>
        <w:t xml:space="preserve">000 บาท </w:t>
      </w:r>
    </w:p>
    <w:p w:rsidR="005004A8" w:rsidRPr="000D2375" w:rsidRDefault="005004A8" w:rsidP="00B42C4A">
      <w:pPr>
        <w:spacing w:line="340" w:lineRule="exact"/>
        <w:jc w:val="thaiDistribute"/>
        <w:rPr>
          <w:rFonts w:ascii="TH SarabunPSK" w:hAnsi="TH SarabunPSK" w:cs="TH SarabunPSK"/>
          <w:sz w:val="32"/>
          <w:szCs w:val="32"/>
          <w:cs/>
        </w:rPr>
      </w:pP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hint="cs"/>
          <w:sz w:val="32"/>
          <w:szCs w:val="32"/>
          <w:cs/>
        </w:rPr>
        <w:t xml:space="preserve">3. การเป็นเจ้าภาพจัดการแข่งขันและการประชุมในครั้งนี้จะมีส่วนช่วยในการขับเคลื่อนการพัฒนาและส่งเสริมศักยภาพของประเทศไทยในการเป็นเจ้าภาพจัดการแข่งขันกีฬานักเรียนในระดับนานาชาติให้เป็นที่ประจักษ์ ส่งเสริมการท่องเที่ยวเชิงกีฬา </w:t>
      </w:r>
      <w:r w:rsidRPr="000D2375">
        <w:rPr>
          <w:rFonts w:ascii="TH SarabunPSK" w:hAnsi="TH SarabunPSK" w:cs="TH SarabunPSK"/>
          <w:sz w:val="32"/>
          <w:szCs w:val="32"/>
        </w:rPr>
        <w:t xml:space="preserve">(Sport Tourism) </w:t>
      </w:r>
      <w:r w:rsidRPr="000D2375">
        <w:rPr>
          <w:rFonts w:ascii="TH SarabunPSK" w:hAnsi="TH SarabunPSK" w:cs="TH SarabunPSK" w:hint="cs"/>
          <w:sz w:val="32"/>
          <w:szCs w:val="32"/>
          <w:cs/>
        </w:rPr>
        <w:t xml:space="preserve">รวมทั้งสนับสนุนการจัดประชุมองค์กรกีฬานักเรียนระดับนานาชาติในประเทศไทย เพื่อสร้างรายได้จากการท่องเที่ยวและบริการ ในขณะเดียวกันเป็นการพัฒนาการกีฬาในระดับนักเรียน เปิดโอกาสให้นักเรียนแสดงทักษะด้านกีฬา คัดเลือกนักกีฬาที่มีความสามารถดีเด่นจากทั่วประเทศ เพื่อลดความเหลื่อมล้ำและพัฒนานักกีฬาระดับนักเรียนไปสู่การแข่งขันในระดับที่สูงขึ้นและระดับนานาชาติต่อไป ซึ่งสามารถต่อยอดไปสู่กีฬาอาชีพในอนาคตได้อย่างเป็นระบบ </w:t>
      </w:r>
    </w:p>
    <w:p w:rsidR="005004A8" w:rsidRDefault="005004A8" w:rsidP="00B42C4A">
      <w:pPr>
        <w:spacing w:line="340" w:lineRule="exact"/>
        <w:rPr>
          <w:rFonts w:ascii="TH SarabunPSK" w:hAnsi="TH SarabunPSK" w:cs="TH SarabunPSK"/>
          <w:b/>
          <w:bCs/>
          <w:sz w:val="32"/>
          <w:szCs w:val="32"/>
          <w:shd w:val="clear" w:color="auto" w:fill="FFFFFF"/>
        </w:rPr>
      </w:pPr>
    </w:p>
    <w:p w:rsidR="005004A8" w:rsidRPr="00885C34" w:rsidRDefault="00D51C3F" w:rsidP="00B42C4A">
      <w:pPr>
        <w:spacing w:line="340" w:lineRule="exact"/>
        <w:rPr>
          <w:rFonts w:ascii="TH SarabunPSK" w:hAnsi="TH SarabunPSK" w:cs="TH SarabunPSK"/>
          <w:b/>
          <w:bCs/>
          <w:sz w:val="32"/>
          <w:szCs w:val="32"/>
          <w:shd w:val="clear" w:color="auto" w:fill="FFFFFF"/>
        </w:rPr>
      </w:pPr>
      <w:r>
        <w:rPr>
          <w:rFonts w:ascii="TH SarabunPSK" w:hAnsi="TH SarabunPSK" w:cs="TH SarabunPSK"/>
          <w:b/>
          <w:bCs/>
          <w:sz w:val="32"/>
          <w:szCs w:val="32"/>
          <w:shd w:val="clear" w:color="auto" w:fill="FFFFFF"/>
        </w:rPr>
        <w:t>15.</w:t>
      </w:r>
      <w:r w:rsidR="005004A8" w:rsidRPr="00885C34">
        <w:rPr>
          <w:rFonts w:ascii="TH SarabunPSK" w:hAnsi="TH SarabunPSK" w:cs="TH SarabunPSK" w:hint="cs"/>
          <w:b/>
          <w:bCs/>
          <w:sz w:val="32"/>
          <w:szCs w:val="32"/>
          <w:shd w:val="clear" w:color="auto" w:fill="FFFFFF"/>
          <w:cs/>
        </w:rPr>
        <w:t xml:space="preserve"> </w:t>
      </w:r>
      <w:proofErr w:type="gramStart"/>
      <w:r w:rsidR="005004A8" w:rsidRPr="00885C34">
        <w:rPr>
          <w:rFonts w:ascii="TH SarabunPSK" w:hAnsi="TH SarabunPSK" w:cs="TH SarabunPSK" w:hint="cs"/>
          <w:b/>
          <w:bCs/>
          <w:sz w:val="32"/>
          <w:szCs w:val="32"/>
          <w:shd w:val="clear" w:color="auto" w:fill="FFFFFF"/>
          <w:cs/>
        </w:rPr>
        <w:t>เรื่อง  ขออนุมัติเปิดตลาดนำเข้านมผงขาดมันเนย</w:t>
      </w:r>
      <w:proofErr w:type="gramEnd"/>
      <w:r w:rsidR="005004A8" w:rsidRPr="00885C34">
        <w:rPr>
          <w:rFonts w:ascii="TH SarabunPSK" w:hAnsi="TH SarabunPSK" w:cs="TH SarabunPSK" w:hint="cs"/>
          <w:b/>
          <w:bCs/>
          <w:sz w:val="32"/>
          <w:szCs w:val="32"/>
          <w:shd w:val="clear" w:color="auto" w:fill="FFFFFF"/>
          <w:cs/>
        </w:rPr>
        <w:t xml:space="preserve"> ปี 2562 เพิ่มเติม</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ab/>
      </w:r>
      <w:r w:rsidRPr="00885C34">
        <w:rPr>
          <w:rFonts w:ascii="TH SarabunPSK" w:hAnsi="TH SarabunPSK" w:cs="TH SarabunPSK" w:hint="cs"/>
          <w:sz w:val="32"/>
          <w:szCs w:val="32"/>
          <w:shd w:val="clear" w:color="auto" w:fill="FFFFFF"/>
          <w:cs/>
        </w:rPr>
        <w:tab/>
        <w:t xml:space="preserve">คณะรัฐมนตรีมีมติเห็นชอบตามที่กระทรวงเกษตรและสหกรณ์ (กษ.) เสนอ ดังนี้ </w:t>
      </w:r>
    </w:p>
    <w:p w:rsidR="005004A8" w:rsidRDefault="005004A8" w:rsidP="00B42C4A">
      <w:pPr>
        <w:pStyle w:val="afd"/>
        <w:numPr>
          <w:ilvl w:val="0"/>
          <w:numId w:val="4"/>
        </w:numPr>
        <w:spacing w:after="0"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hint="cs"/>
          <w:sz w:val="32"/>
          <w:szCs w:val="32"/>
          <w:shd w:val="clear" w:color="auto" w:fill="FFFFFF"/>
          <w:cs/>
        </w:rPr>
        <w:t xml:space="preserve">เห็นชอบในการอนุมัติเปิดตลาดนำเข้านมผงขาดมันเนยปี 2562 เพิ่มเติม ปริมาณ </w:t>
      </w:r>
      <w:r>
        <w:rPr>
          <w:rFonts w:ascii="TH SarabunPSK" w:hAnsi="TH SarabunPSK" w:cs="TH SarabunPSK" w:hint="cs"/>
          <w:sz w:val="32"/>
          <w:szCs w:val="32"/>
          <w:shd w:val="clear" w:color="auto" w:fill="FFFFFF"/>
          <w:cs/>
        </w:rPr>
        <w:t>2,993.02 ตั</w:t>
      </w:r>
      <w:r w:rsidRPr="00885C34">
        <w:rPr>
          <w:rFonts w:ascii="TH SarabunPSK" w:hAnsi="TH SarabunPSK" w:cs="TH SarabunPSK" w:hint="cs"/>
          <w:sz w:val="32"/>
          <w:szCs w:val="32"/>
          <w:shd w:val="clear" w:color="auto" w:fill="FFFFFF"/>
          <w:cs/>
        </w:rPr>
        <w:t xml:space="preserve">น  </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hint="cs"/>
          <w:sz w:val="32"/>
          <w:szCs w:val="32"/>
          <w:shd w:val="clear" w:color="auto" w:fill="FFFFFF"/>
          <w:cs/>
        </w:rPr>
        <w:t xml:space="preserve">ในอัตราภาษีร้อยละ 5 ตามมติคณะกรรมการโคนมและผลิตภัณฑ์นมในการประชุมครั้งที่ 2/2562  เมื่อวันที่ 12 กันยายน 2562 และยกเว้นการจัดสรรโควตาตามสัดส่วนผู้ประกอบการ ตามมติคณะรัฐมนตรีเมื่อวันที่ 29 พฤศจิกายน 2548 เรื่อง การบริหารจัดการนมทั้งระบบ  เนื่องจากเป็นการพิจารณาจัดสรรให้ผู้ประกอบการตามความจำเป็นและเดือดร้อนจากการขาดแคลนวัตถุดิบที่ใช้ในการผลิต  </w:t>
      </w:r>
    </w:p>
    <w:p w:rsidR="005004A8" w:rsidRDefault="005004A8" w:rsidP="00B42C4A">
      <w:pPr>
        <w:pStyle w:val="afd"/>
        <w:numPr>
          <w:ilvl w:val="0"/>
          <w:numId w:val="4"/>
        </w:numPr>
        <w:spacing w:after="0"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hint="cs"/>
          <w:sz w:val="32"/>
          <w:szCs w:val="32"/>
          <w:shd w:val="clear" w:color="auto" w:fill="FFFFFF"/>
          <w:cs/>
        </w:rPr>
        <w:t>มอบหมายให้คณะกรรมการโคนมและผลิตภัณฑ์นมเป็นผู้บริหารการจัดสรรโควตาในข้อ 1. ให้</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hint="cs"/>
          <w:sz w:val="32"/>
          <w:szCs w:val="32"/>
          <w:shd w:val="clear" w:color="auto" w:fill="FFFFFF"/>
          <w:cs/>
        </w:rPr>
        <w:t xml:space="preserve">ผู้ประกอบการตามความจำเป็นและเดือดร้อนจากการขาดแคลนวัตถุดิบที่ใช้ในการผลิต  โดยต้องนำเข้าให้แล้วเสร็จภายในวันที่ 31 ธันวาคม 2562 และต้องไม่กระทบต่อมาตรการและปริมาณการรับซื้อน้ำนมโคจากเกษตรกร  </w:t>
      </w:r>
    </w:p>
    <w:p w:rsidR="005004A8" w:rsidRPr="00885C34" w:rsidRDefault="005004A8" w:rsidP="00B42C4A">
      <w:pPr>
        <w:spacing w:line="340" w:lineRule="exact"/>
        <w:jc w:val="thaiDistribute"/>
        <w:rPr>
          <w:rFonts w:ascii="TH SarabunPSK" w:hAnsi="TH SarabunPSK" w:cs="TH SarabunPSK"/>
          <w:b/>
          <w:bCs/>
          <w:sz w:val="32"/>
          <w:szCs w:val="32"/>
          <w:shd w:val="clear" w:color="auto" w:fill="FFFFFF"/>
        </w:rPr>
      </w:pPr>
      <w:r w:rsidRPr="00885C34">
        <w:rPr>
          <w:rFonts w:ascii="TH SarabunPSK" w:hAnsi="TH SarabunPSK" w:cs="TH SarabunPSK"/>
          <w:b/>
          <w:bCs/>
          <w:sz w:val="32"/>
          <w:szCs w:val="32"/>
          <w:shd w:val="clear" w:color="auto" w:fill="FFFFFF"/>
        </w:rPr>
        <w:tab/>
      </w:r>
      <w:r w:rsidRPr="00885C34">
        <w:rPr>
          <w:rFonts w:ascii="TH SarabunPSK" w:hAnsi="TH SarabunPSK" w:cs="TH SarabunPSK"/>
          <w:b/>
          <w:bCs/>
          <w:sz w:val="32"/>
          <w:szCs w:val="32"/>
          <w:shd w:val="clear" w:color="auto" w:fill="FFFFFF"/>
        </w:rPr>
        <w:tab/>
      </w:r>
      <w:r w:rsidRPr="00885C34">
        <w:rPr>
          <w:rFonts w:ascii="TH SarabunPSK" w:hAnsi="TH SarabunPSK" w:cs="TH SarabunPSK" w:hint="cs"/>
          <w:b/>
          <w:bCs/>
          <w:sz w:val="32"/>
          <w:szCs w:val="32"/>
          <w:shd w:val="clear" w:color="auto" w:fill="FFFFFF"/>
          <w:cs/>
        </w:rPr>
        <w:t xml:space="preserve">สาระสำคัญของเรื่อง </w:t>
      </w:r>
    </w:p>
    <w:p w:rsidR="005004A8" w:rsidRPr="00885C34" w:rsidRDefault="005004A8" w:rsidP="00B42C4A">
      <w:pPr>
        <w:spacing w:line="340" w:lineRule="exact"/>
        <w:jc w:val="thaiDistribute"/>
        <w:rPr>
          <w:rFonts w:ascii="TH SarabunPSK" w:hAnsi="TH SarabunPSK" w:cs="TH SarabunPSK"/>
          <w:sz w:val="32"/>
          <w:szCs w:val="32"/>
          <w:shd w:val="clear" w:color="auto" w:fill="FFFFFF"/>
          <w:cs/>
        </w:rPr>
      </w:pPr>
      <w:r w:rsidRPr="00885C34">
        <w:rPr>
          <w:rFonts w:ascii="TH SarabunPSK" w:hAnsi="TH SarabunPSK" w:cs="TH SarabunPSK"/>
          <w:sz w:val="32"/>
          <w:szCs w:val="32"/>
          <w:shd w:val="clear" w:color="auto" w:fill="FFFFFF"/>
          <w:cs/>
        </w:rPr>
        <w:tab/>
      </w:r>
      <w:r w:rsidRPr="00885C34">
        <w:rPr>
          <w:rFonts w:ascii="TH SarabunPSK" w:hAnsi="TH SarabunPSK" w:cs="TH SarabunPSK" w:hint="cs"/>
          <w:sz w:val="32"/>
          <w:szCs w:val="32"/>
          <w:shd w:val="clear" w:color="auto" w:fill="FFFFFF"/>
          <w:cs/>
        </w:rPr>
        <w:tab/>
        <w:t xml:space="preserve">กษ. รายงานว่า </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ab/>
      </w:r>
      <w:r w:rsidRPr="00885C34">
        <w:rPr>
          <w:rFonts w:ascii="TH SarabunPSK" w:hAnsi="TH SarabunPSK" w:cs="TH SarabunPSK" w:hint="cs"/>
          <w:sz w:val="32"/>
          <w:szCs w:val="32"/>
          <w:shd w:val="clear" w:color="auto" w:fill="FFFFFF"/>
          <w:cs/>
        </w:rPr>
        <w:tab/>
        <w:t xml:space="preserve">1. </w:t>
      </w:r>
      <w:r w:rsidRPr="00885C34">
        <w:rPr>
          <w:rFonts w:ascii="TH SarabunPSK" w:hAnsi="TH SarabunPSK" w:cs="TH SarabunPSK"/>
          <w:sz w:val="32"/>
          <w:szCs w:val="32"/>
          <w:shd w:val="clear" w:color="auto" w:fill="FFFFFF"/>
          <w:cs/>
        </w:rPr>
        <w:t>คณะกรรมการโคนมและผลิตภัณฑ์นมเห็นชอบการเปิดตลาดสินค้านมผงขาดมันเนยต</w:t>
      </w:r>
      <w:r w:rsidRPr="00885C34">
        <w:rPr>
          <w:rFonts w:ascii="TH SarabunPSK" w:hAnsi="TH SarabunPSK" w:cs="TH SarabunPSK" w:hint="cs"/>
          <w:sz w:val="32"/>
          <w:szCs w:val="32"/>
          <w:shd w:val="clear" w:color="auto" w:fill="FFFFFF"/>
          <w:cs/>
        </w:rPr>
        <w:t>าม</w:t>
      </w:r>
      <w:r w:rsidRPr="00885C34">
        <w:rPr>
          <w:rFonts w:ascii="TH SarabunPSK" w:hAnsi="TH SarabunPSK" w:cs="TH SarabunPSK"/>
          <w:sz w:val="32"/>
          <w:szCs w:val="32"/>
          <w:shd w:val="clear" w:color="auto" w:fill="FFFFFF"/>
          <w:cs/>
        </w:rPr>
        <w:t>ความ</w:t>
      </w:r>
      <w:r w:rsidRPr="00885C34">
        <w:rPr>
          <w:rFonts w:ascii="TH SarabunPSK" w:hAnsi="TH SarabunPSK" w:cs="TH SarabunPSK" w:hint="cs"/>
          <w:sz w:val="32"/>
          <w:szCs w:val="32"/>
          <w:shd w:val="clear" w:color="auto" w:fill="FFFFFF"/>
          <w:cs/>
        </w:rPr>
        <w:t>ตกลง</w:t>
      </w:r>
      <w:r w:rsidRPr="00885C34">
        <w:rPr>
          <w:rFonts w:ascii="TH SarabunPSK" w:hAnsi="TH SarabunPSK" w:cs="TH SarabunPSK"/>
          <w:sz w:val="32"/>
          <w:szCs w:val="32"/>
          <w:shd w:val="clear" w:color="auto" w:fill="FFFFFF"/>
          <w:cs/>
        </w:rPr>
        <w:t>การการค้าระหว่างประเทศ</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 xml:space="preserve">ประจำปี 2562 </w:t>
      </w:r>
      <w:r w:rsidRPr="00885C34">
        <w:rPr>
          <w:rFonts w:ascii="TH SarabunPSK" w:hAnsi="TH SarabunPSK" w:cs="TH SarabunPSK"/>
          <w:b/>
          <w:bCs/>
          <w:sz w:val="32"/>
          <w:szCs w:val="32"/>
          <w:shd w:val="clear" w:color="auto" w:fill="FFFFFF"/>
          <w:cs/>
        </w:rPr>
        <w:t>รวม</w:t>
      </w:r>
      <w:r w:rsidRPr="00885C34">
        <w:rPr>
          <w:rFonts w:ascii="TH SarabunPSK" w:hAnsi="TH SarabunPSK" w:cs="TH SarabunPSK" w:hint="cs"/>
          <w:b/>
          <w:bCs/>
          <w:sz w:val="32"/>
          <w:szCs w:val="32"/>
          <w:shd w:val="clear" w:color="auto" w:fill="FFFFFF"/>
          <w:cs/>
        </w:rPr>
        <w:t xml:space="preserve"> 58,312.74 ตัน</w:t>
      </w:r>
      <w:r w:rsidRPr="00885C34">
        <w:rPr>
          <w:rFonts w:ascii="TH SarabunPSK" w:hAnsi="TH SarabunPSK" w:cs="TH SarabunPSK" w:hint="cs"/>
          <w:sz w:val="32"/>
          <w:szCs w:val="32"/>
          <w:shd w:val="clear" w:color="auto" w:fill="FFFFFF"/>
          <w:cs/>
        </w:rPr>
        <w:t xml:space="preserve"> โดย</w:t>
      </w:r>
      <w:r w:rsidRPr="00885C34">
        <w:rPr>
          <w:rFonts w:ascii="TH SarabunPSK" w:hAnsi="TH SarabunPSK" w:cs="TH SarabunPSK"/>
          <w:sz w:val="32"/>
          <w:szCs w:val="32"/>
          <w:shd w:val="clear" w:color="auto" w:fill="FFFFFF"/>
          <w:cs/>
        </w:rPr>
        <w:t>เก็บภาษีในโควตาเท่าเดิมตาม</w:t>
      </w:r>
      <w:r w:rsidRPr="00885C34">
        <w:rPr>
          <w:rFonts w:ascii="TH SarabunPSK" w:hAnsi="TH SarabunPSK" w:cs="TH SarabunPSK" w:hint="cs"/>
          <w:sz w:val="32"/>
          <w:szCs w:val="32"/>
          <w:shd w:val="clear" w:color="auto" w:fill="FFFFFF"/>
          <w:cs/>
        </w:rPr>
        <w:t>ที่เก็บ</w:t>
      </w:r>
      <w:r w:rsidRPr="00885C34">
        <w:rPr>
          <w:rFonts w:ascii="TH SarabunPSK" w:hAnsi="TH SarabunPSK" w:cs="TH SarabunPSK"/>
          <w:sz w:val="32"/>
          <w:szCs w:val="32"/>
          <w:shd w:val="clear" w:color="auto" w:fill="FFFFFF"/>
          <w:cs/>
        </w:rPr>
        <w:t>จริงใน</w:t>
      </w:r>
      <w:r w:rsidRPr="00885C34">
        <w:rPr>
          <w:rFonts w:ascii="TH SarabunPSK" w:hAnsi="TH SarabunPSK" w:cs="TH SarabunPSK"/>
          <w:b/>
          <w:bCs/>
          <w:sz w:val="32"/>
          <w:szCs w:val="32"/>
          <w:shd w:val="clear" w:color="auto" w:fill="FFFFFF"/>
          <w:cs/>
        </w:rPr>
        <w:t>อัตราภาษีร้อยละ 5</w:t>
      </w:r>
      <w:r w:rsidRPr="00885C34">
        <w:rPr>
          <w:rFonts w:ascii="TH SarabunPSK" w:hAnsi="TH SarabunPSK" w:cs="TH SarabunPSK"/>
          <w:sz w:val="32"/>
          <w:szCs w:val="32"/>
          <w:shd w:val="clear" w:color="auto" w:fill="FFFFFF"/>
          <w:cs/>
        </w:rPr>
        <w:t xml:space="preserve"> และแบ่งจัดสรรเป็น 2 กลุ่มโดยผู้ประกอบการใน</w:t>
      </w:r>
      <w:r w:rsidRPr="00885C34">
        <w:rPr>
          <w:rFonts w:ascii="TH SarabunPSK" w:hAnsi="TH SarabunPSK" w:cs="TH SarabunPSK"/>
          <w:b/>
          <w:bCs/>
          <w:sz w:val="32"/>
          <w:szCs w:val="32"/>
          <w:shd w:val="clear" w:color="auto" w:fill="FFFFFF"/>
          <w:cs/>
        </w:rPr>
        <w:t>กลุ่มนิติบุคคลที่ 1</w:t>
      </w:r>
      <w:r w:rsidRPr="00885C34">
        <w:rPr>
          <w:rFonts w:ascii="TH SarabunPSK" w:hAnsi="TH SarabunPSK" w:cs="TH SarabunPSK"/>
          <w:sz w:val="32"/>
          <w:szCs w:val="32"/>
          <w:shd w:val="clear" w:color="auto" w:fill="FFFFFF"/>
          <w:cs/>
        </w:rPr>
        <w:t xml:space="preserve"> </w:t>
      </w:r>
      <w:r w:rsidRPr="00885C34">
        <w:rPr>
          <w:rFonts w:ascii="TH SarabunPSK" w:hAnsi="TH SarabunPSK" w:cs="TH SarabunPSK" w:hint="cs"/>
          <w:sz w:val="32"/>
          <w:szCs w:val="32"/>
          <w:shd w:val="clear" w:color="auto" w:fill="FFFFFF"/>
          <w:cs/>
        </w:rPr>
        <w:t>(</w:t>
      </w:r>
      <w:r w:rsidRPr="00885C34">
        <w:rPr>
          <w:rFonts w:ascii="TH SarabunPSK" w:hAnsi="TH SarabunPSK" w:cs="TH SarabunPSK"/>
          <w:sz w:val="32"/>
          <w:szCs w:val="32"/>
          <w:shd w:val="clear" w:color="auto" w:fill="FFFFFF"/>
          <w:cs/>
        </w:rPr>
        <w:t>กลุ่มที่รับซื้อน้ำนมดิบ</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ได้รับการ</w:t>
      </w:r>
      <w:r w:rsidRPr="00885C34">
        <w:rPr>
          <w:rFonts w:ascii="TH SarabunPSK" w:hAnsi="TH SarabunPSK" w:cs="TH SarabunPSK"/>
          <w:b/>
          <w:bCs/>
          <w:sz w:val="32"/>
          <w:szCs w:val="32"/>
          <w:shd w:val="clear" w:color="auto" w:fill="FFFFFF"/>
          <w:cs/>
        </w:rPr>
        <w:t>จัดสรรร้อยละ 80</w:t>
      </w:r>
      <w:r w:rsidRPr="00885C34">
        <w:rPr>
          <w:rFonts w:ascii="TH SarabunPSK" w:hAnsi="TH SarabunPSK" w:cs="TH SarabunPSK"/>
          <w:sz w:val="32"/>
          <w:szCs w:val="32"/>
          <w:shd w:val="clear" w:color="auto" w:fill="FFFFFF"/>
          <w:cs/>
        </w:rPr>
        <w:t xml:space="preserve"> เป็นจำนวน</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hint="cs"/>
          <w:b/>
          <w:bCs/>
          <w:sz w:val="32"/>
          <w:szCs w:val="32"/>
          <w:shd w:val="clear" w:color="auto" w:fill="FFFFFF"/>
          <w:cs/>
        </w:rPr>
        <w:t>46,650.20 ตัน</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และให้ผู้ประกอบการ</w:t>
      </w:r>
      <w:r w:rsidRPr="00885C34">
        <w:rPr>
          <w:rFonts w:ascii="TH SarabunPSK" w:hAnsi="TH SarabunPSK" w:cs="TH SarabunPSK"/>
          <w:b/>
          <w:bCs/>
          <w:sz w:val="32"/>
          <w:szCs w:val="32"/>
          <w:shd w:val="clear" w:color="auto" w:fill="FFFFFF"/>
          <w:cs/>
        </w:rPr>
        <w:t>กลุ่มนิติบุคคลที่ 2</w:t>
      </w:r>
      <w:r w:rsidRPr="00885C34">
        <w:rPr>
          <w:rFonts w:ascii="TH SarabunPSK" w:hAnsi="TH SarabunPSK" w:cs="TH SarabunPSK"/>
          <w:sz w:val="32"/>
          <w:szCs w:val="32"/>
          <w:shd w:val="clear" w:color="auto" w:fill="FFFFFF"/>
          <w:cs/>
        </w:rPr>
        <w:t xml:space="preserve"> </w:t>
      </w:r>
      <w:r>
        <w:rPr>
          <w:rFonts w:ascii="TH SarabunPSK" w:hAnsi="TH SarabunPSK" w:cs="TH SarabunPSK" w:hint="cs"/>
          <w:sz w:val="32"/>
          <w:szCs w:val="32"/>
          <w:shd w:val="clear" w:color="auto" w:fill="FFFFFF"/>
          <w:cs/>
        </w:rPr>
        <w:t xml:space="preserve">                           </w:t>
      </w:r>
      <w:r w:rsidRPr="00885C34">
        <w:rPr>
          <w:rFonts w:ascii="TH SarabunPSK" w:hAnsi="TH SarabunPSK" w:cs="TH SarabunPSK" w:hint="cs"/>
          <w:sz w:val="32"/>
          <w:szCs w:val="32"/>
          <w:shd w:val="clear" w:color="auto" w:fill="FFFFFF"/>
          <w:cs/>
        </w:rPr>
        <w:t>(</w:t>
      </w:r>
      <w:r w:rsidRPr="00885C34">
        <w:rPr>
          <w:rFonts w:ascii="TH SarabunPSK" w:hAnsi="TH SarabunPSK" w:cs="TH SarabunPSK"/>
          <w:sz w:val="32"/>
          <w:szCs w:val="32"/>
          <w:shd w:val="clear" w:color="auto" w:fill="FFFFFF"/>
          <w:cs/>
        </w:rPr>
        <w:t>กลุ่มผู้ประกอบการทั่วไป</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ได้รับการ</w:t>
      </w:r>
      <w:r w:rsidRPr="00885C34">
        <w:rPr>
          <w:rFonts w:ascii="TH SarabunPSK" w:hAnsi="TH SarabunPSK" w:cs="TH SarabunPSK"/>
          <w:b/>
          <w:bCs/>
          <w:sz w:val="32"/>
          <w:szCs w:val="32"/>
          <w:shd w:val="clear" w:color="auto" w:fill="FFFFFF"/>
          <w:cs/>
        </w:rPr>
        <w:t>จัดสรรร้อยละ 20</w:t>
      </w:r>
      <w:r w:rsidRPr="00885C34">
        <w:rPr>
          <w:rFonts w:ascii="TH SarabunPSK" w:hAnsi="TH SarabunPSK" w:cs="TH SarabunPSK"/>
          <w:sz w:val="32"/>
          <w:szCs w:val="32"/>
          <w:shd w:val="clear" w:color="auto" w:fill="FFFFFF"/>
          <w:cs/>
        </w:rPr>
        <w:t xml:space="preserve"> เป็นจำนวน</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hint="cs"/>
          <w:b/>
          <w:bCs/>
          <w:sz w:val="32"/>
          <w:szCs w:val="32"/>
          <w:shd w:val="clear" w:color="auto" w:fill="FFFFFF"/>
          <w:cs/>
        </w:rPr>
        <w:t xml:space="preserve">11,662.54 </w:t>
      </w:r>
      <w:r w:rsidRPr="00885C34">
        <w:rPr>
          <w:rFonts w:ascii="TH SarabunPSK" w:hAnsi="TH SarabunPSK" w:cs="TH SarabunPSK"/>
          <w:b/>
          <w:bCs/>
          <w:sz w:val="32"/>
          <w:szCs w:val="32"/>
          <w:shd w:val="clear" w:color="auto" w:fill="FFFFFF"/>
          <w:cs/>
        </w:rPr>
        <w:t>ตัน</w:t>
      </w:r>
      <w:r w:rsidRPr="00885C34">
        <w:rPr>
          <w:rFonts w:ascii="TH SarabunPSK" w:hAnsi="TH SarabunPSK" w:cs="TH SarabunPSK"/>
          <w:sz w:val="32"/>
          <w:szCs w:val="32"/>
          <w:shd w:val="clear" w:color="auto" w:fill="FFFFFF"/>
          <w:cs/>
        </w:rPr>
        <w:t>ตามหลักเกณฑ์การพิจารณาจัดสรรโควตานำเข้านมและครีม</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เครื่องดื่มประเภทนมปรุงแต่ง</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โดยมีรายละเอียด</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ดังนี้</w:t>
      </w:r>
    </w:p>
    <w:tbl>
      <w:tblPr>
        <w:tblStyle w:val="af9"/>
        <w:tblW w:w="0" w:type="auto"/>
        <w:tblLook w:val="04A0" w:firstRow="1" w:lastRow="0" w:firstColumn="1" w:lastColumn="0" w:noHBand="0" w:noVBand="1"/>
      </w:tblPr>
      <w:tblGrid>
        <w:gridCol w:w="2376"/>
        <w:gridCol w:w="2127"/>
        <w:gridCol w:w="1559"/>
        <w:gridCol w:w="1794"/>
        <w:gridCol w:w="1964"/>
      </w:tblGrid>
      <w:tr w:rsidR="005004A8" w:rsidRPr="00885C34" w:rsidTr="00CF3701">
        <w:tc>
          <w:tcPr>
            <w:tcW w:w="2376" w:type="dxa"/>
          </w:tcPr>
          <w:p w:rsidR="005004A8" w:rsidRPr="00885C34" w:rsidRDefault="005004A8" w:rsidP="00B42C4A">
            <w:pPr>
              <w:spacing w:line="340" w:lineRule="exact"/>
              <w:jc w:val="center"/>
              <w:rPr>
                <w:rFonts w:ascii="TH SarabunPSK" w:hAnsi="TH SarabunPSK" w:cs="TH SarabunPSK"/>
                <w:b/>
                <w:bCs/>
                <w:sz w:val="32"/>
                <w:szCs w:val="32"/>
                <w:shd w:val="clear" w:color="auto" w:fill="FFFFFF"/>
              </w:rPr>
            </w:pPr>
            <w:r w:rsidRPr="00885C34">
              <w:rPr>
                <w:rFonts w:ascii="TH SarabunPSK" w:hAnsi="TH SarabunPSK" w:cs="TH SarabunPSK" w:hint="cs"/>
                <w:b/>
                <w:bCs/>
                <w:sz w:val="32"/>
                <w:szCs w:val="32"/>
                <w:shd w:val="clear" w:color="auto" w:fill="FFFFFF"/>
                <w:cs/>
              </w:rPr>
              <w:t>ความตกลง/ปริมาณ</w:t>
            </w:r>
          </w:p>
          <w:p w:rsidR="005004A8" w:rsidRPr="00885C34" w:rsidRDefault="005004A8" w:rsidP="00B42C4A">
            <w:pPr>
              <w:spacing w:line="340" w:lineRule="exact"/>
              <w:jc w:val="center"/>
              <w:rPr>
                <w:rFonts w:ascii="TH SarabunPSK" w:hAnsi="TH SarabunPSK" w:cs="TH SarabunPSK"/>
                <w:b/>
                <w:bCs/>
                <w:sz w:val="32"/>
                <w:szCs w:val="32"/>
                <w:shd w:val="clear" w:color="auto" w:fill="FFFFFF"/>
                <w:cs/>
              </w:rPr>
            </w:pPr>
            <w:r w:rsidRPr="00885C34">
              <w:rPr>
                <w:rFonts w:ascii="TH SarabunPSK" w:hAnsi="TH SarabunPSK" w:cs="TH SarabunPSK" w:hint="cs"/>
                <w:b/>
                <w:bCs/>
                <w:sz w:val="32"/>
                <w:szCs w:val="32"/>
                <w:shd w:val="clear" w:color="auto" w:fill="FFFFFF"/>
                <w:cs/>
              </w:rPr>
              <w:t>เปิดตลาด (ตัน)</w:t>
            </w:r>
          </w:p>
        </w:tc>
        <w:tc>
          <w:tcPr>
            <w:tcW w:w="2127" w:type="dxa"/>
          </w:tcPr>
          <w:p w:rsidR="005004A8" w:rsidRPr="00885C34" w:rsidRDefault="005004A8" w:rsidP="00B42C4A">
            <w:pPr>
              <w:spacing w:line="340" w:lineRule="exact"/>
              <w:jc w:val="center"/>
              <w:rPr>
                <w:rFonts w:ascii="TH SarabunPSK" w:hAnsi="TH SarabunPSK" w:cs="TH SarabunPSK"/>
                <w:b/>
                <w:bCs/>
                <w:sz w:val="32"/>
                <w:szCs w:val="32"/>
                <w:shd w:val="clear" w:color="auto" w:fill="FFFFFF"/>
              </w:rPr>
            </w:pPr>
            <w:r w:rsidRPr="00885C34">
              <w:rPr>
                <w:rFonts w:ascii="TH SarabunPSK" w:hAnsi="TH SarabunPSK" w:cs="TH SarabunPSK" w:hint="cs"/>
                <w:b/>
                <w:bCs/>
                <w:sz w:val="32"/>
                <w:szCs w:val="32"/>
                <w:shd w:val="clear" w:color="auto" w:fill="FFFFFF"/>
                <w:cs/>
              </w:rPr>
              <w:t>ปริมาณจัดสรร</w:t>
            </w:r>
          </w:p>
          <w:p w:rsidR="005004A8" w:rsidRPr="00885C34" w:rsidRDefault="005004A8" w:rsidP="00B42C4A">
            <w:pPr>
              <w:spacing w:line="340" w:lineRule="exact"/>
              <w:jc w:val="center"/>
              <w:rPr>
                <w:rFonts w:ascii="TH SarabunPSK" w:hAnsi="TH SarabunPSK" w:cs="TH SarabunPSK"/>
                <w:b/>
                <w:bCs/>
                <w:sz w:val="32"/>
                <w:szCs w:val="32"/>
                <w:shd w:val="clear" w:color="auto" w:fill="FFFFFF"/>
              </w:rPr>
            </w:pPr>
            <w:r w:rsidRPr="00885C34">
              <w:rPr>
                <w:rFonts w:ascii="TH SarabunPSK" w:hAnsi="TH SarabunPSK" w:cs="TH SarabunPSK" w:hint="cs"/>
                <w:b/>
                <w:bCs/>
                <w:sz w:val="32"/>
                <w:szCs w:val="32"/>
                <w:shd w:val="clear" w:color="auto" w:fill="FFFFFF"/>
                <w:cs/>
              </w:rPr>
              <w:t>(ตัน)</w:t>
            </w:r>
          </w:p>
        </w:tc>
        <w:tc>
          <w:tcPr>
            <w:tcW w:w="1559" w:type="dxa"/>
          </w:tcPr>
          <w:p w:rsidR="005004A8" w:rsidRPr="00885C34" w:rsidRDefault="005004A8" w:rsidP="00B42C4A">
            <w:pPr>
              <w:spacing w:line="340" w:lineRule="exact"/>
              <w:jc w:val="center"/>
              <w:rPr>
                <w:rFonts w:ascii="TH SarabunPSK" w:hAnsi="TH SarabunPSK" w:cs="TH SarabunPSK"/>
                <w:b/>
                <w:bCs/>
                <w:sz w:val="32"/>
                <w:szCs w:val="32"/>
                <w:shd w:val="clear" w:color="auto" w:fill="FFFFFF"/>
              </w:rPr>
            </w:pPr>
            <w:r w:rsidRPr="00885C34">
              <w:rPr>
                <w:rFonts w:ascii="TH SarabunPSK" w:hAnsi="TH SarabunPSK" w:cs="TH SarabunPSK" w:hint="cs"/>
                <w:b/>
                <w:bCs/>
                <w:sz w:val="32"/>
                <w:szCs w:val="32"/>
                <w:shd w:val="clear" w:color="auto" w:fill="FFFFFF"/>
                <w:cs/>
              </w:rPr>
              <w:t>ความตกลง</w:t>
            </w:r>
          </w:p>
        </w:tc>
        <w:tc>
          <w:tcPr>
            <w:tcW w:w="1794" w:type="dxa"/>
          </w:tcPr>
          <w:p w:rsidR="005004A8" w:rsidRPr="00885C34" w:rsidRDefault="005004A8" w:rsidP="00B42C4A">
            <w:pPr>
              <w:spacing w:line="340" w:lineRule="exact"/>
              <w:jc w:val="center"/>
              <w:rPr>
                <w:rFonts w:ascii="TH SarabunPSK" w:hAnsi="TH SarabunPSK" w:cs="TH SarabunPSK"/>
                <w:b/>
                <w:bCs/>
                <w:sz w:val="32"/>
                <w:szCs w:val="32"/>
                <w:shd w:val="clear" w:color="auto" w:fill="FFFFFF"/>
              </w:rPr>
            </w:pPr>
            <w:r w:rsidRPr="00885C34">
              <w:rPr>
                <w:rFonts w:ascii="TH SarabunPSK" w:hAnsi="TH SarabunPSK" w:cs="TH SarabunPSK" w:hint="cs"/>
                <w:b/>
                <w:bCs/>
                <w:sz w:val="32"/>
                <w:szCs w:val="32"/>
                <w:shd w:val="clear" w:color="auto" w:fill="FFFFFF"/>
                <w:cs/>
              </w:rPr>
              <w:t>กลุ่มนิติบุคคลที่ 1 (ร้อยละ 80)</w:t>
            </w:r>
          </w:p>
        </w:tc>
        <w:tc>
          <w:tcPr>
            <w:tcW w:w="1964" w:type="dxa"/>
          </w:tcPr>
          <w:p w:rsidR="005004A8" w:rsidRPr="00885C34" w:rsidRDefault="005004A8" w:rsidP="00B42C4A">
            <w:pPr>
              <w:spacing w:line="340" w:lineRule="exact"/>
              <w:jc w:val="center"/>
              <w:rPr>
                <w:rFonts w:ascii="TH SarabunPSK" w:hAnsi="TH SarabunPSK" w:cs="TH SarabunPSK"/>
                <w:b/>
                <w:bCs/>
                <w:sz w:val="32"/>
                <w:szCs w:val="32"/>
                <w:shd w:val="clear" w:color="auto" w:fill="FFFFFF"/>
              </w:rPr>
            </w:pPr>
            <w:r w:rsidRPr="00885C34">
              <w:rPr>
                <w:rFonts w:ascii="TH SarabunPSK" w:hAnsi="TH SarabunPSK" w:cs="TH SarabunPSK" w:hint="cs"/>
                <w:b/>
                <w:bCs/>
                <w:sz w:val="32"/>
                <w:szCs w:val="32"/>
                <w:shd w:val="clear" w:color="auto" w:fill="FFFFFF"/>
                <w:cs/>
              </w:rPr>
              <w:t>กลุ่มนิติบุคคลที่ 2</w:t>
            </w:r>
          </w:p>
          <w:p w:rsidR="005004A8" w:rsidRPr="00885C34" w:rsidRDefault="005004A8" w:rsidP="00B42C4A">
            <w:pPr>
              <w:spacing w:line="340" w:lineRule="exact"/>
              <w:jc w:val="center"/>
              <w:rPr>
                <w:rFonts w:ascii="TH SarabunPSK" w:hAnsi="TH SarabunPSK" w:cs="TH SarabunPSK"/>
                <w:b/>
                <w:bCs/>
                <w:sz w:val="32"/>
                <w:szCs w:val="32"/>
                <w:shd w:val="clear" w:color="auto" w:fill="FFFFFF"/>
              </w:rPr>
            </w:pPr>
            <w:r w:rsidRPr="00885C34">
              <w:rPr>
                <w:rFonts w:ascii="TH SarabunPSK" w:hAnsi="TH SarabunPSK" w:cs="TH SarabunPSK" w:hint="cs"/>
                <w:b/>
                <w:bCs/>
                <w:sz w:val="32"/>
                <w:szCs w:val="32"/>
                <w:shd w:val="clear" w:color="auto" w:fill="FFFFFF"/>
                <w:cs/>
              </w:rPr>
              <w:t>(ร้อยละ 20)</w:t>
            </w:r>
          </w:p>
        </w:tc>
      </w:tr>
      <w:tr w:rsidR="005004A8" w:rsidRPr="00885C34" w:rsidTr="00CF3701">
        <w:trPr>
          <w:trHeight w:val="438"/>
        </w:trPr>
        <w:tc>
          <w:tcPr>
            <w:tcW w:w="2376" w:type="dxa"/>
            <w:vMerge w:val="restart"/>
          </w:tcPr>
          <w:p w:rsidR="005004A8" w:rsidRPr="00885C34" w:rsidRDefault="005004A8" w:rsidP="00B42C4A">
            <w:pPr>
              <w:spacing w:line="340" w:lineRule="exact"/>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rPr>
              <w:t xml:space="preserve">WTO </w:t>
            </w:r>
            <w:r w:rsidRPr="00885C34">
              <w:rPr>
                <w:rFonts w:ascii="TH SarabunPSK" w:hAnsi="TH SarabunPSK" w:cs="TH SarabunPSK" w:hint="cs"/>
                <w:sz w:val="32"/>
                <w:szCs w:val="32"/>
                <w:shd w:val="clear" w:color="auto" w:fill="FFFFFF"/>
                <w:cs/>
              </w:rPr>
              <w:t xml:space="preserve">และ </w:t>
            </w:r>
            <w:r w:rsidRPr="00885C34">
              <w:rPr>
                <w:rFonts w:ascii="TH SarabunPSK" w:hAnsi="TH SarabunPSK" w:cs="TH SarabunPSK"/>
                <w:sz w:val="32"/>
                <w:szCs w:val="32"/>
                <w:shd w:val="clear" w:color="auto" w:fill="FFFFFF"/>
              </w:rPr>
              <w:t>TAFTA</w:t>
            </w:r>
          </w:p>
        </w:tc>
        <w:tc>
          <w:tcPr>
            <w:tcW w:w="2127" w:type="dxa"/>
            <w:vMerge w:val="restart"/>
          </w:tcPr>
          <w:p w:rsidR="005004A8" w:rsidRPr="00885C34" w:rsidRDefault="005004A8" w:rsidP="00B42C4A">
            <w:pPr>
              <w:spacing w:line="340" w:lineRule="exact"/>
              <w:rPr>
                <w:rFonts w:ascii="TH SarabunPSK" w:hAnsi="TH SarabunPSK" w:cs="TH SarabunPSK"/>
                <w:sz w:val="32"/>
                <w:szCs w:val="32"/>
                <w:shd w:val="clear" w:color="auto" w:fill="FFFFFF"/>
              </w:rPr>
            </w:pPr>
            <w:r w:rsidRPr="00885C34">
              <w:rPr>
                <w:rFonts w:ascii="TH SarabunPSK" w:hAnsi="TH SarabunPSK" w:cs="TH SarabunPSK" w:hint="cs"/>
                <w:sz w:val="32"/>
                <w:szCs w:val="32"/>
                <w:shd w:val="clear" w:color="auto" w:fill="FFFFFF"/>
                <w:cs/>
              </w:rPr>
              <w:t xml:space="preserve">งวดที่ 1 (ร้อยละ 90) </w:t>
            </w:r>
          </w:p>
          <w:p w:rsidR="005004A8" w:rsidRPr="00885C34" w:rsidRDefault="005004A8" w:rsidP="00B42C4A">
            <w:pPr>
              <w:spacing w:line="340" w:lineRule="exact"/>
              <w:rPr>
                <w:rFonts w:ascii="TH SarabunPSK" w:hAnsi="TH SarabunPSK" w:cs="TH SarabunPSK"/>
                <w:sz w:val="32"/>
                <w:szCs w:val="32"/>
                <w:shd w:val="clear" w:color="auto" w:fill="FFFFFF"/>
                <w:cs/>
              </w:rPr>
            </w:pPr>
            <w:r w:rsidRPr="00885C34">
              <w:rPr>
                <w:rFonts w:ascii="TH SarabunPSK" w:hAnsi="TH SarabunPSK" w:cs="TH SarabunPSK" w:hint="cs"/>
                <w:sz w:val="32"/>
                <w:szCs w:val="32"/>
                <w:shd w:val="clear" w:color="auto" w:fill="FFFFFF"/>
                <w:cs/>
              </w:rPr>
              <w:t>52,210.42</w:t>
            </w:r>
          </w:p>
        </w:tc>
        <w:tc>
          <w:tcPr>
            <w:tcW w:w="1559" w:type="dxa"/>
          </w:tcPr>
          <w:p w:rsidR="005004A8" w:rsidRPr="00885C34" w:rsidRDefault="005004A8" w:rsidP="00B42C4A">
            <w:pPr>
              <w:spacing w:line="340" w:lineRule="exact"/>
              <w:jc w:val="center"/>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rPr>
              <w:t>WTO</w:t>
            </w:r>
          </w:p>
        </w:tc>
        <w:tc>
          <w:tcPr>
            <w:tcW w:w="1794" w:type="dxa"/>
          </w:tcPr>
          <w:p w:rsidR="005004A8" w:rsidRPr="00885C34" w:rsidRDefault="005004A8" w:rsidP="00B42C4A">
            <w:pPr>
              <w:spacing w:line="340" w:lineRule="exact"/>
              <w:jc w:val="center"/>
              <w:rPr>
                <w:rFonts w:ascii="TH SarabunPSK" w:hAnsi="TH SarabunPSK" w:cs="TH SarabunPSK"/>
                <w:sz w:val="32"/>
                <w:szCs w:val="32"/>
                <w:shd w:val="clear" w:color="auto" w:fill="FFFFFF"/>
                <w:cs/>
              </w:rPr>
            </w:pPr>
            <w:r w:rsidRPr="00885C34">
              <w:rPr>
                <w:rFonts w:ascii="TH SarabunPSK" w:hAnsi="TH SarabunPSK" w:cs="TH SarabunPSK"/>
                <w:sz w:val="32"/>
                <w:szCs w:val="32"/>
                <w:shd w:val="clear" w:color="auto" w:fill="FFFFFF"/>
              </w:rPr>
              <w:t>39</w:t>
            </w:r>
            <w:r w:rsidRPr="00885C34">
              <w:rPr>
                <w:rFonts w:ascii="TH SarabunPSK" w:hAnsi="TH SarabunPSK" w:cs="TH SarabunPSK" w:hint="cs"/>
                <w:sz w:val="32"/>
                <w:szCs w:val="32"/>
                <w:shd w:val="clear" w:color="auto" w:fill="FFFFFF"/>
                <w:cs/>
              </w:rPr>
              <w:t>,359.08</w:t>
            </w:r>
          </w:p>
        </w:tc>
        <w:tc>
          <w:tcPr>
            <w:tcW w:w="1964" w:type="dxa"/>
          </w:tcPr>
          <w:p w:rsidR="005004A8" w:rsidRPr="00885C34" w:rsidRDefault="005004A8" w:rsidP="00B42C4A">
            <w:pPr>
              <w:spacing w:line="340" w:lineRule="exact"/>
              <w:jc w:val="center"/>
              <w:rPr>
                <w:rFonts w:ascii="TH SarabunPSK" w:hAnsi="TH SarabunPSK" w:cs="TH SarabunPSK"/>
                <w:sz w:val="32"/>
                <w:szCs w:val="32"/>
                <w:shd w:val="clear" w:color="auto" w:fill="FFFFFF"/>
              </w:rPr>
            </w:pPr>
            <w:r w:rsidRPr="00885C34">
              <w:rPr>
                <w:rFonts w:ascii="TH SarabunPSK" w:hAnsi="TH SarabunPSK" w:cs="TH SarabunPSK" w:hint="cs"/>
                <w:sz w:val="32"/>
                <w:szCs w:val="32"/>
                <w:shd w:val="clear" w:color="auto" w:fill="FFFFFF"/>
                <w:cs/>
              </w:rPr>
              <w:t>9,839.76</w:t>
            </w:r>
          </w:p>
        </w:tc>
      </w:tr>
      <w:tr w:rsidR="005004A8" w:rsidRPr="00885C34" w:rsidTr="00CF3701">
        <w:trPr>
          <w:trHeight w:val="402"/>
        </w:trPr>
        <w:tc>
          <w:tcPr>
            <w:tcW w:w="2376" w:type="dxa"/>
            <w:vMerge/>
          </w:tcPr>
          <w:p w:rsidR="005004A8" w:rsidRPr="00885C34" w:rsidRDefault="005004A8" w:rsidP="00B42C4A">
            <w:pPr>
              <w:spacing w:line="340" w:lineRule="exact"/>
              <w:rPr>
                <w:rFonts w:ascii="TH SarabunPSK" w:hAnsi="TH SarabunPSK" w:cs="TH SarabunPSK"/>
                <w:sz w:val="32"/>
                <w:szCs w:val="32"/>
                <w:shd w:val="clear" w:color="auto" w:fill="FFFFFF"/>
              </w:rPr>
            </w:pPr>
          </w:p>
        </w:tc>
        <w:tc>
          <w:tcPr>
            <w:tcW w:w="2127" w:type="dxa"/>
            <w:vMerge/>
          </w:tcPr>
          <w:p w:rsidR="005004A8" w:rsidRPr="00885C34" w:rsidRDefault="005004A8" w:rsidP="00B42C4A">
            <w:pPr>
              <w:spacing w:line="340" w:lineRule="exact"/>
              <w:rPr>
                <w:rFonts w:ascii="TH SarabunPSK" w:hAnsi="TH SarabunPSK" w:cs="TH SarabunPSK"/>
                <w:sz w:val="32"/>
                <w:szCs w:val="32"/>
                <w:shd w:val="clear" w:color="auto" w:fill="FFFFFF"/>
                <w:cs/>
              </w:rPr>
            </w:pPr>
          </w:p>
        </w:tc>
        <w:tc>
          <w:tcPr>
            <w:tcW w:w="1559" w:type="dxa"/>
          </w:tcPr>
          <w:p w:rsidR="005004A8" w:rsidRPr="00885C34" w:rsidRDefault="005004A8" w:rsidP="00B42C4A">
            <w:pPr>
              <w:spacing w:line="340" w:lineRule="exact"/>
              <w:jc w:val="center"/>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rPr>
              <w:t>TAFTA</w:t>
            </w:r>
          </w:p>
        </w:tc>
        <w:tc>
          <w:tcPr>
            <w:tcW w:w="1794" w:type="dxa"/>
          </w:tcPr>
          <w:p w:rsidR="005004A8" w:rsidRPr="00885C34" w:rsidRDefault="005004A8" w:rsidP="00B42C4A">
            <w:pPr>
              <w:spacing w:line="340" w:lineRule="exact"/>
              <w:jc w:val="center"/>
              <w:rPr>
                <w:rFonts w:ascii="TH SarabunPSK" w:hAnsi="TH SarabunPSK" w:cs="TH SarabunPSK"/>
                <w:sz w:val="32"/>
                <w:szCs w:val="32"/>
                <w:shd w:val="clear" w:color="auto" w:fill="FFFFFF"/>
              </w:rPr>
            </w:pPr>
            <w:r w:rsidRPr="00885C34">
              <w:rPr>
                <w:rFonts w:ascii="TH SarabunPSK" w:hAnsi="TH SarabunPSK" w:cs="TH SarabunPSK" w:hint="cs"/>
                <w:sz w:val="32"/>
                <w:szCs w:val="32"/>
                <w:shd w:val="clear" w:color="auto" w:fill="FFFFFF"/>
                <w:cs/>
              </w:rPr>
              <w:t>2,409.26</w:t>
            </w:r>
          </w:p>
        </w:tc>
        <w:tc>
          <w:tcPr>
            <w:tcW w:w="1964" w:type="dxa"/>
          </w:tcPr>
          <w:p w:rsidR="005004A8" w:rsidRPr="00885C34" w:rsidRDefault="005004A8" w:rsidP="00B42C4A">
            <w:pPr>
              <w:spacing w:line="340" w:lineRule="exact"/>
              <w:jc w:val="center"/>
              <w:rPr>
                <w:rFonts w:ascii="TH SarabunPSK" w:hAnsi="TH SarabunPSK" w:cs="TH SarabunPSK"/>
                <w:sz w:val="32"/>
                <w:szCs w:val="32"/>
                <w:shd w:val="clear" w:color="auto" w:fill="FFFFFF"/>
              </w:rPr>
            </w:pPr>
            <w:r w:rsidRPr="00885C34">
              <w:rPr>
                <w:rFonts w:ascii="TH SarabunPSK" w:hAnsi="TH SarabunPSK" w:cs="TH SarabunPSK" w:hint="cs"/>
                <w:sz w:val="32"/>
                <w:szCs w:val="32"/>
                <w:shd w:val="clear" w:color="auto" w:fill="FFFFFF"/>
                <w:cs/>
              </w:rPr>
              <w:t>602.32</w:t>
            </w:r>
          </w:p>
        </w:tc>
      </w:tr>
      <w:tr w:rsidR="005004A8" w:rsidRPr="00885C34" w:rsidTr="00CF3701">
        <w:trPr>
          <w:trHeight w:val="191"/>
        </w:trPr>
        <w:tc>
          <w:tcPr>
            <w:tcW w:w="2376" w:type="dxa"/>
            <w:vMerge w:val="restart"/>
          </w:tcPr>
          <w:p w:rsidR="005004A8" w:rsidRPr="00885C34" w:rsidRDefault="005004A8" w:rsidP="00B42C4A">
            <w:pPr>
              <w:spacing w:line="340" w:lineRule="exact"/>
              <w:rPr>
                <w:rFonts w:ascii="TH SarabunPSK" w:hAnsi="TH SarabunPSK" w:cs="TH SarabunPSK"/>
                <w:sz w:val="32"/>
                <w:szCs w:val="32"/>
                <w:shd w:val="clear" w:color="auto" w:fill="FFFFFF"/>
              </w:rPr>
            </w:pPr>
          </w:p>
        </w:tc>
        <w:tc>
          <w:tcPr>
            <w:tcW w:w="2127" w:type="dxa"/>
            <w:vMerge w:val="restart"/>
          </w:tcPr>
          <w:p w:rsidR="005004A8" w:rsidRPr="00885C34" w:rsidRDefault="005004A8" w:rsidP="00B42C4A">
            <w:pPr>
              <w:spacing w:line="340" w:lineRule="exact"/>
              <w:rPr>
                <w:rFonts w:ascii="TH SarabunPSK" w:hAnsi="TH SarabunPSK" w:cs="TH SarabunPSK"/>
                <w:sz w:val="32"/>
                <w:szCs w:val="32"/>
                <w:shd w:val="clear" w:color="auto" w:fill="FFFFFF"/>
              </w:rPr>
            </w:pPr>
            <w:r w:rsidRPr="00885C34">
              <w:rPr>
                <w:rFonts w:ascii="TH SarabunPSK" w:hAnsi="TH SarabunPSK" w:cs="TH SarabunPSK" w:hint="cs"/>
                <w:sz w:val="32"/>
                <w:szCs w:val="32"/>
                <w:shd w:val="clear" w:color="auto" w:fill="FFFFFF"/>
                <w:cs/>
              </w:rPr>
              <w:t xml:space="preserve">งวดที่ 2 (ร้อยละ 10) </w:t>
            </w:r>
          </w:p>
          <w:p w:rsidR="005004A8" w:rsidRPr="00885C34" w:rsidRDefault="005004A8" w:rsidP="00B42C4A">
            <w:pPr>
              <w:spacing w:line="340" w:lineRule="exact"/>
              <w:rPr>
                <w:rFonts w:ascii="TH SarabunPSK" w:hAnsi="TH SarabunPSK" w:cs="TH SarabunPSK"/>
                <w:sz w:val="32"/>
                <w:szCs w:val="32"/>
                <w:shd w:val="clear" w:color="auto" w:fill="FFFFFF"/>
                <w:cs/>
              </w:rPr>
            </w:pPr>
            <w:r w:rsidRPr="00885C34">
              <w:rPr>
                <w:rFonts w:ascii="TH SarabunPSK" w:hAnsi="TH SarabunPSK" w:cs="TH SarabunPSK" w:hint="cs"/>
                <w:sz w:val="32"/>
                <w:szCs w:val="32"/>
                <w:shd w:val="clear" w:color="auto" w:fill="FFFFFF"/>
                <w:cs/>
              </w:rPr>
              <w:t>5,801.16</w:t>
            </w:r>
          </w:p>
        </w:tc>
        <w:tc>
          <w:tcPr>
            <w:tcW w:w="1559" w:type="dxa"/>
          </w:tcPr>
          <w:p w:rsidR="005004A8" w:rsidRPr="00885C34" w:rsidRDefault="005004A8" w:rsidP="00B42C4A">
            <w:pPr>
              <w:spacing w:line="340" w:lineRule="exact"/>
              <w:jc w:val="center"/>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rPr>
              <w:t>WTO</w:t>
            </w:r>
          </w:p>
        </w:tc>
        <w:tc>
          <w:tcPr>
            <w:tcW w:w="1794" w:type="dxa"/>
          </w:tcPr>
          <w:p w:rsidR="005004A8" w:rsidRPr="00885C34" w:rsidRDefault="005004A8" w:rsidP="00B42C4A">
            <w:pPr>
              <w:spacing w:line="340" w:lineRule="exact"/>
              <w:jc w:val="center"/>
              <w:rPr>
                <w:rFonts w:ascii="TH SarabunPSK" w:hAnsi="TH SarabunPSK" w:cs="TH SarabunPSK"/>
                <w:sz w:val="32"/>
                <w:szCs w:val="32"/>
                <w:shd w:val="clear" w:color="auto" w:fill="FFFFFF"/>
              </w:rPr>
            </w:pPr>
            <w:r w:rsidRPr="00885C34">
              <w:rPr>
                <w:rFonts w:ascii="TH SarabunPSK" w:hAnsi="TH SarabunPSK" w:cs="TH SarabunPSK" w:hint="cs"/>
                <w:sz w:val="32"/>
                <w:szCs w:val="32"/>
                <w:shd w:val="clear" w:color="auto" w:fill="FFFFFF"/>
                <w:cs/>
              </w:rPr>
              <w:t>4,640.93</w:t>
            </w:r>
          </w:p>
        </w:tc>
        <w:tc>
          <w:tcPr>
            <w:tcW w:w="1964" w:type="dxa"/>
          </w:tcPr>
          <w:p w:rsidR="005004A8" w:rsidRPr="00885C34" w:rsidRDefault="005004A8" w:rsidP="00B42C4A">
            <w:pPr>
              <w:spacing w:line="340" w:lineRule="exact"/>
              <w:jc w:val="center"/>
              <w:rPr>
                <w:rFonts w:ascii="TH SarabunPSK" w:hAnsi="TH SarabunPSK" w:cs="TH SarabunPSK"/>
                <w:sz w:val="32"/>
                <w:szCs w:val="32"/>
                <w:shd w:val="clear" w:color="auto" w:fill="FFFFFF"/>
              </w:rPr>
            </w:pPr>
            <w:r w:rsidRPr="00885C34">
              <w:rPr>
                <w:rFonts w:ascii="TH SarabunPSK" w:hAnsi="TH SarabunPSK" w:cs="TH SarabunPSK" w:hint="cs"/>
                <w:sz w:val="32"/>
                <w:szCs w:val="32"/>
                <w:shd w:val="clear" w:color="auto" w:fill="FFFFFF"/>
                <w:cs/>
              </w:rPr>
              <w:t>1,160.23</w:t>
            </w:r>
          </w:p>
        </w:tc>
      </w:tr>
      <w:tr w:rsidR="005004A8" w:rsidRPr="00885C34" w:rsidTr="00CF3701">
        <w:trPr>
          <w:trHeight w:val="233"/>
        </w:trPr>
        <w:tc>
          <w:tcPr>
            <w:tcW w:w="2376" w:type="dxa"/>
            <w:vMerge/>
          </w:tcPr>
          <w:p w:rsidR="005004A8" w:rsidRPr="00885C34" w:rsidRDefault="005004A8" w:rsidP="00B42C4A">
            <w:pPr>
              <w:spacing w:line="340" w:lineRule="exact"/>
              <w:rPr>
                <w:rFonts w:ascii="TH SarabunPSK" w:hAnsi="TH SarabunPSK" w:cs="TH SarabunPSK"/>
                <w:sz w:val="32"/>
                <w:szCs w:val="32"/>
                <w:shd w:val="clear" w:color="auto" w:fill="FFFFFF"/>
              </w:rPr>
            </w:pPr>
          </w:p>
        </w:tc>
        <w:tc>
          <w:tcPr>
            <w:tcW w:w="2127" w:type="dxa"/>
            <w:vMerge/>
          </w:tcPr>
          <w:p w:rsidR="005004A8" w:rsidRPr="00885C34" w:rsidRDefault="005004A8" w:rsidP="00B42C4A">
            <w:pPr>
              <w:spacing w:line="340" w:lineRule="exact"/>
              <w:rPr>
                <w:rFonts w:ascii="TH SarabunPSK" w:hAnsi="TH SarabunPSK" w:cs="TH SarabunPSK"/>
                <w:sz w:val="32"/>
                <w:szCs w:val="32"/>
                <w:shd w:val="clear" w:color="auto" w:fill="FFFFFF"/>
              </w:rPr>
            </w:pPr>
          </w:p>
        </w:tc>
        <w:tc>
          <w:tcPr>
            <w:tcW w:w="1559" w:type="dxa"/>
          </w:tcPr>
          <w:p w:rsidR="005004A8" w:rsidRPr="00885C34" w:rsidRDefault="005004A8" w:rsidP="00B42C4A">
            <w:pPr>
              <w:spacing w:line="340" w:lineRule="exact"/>
              <w:jc w:val="center"/>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rPr>
              <w:t>TAFTA</w:t>
            </w:r>
          </w:p>
        </w:tc>
        <w:tc>
          <w:tcPr>
            <w:tcW w:w="1794" w:type="dxa"/>
          </w:tcPr>
          <w:p w:rsidR="005004A8" w:rsidRPr="00885C34" w:rsidRDefault="005004A8" w:rsidP="00B42C4A">
            <w:pPr>
              <w:spacing w:line="340" w:lineRule="exact"/>
              <w:jc w:val="center"/>
              <w:rPr>
                <w:rFonts w:ascii="TH SarabunPSK" w:hAnsi="TH SarabunPSK" w:cs="TH SarabunPSK"/>
                <w:sz w:val="32"/>
                <w:szCs w:val="32"/>
                <w:shd w:val="clear" w:color="auto" w:fill="FFFFFF"/>
              </w:rPr>
            </w:pPr>
            <w:r w:rsidRPr="00885C34">
              <w:rPr>
                <w:rFonts w:ascii="TH SarabunPSK" w:hAnsi="TH SarabunPSK" w:cs="TH SarabunPSK" w:hint="cs"/>
                <w:sz w:val="32"/>
                <w:szCs w:val="32"/>
                <w:shd w:val="clear" w:color="auto" w:fill="FFFFFF"/>
                <w:cs/>
              </w:rPr>
              <w:t>-</w:t>
            </w:r>
          </w:p>
        </w:tc>
        <w:tc>
          <w:tcPr>
            <w:tcW w:w="1964" w:type="dxa"/>
          </w:tcPr>
          <w:p w:rsidR="005004A8" w:rsidRPr="00885C34" w:rsidRDefault="005004A8" w:rsidP="00B42C4A">
            <w:pPr>
              <w:spacing w:line="340" w:lineRule="exact"/>
              <w:jc w:val="center"/>
              <w:rPr>
                <w:rFonts w:ascii="TH SarabunPSK" w:hAnsi="TH SarabunPSK" w:cs="TH SarabunPSK"/>
                <w:sz w:val="32"/>
                <w:szCs w:val="32"/>
                <w:shd w:val="clear" w:color="auto" w:fill="FFFFFF"/>
              </w:rPr>
            </w:pPr>
            <w:r w:rsidRPr="00885C34">
              <w:rPr>
                <w:rFonts w:ascii="TH SarabunPSK" w:hAnsi="TH SarabunPSK" w:cs="TH SarabunPSK" w:hint="cs"/>
                <w:sz w:val="32"/>
                <w:szCs w:val="32"/>
                <w:shd w:val="clear" w:color="auto" w:fill="FFFFFF"/>
                <w:cs/>
              </w:rPr>
              <w:t>-</w:t>
            </w:r>
          </w:p>
        </w:tc>
      </w:tr>
      <w:tr w:rsidR="005004A8" w:rsidRPr="00885C34" w:rsidTr="00CF3701">
        <w:tc>
          <w:tcPr>
            <w:tcW w:w="2376" w:type="dxa"/>
          </w:tcPr>
          <w:p w:rsidR="005004A8" w:rsidRPr="00885C34" w:rsidRDefault="005004A8" w:rsidP="00B42C4A">
            <w:pPr>
              <w:spacing w:line="340" w:lineRule="exact"/>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rPr>
              <w:t>TAFTA</w:t>
            </w:r>
          </w:p>
          <w:p w:rsidR="005004A8" w:rsidRPr="00885C34" w:rsidRDefault="005004A8" w:rsidP="00B42C4A">
            <w:pPr>
              <w:spacing w:line="340" w:lineRule="exact"/>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rPr>
              <w:t xml:space="preserve">(Specific Quota) </w:t>
            </w:r>
          </w:p>
        </w:tc>
        <w:tc>
          <w:tcPr>
            <w:tcW w:w="2127" w:type="dxa"/>
          </w:tcPr>
          <w:p w:rsidR="005004A8" w:rsidRPr="00885C34" w:rsidRDefault="005004A8" w:rsidP="00B42C4A">
            <w:pPr>
              <w:spacing w:line="340" w:lineRule="exact"/>
              <w:rPr>
                <w:rFonts w:ascii="TH SarabunPSK" w:hAnsi="TH SarabunPSK" w:cs="TH SarabunPSK"/>
                <w:sz w:val="32"/>
                <w:szCs w:val="32"/>
                <w:shd w:val="clear" w:color="auto" w:fill="FFFFFF"/>
                <w:cs/>
              </w:rPr>
            </w:pPr>
            <w:r w:rsidRPr="00885C34">
              <w:rPr>
                <w:rFonts w:ascii="TH SarabunPSK" w:hAnsi="TH SarabunPSK" w:cs="TH SarabunPSK" w:hint="cs"/>
                <w:sz w:val="32"/>
                <w:szCs w:val="32"/>
                <w:shd w:val="clear" w:color="auto" w:fill="FFFFFF"/>
                <w:cs/>
              </w:rPr>
              <w:t>งวดเดียว 301.16</w:t>
            </w:r>
          </w:p>
        </w:tc>
        <w:tc>
          <w:tcPr>
            <w:tcW w:w="1559" w:type="dxa"/>
          </w:tcPr>
          <w:p w:rsidR="005004A8" w:rsidRPr="00885C34" w:rsidRDefault="005004A8" w:rsidP="00B42C4A">
            <w:pPr>
              <w:spacing w:line="340" w:lineRule="exact"/>
              <w:jc w:val="center"/>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rPr>
              <w:t>TAFTA</w:t>
            </w:r>
          </w:p>
        </w:tc>
        <w:tc>
          <w:tcPr>
            <w:tcW w:w="1794" w:type="dxa"/>
          </w:tcPr>
          <w:p w:rsidR="005004A8" w:rsidRPr="00885C34" w:rsidRDefault="005004A8" w:rsidP="00B42C4A">
            <w:pPr>
              <w:spacing w:line="340" w:lineRule="exact"/>
              <w:jc w:val="center"/>
              <w:rPr>
                <w:rFonts w:ascii="TH SarabunPSK" w:hAnsi="TH SarabunPSK" w:cs="TH SarabunPSK"/>
                <w:sz w:val="32"/>
                <w:szCs w:val="32"/>
                <w:shd w:val="clear" w:color="auto" w:fill="FFFFFF"/>
              </w:rPr>
            </w:pPr>
            <w:r w:rsidRPr="00885C34">
              <w:rPr>
                <w:rFonts w:ascii="TH SarabunPSK" w:hAnsi="TH SarabunPSK" w:cs="TH SarabunPSK" w:hint="cs"/>
                <w:sz w:val="32"/>
                <w:szCs w:val="32"/>
                <w:shd w:val="clear" w:color="auto" w:fill="FFFFFF"/>
                <w:cs/>
              </w:rPr>
              <w:t>240.93</w:t>
            </w:r>
          </w:p>
        </w:tc>
        <w:tc>
          <w:tcPr>
            <w:tcW w:w="1964" w:type="dxa"/>
          </w:tcPr>
          <w:p w:rsidR="005004A8" w:rsidRPr="00885C34" w:rsidRDefault="005004A8" w:rsidP="00B42C4A">
            <w:pPr>
              <w:spacing w:line="340" w:lineRule="exact"/>
              <w:jc w:val="center"/>
              <w:rPr>
                <w:rFonts w:ascii="TH SarabunPSK" w:hAnsi="TH SarabunPSK" w:cs="TH SarabunPSK"/>
                <w:sz w:val="32"/>
                <w:szCs w:val="32"/>
                <w:shd w:val="clear" w:color="auto" w:fill="FFFFFF"/>
              </w:rPr>
            </w:pPr>
            <w:r w:rsidRPr="00885C34">
              <w:rPr>
                <w:rFonts w:ascii="TH SarabunPSK" w:hAnsi="TH SarabunPSK" w:cs="TH SarabunPSK" w:hint="cs"/>
                <w:sz w:val="32"/>
                <w:szCs w:val="32"/>
                <w:shd w:val="clear" w:color="auto" w:fill="FFFFFF"/>
                <w:cs/>
              </w:rPr>
              <w:t>60.23</w:t>
            </w:r>
          </w:p>
        </w:tc>
      </w:tr>
      <w:tr w:rsidR="005004A8" w:rsidRPr="00885C34" w:rsidTr="00CF3701">
        <w:tc>
          <w:tcPr>
            <w:tcW w:w="2376" w:type="dxa"/>
          </w:tcPr>
          <w:p w:rsidR="005004A8" w:rsidRPr="00885C34" w:rsidRDefault="005004A8" w:rsidP="00B42C4A">
            <w:pPr>
              <w:spacing w:line="340" w:lineRule="exact"/>
              <w:rPr>
                <w:rFonts w:ascii="TH SarabunPSK" w:hAnsi="TH SarabunPSK" w:cs="TH SarabunPSK"/>
                <w:b/>
                <w:bCs/>
                <w:sz w:val="32"/>
                <w:szCs w:val="32"/>
                <w:shd w:val="clear" w:color="auto" w:fill="FFFFFF"/>
              </w:rPr>
            </w:pPr>
            <w:r w:rsidRPr="00885C34">
              <w:rPr>
                <w:rFonts w:ascii="TH SarabunPSK" w:hAnsi="TH SarabunPSK" w:cs="TH SarabunPSK" w:hint="cs"/>
                <w:b/>
                <w:bCs/>
                <w:sz w:val="32"/>
                <w:szCs w:val="32"/>
                <w:shd w:val="clear" w:color="auto" w:fill="FFFFFF"/>
                <w:cs/>
              </w:rPr>
              <w:t>รวมปริมาณเปิดตลาด</w:t>
            </w:r>
          </w:p>
        </w:tc>
        <w:tc>
          <w:tcPr>
            <w:tcW w:w="2127" w:type="dxa"/>
          </w:tcPr>
          <w:p w:rsidR="005004A8" w:rsidRPr="00885C34" w:rsidRDefault="005004A8" w:rsidP="00B42C4A">
            <w:pPr>
              <w:spacing w:line="340" w:lineRule="exact"/>
              <w:rPr>
                <w:rFonts w:ascii="TH SarabunPSK" w:hAnsi="TH SarabunPSK" w:cs="TH SarabunPSK"/>
                <w:b/>
                <w:bCs/>
                <w:sz w:val="32"/>
                <w:szCs w:val="32"/>
                <w:shd w:val="clear" w:color="auto" w:fill="FFFFFF"/>
              </w:rPr>
            </w:pPr>
            <w:r w:rsidRPr="00885C34">
              <w:rPr>
                <w:rFonts w:ascii="TH SarabunPSK" w:hAnsi="TH SarabunPSK" w:cs="TH SarabunPSK" w:hint="cs"/>
                <w:b/>
                <w:bCs/>
                <w:sz w:val="32"/>
                <w:szCs w:val="32"/>
                <w:shd w:val="clear" w:color="auto" w:fill="FFFFFF"/>
                <w:cs/>
              </w:rPr>
              <w:t>58,312.74</w:t>
            </w:r>
          </w:p>
        </w:tc>
        <w:tc>
          <w:tcPr>
            <w:tcW w:w="1559" w:type="dxa"/>
          </w:tcPr>
          <w:p w:rsidR="005004A8" w:rsidRPr="00885C34" w:rsidRDefault="005004A8" w:rsidP="00B42C4A">
            <w:pPr>
              <w:spacing w:line="340" w:lineRule="exact"/>
              <w:rPr>
                <w:rFonts w:ascii="TH SarabunPSK" w:hAnsi="TH SarabunPSK" w:cs="TH SarabunPSK"/>
                <w:b/>
                <w:bCs/>
                <w:sz w:val="32"/>
                <w:szCs w:val="32"/>
                <w:shd w:val="clear" w:color="auto" w:fill="FFFFFF"/>
              </w:rPr>
            </w:pPr>
          </w:p>
        </w:tc>
        <w:tc>
          <w:tcPr>
            <w:tcW w:w="1794" w:type="dxa"/>
          </w:tcPr>
          <w:p w:rsidR="005004A8" w:rsidRPr="00885C34" w:rsidRDefault="005004A8" w:rsidP="00B42C4A">
            <w:pPr>
              <w:spacing w:line="340" w:lineRule="exact"/>
              <w:jc w:val="center"/>
              <w:rPr>
                <w:rFonts w:ascii="TH SarabunPSK" w:hAnsi="TH SarabunPSK" w:cs="TH SarabunPSK"/>
                <w:b/>
                <w:bCs/>
                <w:sz w:val="32"/>
                <w:szCs w:val="32"/>
                <w:shd w:val="clear" w:color="auto" w:fill="FFFFFF"/>
              </w:rPr>
            </w:pPr>
            <w:r w:rsidRPr="00885C34">
              <w:rPr>
                <w:rFonts w:ascii="TH SarabunPSK" w:hAnsi="TH SarabunPSK" w:cs="TH SarabunPSK" w:hint="cs"/>
                <w:b/>
                <w:bCs/>
                <w:sz w:val="32"/>
                <w:szCs w:val="32"/>
                <w:shd w:val="clear" w:color="auto" w:fill="FFFFFF"/>
                <w:cs/>
              </w:rPr>
              <w:t>46,650.20</w:t>
            </w:r>
          </w:p>
        </w:tc>
        <w:tc>
          <w:tcPr>
            <w:tcW w:w="1964" w:type="dxa"/>
          </w:tcPr>
          <w:p w:rsidR="005004A8" w:rsidRPr="00885C34" w:rsidRDefault="005004A8" w:rsidP="00B42C4A">
            <w:pPr>
              <w:spacing w:line="340" w:lineRule="exact"/>
              <w:jc w:val="center"/>
              <w:rPr>
                <w:rFonts w:ascii="TH SarabunPSK" w:hAnsi="TH SarabunPSK" w:cs="TH SarabunPSK"/>
                <w:b/>
                <w:bCs/>
                <w:sz w:val="32"/>
                <w:szCs w:val="32"/>
                <w:shd w:val="clear" w:color="auto" w:fill="FFFFFF"/>
              </w:rPr>
            </w:pPr>
            <w:r w:rsidRPr="00885C34">
              <w:rPr>
                <w:rFonts w:ascii="TH SarabunPSK" w:hAnsi="TH SarabunPSK" w:cs="TH SarabunPSK" w:hint="cs"/>
                <w:b/>
                <w:bCs/>
                <w:sz w:val="32"/>
                <w:szCs w:val="32"/>
                <w:shd w:val="clear" w:color="auto" w:fill="FFFFFF"/>
                <w:cs/>
              </w:rPr>
              <w:t>11,662.54</w:t>
            </w:r>
          </w:p>
        </w:tc>
      </w:tr>
    </w:tbl>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rPr>
        <w:tab/>
      </w:r>
      <w:r w:rsidRPr="00885C34">
        <w:rPr>
          <w:rFonts w:ascii="TH SarabunPSK" w:hAnsi="TH SarabunPSK" w:cs="TH SarabunPSK"/>
          <w:sz w:val="32"/>
          <w:szCs w:val="32"/>
          <w:shd w:val="clear" w:color="auto" w:fill="FFFFFF"/>
        </w:rPr>
        <w:tab/>
        <w:t xml:space="preserve">2. </w:t>
      </w:r>
      <w:r w:rsidRPr="00885C34">
        <w:rPr>
          <w:rFonts w:ascii="TH SarabunPSK" w:hAnsi="TH SarabunPSK" w:cs="TH SarabunPSK"/>
          <w:b/>
          <w:bCs/>
          <w:sz w:val="32"/>
          <w:szCs w:val="32"/>
          <w:shd w:val="clear" w:color="auto" w:fill="FFFFFF"/>
          <w:cs/>
        </w:rPr>
        <w:t>คณะอนุกรรมการพิจารณาจัดสรรโควตาและอัตราภาษีนำเข้านมผงขาด</w:t>
      </w:r>
      <w:r w:rsidRPr="00885C34">
        <w:rPr>
          <w:rFonts w:ascii="TH SarabunPSK" w:hAnsi="TH SarabunPSK" w:cs="TH SarabunPSK" w:hint="cs"/>
          <w:b/>
          <w:bCs/>
          <w:sz w:val="32"/>
          <w:szCs w:val="32"/>
          <w:shd w:val="clear" w:color="auto" w:fill="FFFFFF"/>
          <w:cs/>
        </w:rPr>
        <w:t>มั</w:t>
      </w:r>
      <w:r w:rsidRPr="00885C34">
        <w:rPr>
          <w:rFonts w:ascii="TH SarabunPSK" w:hAnsi="TH SarabunPSK" w:cs="TH SarabunPSK"/>
          <w:b/>
          <w:bCs/>
          <w:sz w:val="32"/>
          <w:szCs w:val="32"/>
          <w:shd w:val="clear" w:color="auto" w:fill="FFFFFF"/>
          <w:cs/>
        </w:rPr>
        <w:t>นเนย</w:t>
      </w:r>
      <w:r w:rsidRPr="00885C34">
        <w:rPr>
          <w:rFonts w:ascii="TH SarabunPSK" w:hAnsi="TH SarabunPSK" w:cs="TH SarabunPSK" w:hint="cs"/>
          <w:b/>
          <w:bCs/>
          <w:sz w:val="32"/>
          <w:szCs w:val="32"/>
          <w:shd w:val="clear" w:color="auto" w:fill="FFFFFF"/>
          <w:cs/>
        </w:rPr>
        <w:t xml:space="preserve">  </w:t>
      </w:r>
      <w:r w:rsidRPr="00885C34">
        <w:rPr>
          <w:rFonts w:ascii="TH SarabunPSK" w:hAnsi="TH SarabunPSK" w:cs="TH SarabunPSK"/>
          <w:b/>
          <w:bCs/>
          <w:sz w:val="32"/>
          <w:szCs w:val="32"/>
          <w:shd w:val="clear" w:color="auto" w:fill="FFFFFF"/>
          <w:cs/>
        </w:rPr>
        <w:t>นมดิบ</w:t>
      </w:r>
      <w:r w:rsidRPr="00885C34">
        <w:rPr>
          <w:rFonts w:ascii="TH SarabunPSK" w:hAnsi="TH SarabunPSK" w:cs="TH SarabunPSK" w:hint="cs"/>
          <w:b/>
          <w:bCs/>
          <w:sz w:val="32"/>
          <w:szCs w:val="32"/>
          <w:shd w:val="clear" w:color="auto" w:fill="FFFFFF"/>
          <w:cs/>
        </w:rPr>
        <w:t xml:space="preserve">  </w:t>
      </w:r>
      <w:r w:rsidRPr="00885C34">
        <w:rPr>
          <w:rFonts w:ascii="TH SarabunPSK" w:hAnsi="TH SarabunPSK" w:cs="TH SarabunPSK"/>
          <w:b/>
          <w:bCs/>
          <w:sz w:val="32"/>
          <w:szCs w:val="32"/>
          <w:shd w:val="clear" w:color="auto" w:fill="FFFFFF"/>
          <w:cs/>
        </w:rPr>
        <w:t>และนมพร้อมดื่มในการประชุมครั้งที่ 4/2562 เมื่อวันที่ 6 กันยายน 2562</w:t>
      </w:r>
      <w:r w:rsidRPr="00885C34">
        <w:rPr>
          <w:rFonts w:ascii="TH SarabunPSK" w:hAnsi="TH SarabunPSK" w:cs="TH SarabunPSK"/>
          <w:sz w:val="32"/>
          <w:szCs w:val="32"/>
          <w:shd w:val="clear" w:color="auto" w:fill="FFFFFF"/>
          <w:cs/>
        </w:rPr>
        <w:t xml:space="preserve"> ได้พิจารณาการจัดสรรโควตานำเข้านมผงขาดมันเนยส่วน</w:t>
      </w:r>
      <w:r w:rsidRPr="00885C34">
        <w:rPr>
          <w:rFonts w:ascii="TH SarabunPSK" w:hAnsi="TH SarabunPSK" w:cs="TH SarabunPSK"/>
          <w:b/>
          <w:bCs/>
          <w:sz w:val="32"/>
          <w:szCs w:val="32"/>
          <w:shd w:val="clear" w:color="auto" w:fill="FFFFFF"/>
          <w:cs/>
        </w:rPr>
        <w:t>โควตาคืน</w:t>
      </w:r>
      <w:r w:rsidRPr="00885C34">
        <w:rPr>
          <w:rFonts w:ascii="TH SarabunPSK" w:hAnsi="TH SarabunPSK" w:cs="TH SarabunPSK"/>
          <w:sz w:val="32"/>
          <w:szCs w:val="32"/>
          <w:shd w:val="clear" w:color="auto" w:fill="FFFFFF"/>
          <w:cs/>
        </w:rPr>
        <w:t>และพิจารณา</w:t>
      </w:r>
      <w:r w:rsidRPr="00885C34">
        <w:rPr>
          <w:rFonts w:ascii="TH SarabunPSK" w:hAnsi="TH SarabunPSK" w:cs="TH SarabunPSK"/>
          <w:b/>
          <w:bCs/>
          <w:sz w:val="32"/>
          <w:szCs w:val="32"/>
          <w:shd w:val="clear" w:color="auto" w:fill="FFFFFF"/>
          <w:cs/>
        </w:rPr>
        <w:t>โควตาเพิ่มเติม</w:t>
      </w:r>
      <w:r w:rsidRPr="00885C34">
        <w:rPr>
          <w:rFonts w:ascii="TH SarabunPSK" w:hAnsi="TH SarabunPSK" w:cs="TH SarabunPSK"/>
          <w:sz w:val="32"/>
          <w:szCs w:val="32"/>
          <w:shd w:val="clear" w:color="auto" w:fill="FFFFFF"/>
          <w:cs/>
        </w:rPr>
        <w:t>โดยมีมติ</w:t>
      </w:r>
      <w:r w:rsidRPr="00885C34">
        <w:rPr>
          <w:rFonts w:ascii="TH SarabunPSK" w:hAnsi="TH SarabunPSK" w:cs="TH SarabunPSK"/>
          <w:b/>
          <w:bCs/>
          <w:sz w:val="32"/>
          <w:szCs w:val="32"/>
          <w:shd w:val="clear" w:color="auto" w:fill="FFFFFF"/>
          <w:cs/>
        </w:rPr>
        <w:t>เห็นชอบให้เปิดตลาดนำเข้านมผงขาดมันเนยปี 2562 เพิ่มเติม</w:t>
      </w:r>
      <w:r w:rsidRPr="00885C34">
        <w:rPr>
          <w:rFonts w:ascii="TH SarabunPSK" w:hAnsi="TH SarabunPSK" w:cs="TH SarabunPSK" w:hint="cs"/>
          <w:b/>
          <w:bCs/>
          <w:sz w:val="32"/>
          <w:szCs w:val="32"/>
          <w:shd w:val="clear" w:color="auto" w:fill="FFFFFF"/>
          <w:cs/>
        </w:rPr>
        <w:t xml:space="preserve"> </w:t>
      </w:r>
      <w:r w:rsidRPr="00885C34">
        <w:rPr>
          <w:rFonts w:ascii="TH SarabunPSK" w:hAnsi="TH SarabunPSK" w:cs="TH SarabunPSK"/>
          <w:b/>
          <w:bCs/>
          <w:sz w:val="32"/>
          <w:szCs w:val="32"/>
          <w:shd w:val="clear" w:color="auto" w:fill="FFFFFF"/>
          <w:cs/>
        </w:rPr>
        <w:t>เบื้องต้นปร</w:t>
      </w:r>
      <w:r w:rsidRPr="00885C34">
        <w:rPr>
          <w:rFonts w:ascii="TH SarabunPSK" w:hAnsi="TH SarabunPSK" w:cs="TH SarabunPSK" w:hint="cs"/>
          <w:b/>
          <w:bCs/>
          <w:sz w:val="32"/>
          <w:szCs w:val="32"/>
          <w:shd w:val="clear" w:color="auto" w:fill="FFFFFF"/>
          <w:cs/>
        </w:rPr>
        <w:t>ิ</w:t>
      </w:r>
      <w:r w:rsidRPr="00885C34">
        <w:rPr>
          <w:rFonts w:ascii="TH SarabunPSK" w:hAnsi="TH SarabunPSK" w:cs="TH SarabunPSK"/>
          <w:b/>
          <w:bCs/>
          <w:sz w:val="32"/>
          <w:szCs w:val="32"/>
          <w:shd w:val="clear" w:color="auto" w:fill="FFFFFF"/>
          <w:cs/>
        </w:rPr>
        <w:t>มาณไม่เกิน</w:t>
      </w:r>
      <w:r w:rsidRPr="00885C34">
        <w:rPr>
          <w:rFonts w:ascii="TH SarabunPSK" w:hAnsi="TH SarabunPSK" w:cs="TH SarabunPSK" w:hint="cs"/>
          <w:b/>
          <w:bCs/>
          <w:sz w:val="32"/>
          <w:szCs w:val="32"/>
          <w:shd w:val="clear" w:color="auto" w:fill="FFFFFF"/>
          <w:cs/>
        </w:rPr>
        <w:t xml:space="preserve"> 5,719.02 </w:t>
      </w:r>
      <w:r w:rsidRPr="00885C34">
        <w:rPr>
          <w:rFonts w:ascii="TH SarabunPSK" w:hAnsi="TH SarabunPSK" w:cs="TH SarabunPSK"/>
          <w:b/>
          <w:bCs/>
          <w:sz w:val="32"/>
          <w:szCs w:val="32"/>
          <w:shd w:val="clear" w:color="auto" w:fill="FFFFFF"/>
          <w:cs/>
        </w:rPr>
        <w:t>ตัน</w:t>
      </w:r>
      <w:r w:rsidRPr="00885C34">
        <w:rPr>
          <w:rFonts w:ascii="TH SarabunPSK" w:hAnsi="TH SarabunPSK" w:cs="TH SarabunPSK" w:hint="cs"/>
          <w:b/>
          <w:bCs/>
          <w:sz w:val="32"/>
          <w:szCs w:val="32"/>
          <w:shd w:val="clear" w:color="auto" w:fill="FFFFFF"/>
          <w:cs/>
        </w:rPr>
        <w:t xml:space="preserve"> </w:t>
      </w:r>
      <w:r w:rsidRPr="00885C34">
        <w:rPr>
          <w:rFonts w:ascii="TH SarabunPSK" w:hAnsi="TH SarabunPSK" w:cs="TH SarabunPSK"/>
          <w:b/>
          <w:bCs/>
          <w:sz w:val="32"/>
          <w:szCs w:val="32"/>
          <w:shd w:val="clear" w:color="auto" w:fill="FFFFFF"/>
          <w:cs/>
        </w:rPr>
        <w:t>ในอัตราภาษีร้อยละ 5</w:t>
      </w:r>
      <w:r w:rsidRPr="00885C34">
        <w:rPr>
          <w:rFonts w:ascii="TH SarabunPSK" w:hAnsi="TH SarabunPSK" w:cs="TH SarabunPSK"/>
          <w:sz w:val="32"/>
          <w:szCs w:val="32"/>
          <w:shd w:val="clear" w:color="auto" w:fill="FFFFFF"/>
          <w:cs/>
        </w:rPr>
        <w:t xml:space="preserve"> เนื่องจากโควตา</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ปี 2562 จำนวน</w:t>
      </w:r>
      <w:r w:rsidRPr="00885C34">
        <w:rPr>
          <w:rFonts w:ascii="TH SarabunPSK" w:hAnsi="TH SarabunPSK" w:cs="TH SarabunPSK" w:hint="cs"/>
          <w:sz w:val="32"/>
          <w:szCs w:val="32"/>
          <w:shd w:val="clear" w:color="auto" w:fill="FFFFFF"/>
          <w:cs/>
        </w:rPr>
        <w:t xml:space="preserve"> 58,312.74 ตัน </w:t>
      </w:r>
      <w:r w:rsidRPr="00885C34">
        <w:rPr>
          <w:rFonts w:ascii="TH SarabunPSK" w:hAnsi="TH SarabunPSK" w:cs="TH SarabunPSK"/>
          <w:sz w:val="32"/>
          <w:szCs w:val="32"/>
          <w:shd w:val="clear" w:color="auto" w:fill="FFFFFF"/>
          <w:cs/>
        </w:rPr>
        <w:t>ยังมีไม่เพียงพอต่อความต้องการของผู้ประกอบการ</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โดยพิจารณาจัดสรรจากความจำเป็นและเดือดร้อนจากการขาดแคลนวัตถุดิบที่ใช้ในการผลิต</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ซึ่งผู้ประกอบการที่ได้รับจัดสรรโควตาเพิ่มเติม</w:t>
      </w:r>
      <w:r w:rsidRPr="00885C34">
        <w:rPr>
          <w:rFonts w:ascii="TH SarabunPSK" w:hAnsi="TH SarabunPSK" w:cs="TH SarabunPSK"/>
          <w:b/>
          <w:bCs/>
          <w:sz w:val="32"/>
          <w:szCs w:val="32"/>
          <w:shd w:val="clear" w:color="auto" w:fill="FFFFFF"/>
          <w:cs/>
        </w:rPr>
        <w:t>ต้องเป็นผู้นำเข้า</w:t>
      </w:r>
      <w:r w:rsidRPr="00885C34">
        <w:rPr>
          <w:rFonts w:ascii="TH SarabunPSK" w:hAnsi="TH SarabunPSK" w:cs="TH SarabunPSK" w:hint="cs"/>
          <w:b/>
          <w:bCs/>
          <w:sz w:val="32"/>
          <w:szCs w:val="32"/>
          <w:shd w:val="clear" w:color="auto" w:fill="FFFFFF"/>
          <w:cs/>
        </w:rPr>
        <w:t>ราย</w:t>
      </w:r>
      <w:r w:rsidRPr="00885C34">
        <w:rPr>
          <w:rFonts w:ascii="TH SarabunPSK" w:hAnsi="TH SarabunPSK" w:cs="TH SarabunPSK"/>
          <w:b/>
          <w:bCs/>
          <w:sz w:val="32"/>
          <w:szCs w:val="32"/>
          <w:shd w:val="clear" w:color="auto" w:fill="FFFFFF"/>
          <w:cs/>
        </w:rPr>
        <w:t>เดิมและมีรายงานการนำเข้านมผงขาดมันเนยปี 2562 เกินร้อยละ 70 ของ</w:t>
      </w:r>
      <w:r w:rsidRPr="00885C34">
        <w:rPr>
          <w:rFonts w:ascii="TH SarabunPSK" w:hAnsi="TH SarabunPSK" w:cs="TH SarabunPSK" w:hint="cs"/>
          <w:b/>
          <w:bCs/>
          <w:sz w:val="32"/>
          <w:szCs w:val="32"/>
          <w:shd w:val="clear" w:color="auto" w:fill="FFFFFF"/>
          <w:cs/>
        </w:rPr>
        <w:t>โควตา</w:t>
      </w:r>
      <w:r w:rsidRPr="00885C34">
        <w:rPr>
          <w:rFonts w:ascii="TH SarabunPSK" w:hAnsi="TH SarabunPSK" w:cs="TH SarabunPSK"/>
          <w:b/>
          <w:bCs/>
          <w:sz w:val="32"/>
          <w:szCs w:val="32"/>
          <w:shd w:val="clear" w:color="auto" w:fill="FFFFFF"/>
          <w:cs/>
        </w:rPr>
        <w:t>ที่ได้รับ</w:t>
      </w:r>
      <w:r w:rsidRPr="00885C34">
        <w:rPr>
          <w:rFonts w:ascii="TH SarabunPSK" w:hAnsi="TH SarabunPSK" w:cs="TH SarabunPSK"/>
          <w:sz w:val="32"/>
          <w:szCs w:val="32"/>
          <w:shd w:val="clear" w:color="auto" w:fill="FFFFFF"/>
          <w:cs/>
        </w:rPr>
        <w:t xml:space="preserve">ภายในวันที่ 30 กันยายน 2562 </w:t>
      </w:r>
      <w:r w:rsidRPr="00885C34">
        <w:rPr>
          <w:rFonts w:ascii="TH SarabunPSK" w:hAnsi="TH SarabunPSK" w:cs="TH SarabunPSK" w:hint="cs"/>
          <w:b/>
          <w:bCs/>
          <w:sz w:val="32"/>
          <w:szCs w:val="32"/>
          <w:shd w:val="clear" w:color="auto" w:fill="FFFFFF"/>
          <w:cs/>
        </w:rPr>
        <w:t>ต่อมาคณะ</w:t>
      </w:r>
      <w:r w:rsidRPr="00885C34">
        <w:rPr>
          <w:rFonts w:ascii="TH SarabunPSK" w:hAnsi="TH SarabunPSK" w:cs="TH SarabunPSK"/>
          <w:b/>
          <w:bCs/>
          <w:sz w:val="32"/>
          <w:szCs w:val="32"/>
          <w:shd w:val="clear" w:color="auto" w:fill="FFFFFF"/>
          <w:cs/>
        </w:rPr>
        <w:t>กรรมการโคนมและผลิตภัณฑ์นมในการประชุมครั้งที่ 2/2562 เมื่อวันที่ 12 กันยายน 2562 ได้มีมติเห็นชอบตามข้อเสนอของคณะอนุกรรมการ</w:t>
      </w:r>
      <w:r w:rsidRPr="00885C34">
        <w:rPr>
          <w:rFonts w:ascii="TH SarabunPSK" w:hAnsi="TH SarabunPSK" w:cs="TH SarabunPSK" w:hint="cs"/>
          <w:b/>
          <w:bCs/>
          <w:sz w:val="32"/>
          <w:szCs w:val="32"/>
          <w:shd w:val="clear" w:color="auto" w:fill="FFFFFF"/>
          <w:cs/>
        </w:rPr>
        <w:t xml:space="preserve">ฯ </w:t>
      </w:r>
      <w:r w:rsidRPr="00885C34">
        <w:rPr>
          <w:rFonts w:ascii="TH SarabunPSK" w:hAnsi="TH SarabunPSK" w:cs="TH SarabunPSK"/>
          <w:sz w:val="32"/>
          <w:szCs w:val="32"/>
          <w:shd w:val="clear" w:color="auto" w:fill="FFFFFF"/>
          <w:cs/>
        </w:rPr>
        <w:t>และให้กรมปศุสัตว์แจ้งปริมาณโควตาเพิ่มเติมที่ได้รับพิจารณาภายใต้เงื่อนไขดังกล่าวไปยังองค์การส่งเสริมกิจการโคนมแห่งประเทศไทย</w:t>
      </w:r>
      <w:r w:rsidRPr="00885C34">
        <w:rPr>
          <w:rFonts w:ascii="TH SarabunPSK" w:hAnsi="TH SarabunPSK" w:cs="TH SarabunPSK" w:hint="cs"/>
          <w:sz w:val="32"/>
          <w:szCs w:val="32"/>
          <w:shd w:val="clear" w:color="auto" w:fill="FFFFFF"/>
          <w:cs/>
        </w:rPr>
        <w:t xml:space="preserve"> (อ.ส.ค.) </w:t>
      </w:r>
      <w:r w:rsidRPr="00885C34">
        <w:rPr>
          <w:rFonts w:ascii="TH SarabunPSK" w:hAnsi="TH SarabunPSK" w:cs="TH SarabunPSK"/>
          <w:sz w:val="32"/>
          <w:szCs w:val="32"/>
          <w:shd w:val="clear" w:color="auto" w:fill="FFFFFF"/>
          <w:cs/>
        </w:rPr>
        <w:t>ในฐานะฝ่ายเลขานุการคณะกรรมการ</w:t>
      </w:r>
      <w:r w:rsidRPr="00885C34">
        <w:rPr>
          <w:rFonts w:ascii="TH SarabunPSK" w:hAnsi="TH SarabunPSK" w:cs="TH SarabunPSK" w:hint="cs"/>
          <w:sz w:val="32"/>
          <w:szCs w:val="32"/>
          <w:shd w:val="clear" w:color="auto" w:fill="FFFFFF"/>
          <w:cs/>
        </w:rPr>
        <w:t xml:space="preserve">ฯ </w:t>
      </w:r>
      <w:r w:rsidRPr="00885C34">
        <w:rPr>
          <w:rFonts w:ascii="TH SarabunPSK" w:hAnsi="TH SarabunPSK" w:cs="TH SarabunPSK"/>
          <w:sz w:val="32"/>
          <w:szCs w:val="32"/>
          <w:shd w:val="clear" w:color="auto" w:fill="FFFFFF"/>
          <w:cs/>
        </w:rPr>
        <w:t>เพื่อนำเสนอคณะรัฐมนตรีต่อไป</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ซึ่ง</w:t>
      </w:r>
      <w:r w:rsidRPr="00885C34">
        <w:rPr>
          <w:rFonts w:ascii="TH SarabunPSK" w:hAnsi="TH SarabunPSK" w:cs="TH SarabunPSK"/>
          <w:b/>
          <w:bCs/>
          <w:sz w:val="32"/>
          <w:szCs w:val="32"/>
          <w:shd w:val="clear" w:color="auto" w:fill="FFFFFF"/>
          <w:cs/>
        </w:rPr>
        <w:t>กรมปศุสัตว์ได้แจ้งปริมาณการขออนุมัติเปิดตลาดนำเข้า</w:t>
      </w:r>
      <w:r w:rsidRPr="00885C34">
        <w:rPr>
          <w:rFonts w:ascii="TH SarabunPSK" w:hAnsi="TH SarabunPSK" w:cs="TH SarabunPSK" w:hint="cs"/>
          <w:b/>
          <w:bCs/>
          <w:sz w:val="32"/>
          <w:szCs w:val="32"/>
          <w:shd w:val="clear" w:color="auto" w:fill="FFFFFF"/>
          <w:cs/>
        </w:rPr>
        <w:t xml:space="preserve">ฯ </w:t>
      </w:r>
      <w:r w:rsidRPr="00885C34">
        <w:rPr>
          <w:rFonts w:ascii="TH SarabunPSK" w:hAnsi="TH SarabunPSK" w:cs="TH SarabunPSK"/>
          <w:b/>
          <w:bCs/>
          <w:sz w:val="32"/>
          <w:szCs w:val="32"/>
          <w:shd w:val="clear" w:color="auto" w:fill="FFFFFF"/>
          <w:cs/>
        </w:rPr>
        <w:t>เพิ่มเติม</w:t>
      </w:r>
      <w:r w:rsidRPr="00885C34">
        <w:rPr>
          <w:rFonts w:ascii="TH SarabunPSK" w:hAnsi="TH SarabunPSK" w:cs="TH SarabunPSK" w:hint="cs"/>
          <w:b/>
          <w:bCs/>
          <w:sz w:val="32"/>
          <w:szCs w:val="32"/>
          <w:shd w:val="clear" w:color="auto" w:fill="FFFFFF"/>
          <w:cs/>
        </w:rPr>
        <w:t xml:space="preserve">  เหลือ</w:t>
      </w:r>
      <w:r w:rsidRPr="00885C34">
        <w:rPr>
          <w:rFonts w:ascii="TH SarabunPSK" w:hAnsi="TH SarabunPSK" w:cs="TH SarabunPSK"/>
          <w:b/>
          <w:bCs/>
          <w:sz w:val="32"/>
          <w:szCs w:val="32"/>
          <w:shd w:val="clear" w:color="auto" w:fill="FFFFFF"/>
          <w:cs/>
        </w:rPr>
        <w:t>จำนวน</w:t>
      </w:r>
      <w:r w:rsidRPr="00885C34">
        <w:rPr>
          <w:rFonts w:ascii="TH SarabunPSK" w:hAnsi="TH SarabunPSK" w:cs="TH SarabunPSK" w:hint="cs"/>
          <w:b/>
          <w:bCs/>
          <w:sz w:val="32"/>
          <w:szCs w:val="32"/>
          <w:shd w:val="clear" w:color="auto" w:fill="FFFFFF"/>
          <w:cs/>
        </w:rPr>
        <w:t xml:space="preserve"> 2,993.02 ตัน</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ab/>
      </w:r>
      <w:r w:rsidRPr="00885C34">
        <w:rPr>
          <w:rFonts w:ascii="TH SarabunPSK" w:hAnsi="TH SarabunPSK" w:cs="TH SarabunPSK" w:hint="cs"/>
          <w:sz w:val="32"/>
          <w:szCs w:val="32"/>
          <w:shd w:val="clear" w:color="auto" w:fill="FFFFFF"/>
          <w:cs/>
        </w:rPr>
        <w:tab/>
        <w:t>3. ก</w:t>
      </w:r>
      <w:r w:rsidRPr="00885C34">
        <w:rPr>
          <w:rFonts w:ascii="TH SarabunPSK" w:hAnsi="TH SarabunPSK" w:cs="TH SarabunPSK"/>
          <w:sz w:val="32"/>
          <w:szCs w:val="32"/>
          <w:shd w:val="clear" w:color="auto" w:fill="FFFFFF"/>
          <w:cs/>
        </w:rPr>
        <w:t>ารขออนุมัติให้เปิดตลาดนำเข้านมผงขาดมันเนย</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ปี</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พ</w:t>
      </w:r>
      <w:r w:rsidRPr="00885C34">
        <w:rPr>
          <w:rFonts w:ascii="TH SarabunPSK" w:hAnsi="TH SarabunPSK" w:cs="TH SarabunPSK" w:hint="cs"/>
          <w:sz w:val="32"/>
          <w:szCs w:val="32"/>
          <w:shd w:val="clear" w:color="auto" w:fill="FFFFFF"/>
          <w:cs/>
        </w:rPr>
        <w:t>.</w:t>
      </w:r>
      <w:r w:rsidRPr="00885C34">
        <w:rPr>
          <w:rFonts w:ascii="TH SarabunPSK" w:hAnsi="TH SarabunPSK" w:cs="TH SarabunPSK"/>
          <w:sz w:val="32"/>
          <w:szCs w:val="32"/>
          <w:shd w:val="clear" w:color="auto" w:fill="FFFFFF"/>
          <w:cs/>
        </w:rPr>
        <w:t>ศ</w:t>
      </w:r>
      <w:r w:rsidRPr="00885C34">
        <w:rPr>
          <w:rFonts w:ascii="TH SarabunPSK" w:hAnsi="TH SarabunPSK" w:cs="TH SarabunPSK" w:hint="cs"/>
          <w:sz w:val="32"/>
          <w:szCs w:val="32"/>
          <w:shd w:val="clear" w:color="auto" w:fill="FFFFFF"/>
          <w:cs/>
        </w:rPr>
        <w:t>.</w:t>
      </w:r>
      <w:r w:rsidRPr="00885C34">
        <w:rPr>
          <w:rFonts w:ascii="TH SarabunPSK" w:hAnsi="TH SarabunPSK" w:cs="TH SarabunPSK"/>
          <w:sz w:val="32"/>
          <w:szCs w:val="32"/>
          <w:shd w:val="clear" w:color="auto" w:fill="FFFFFF"/>
          <w:cs/>
        </w:rPr>
        <w:t xml:space="preserve"> 2562 เพิ่มเติมปริมาณ</w:t>
      </w:r>
      <w:r w:rsidRPr="00885C34">
        <w:rPr>
          <w:rFonts w:ascii="TH SarabunPSK" w:hAnsi="TH SarabunPSK" w:cs="TH SarabunPSK" w:hint="cs"/>
          <w:sz w:val="32"/>
          <w:szCs w:val="32"/>
          <w:shd w:val="clear" w:color="auto" w:fill="FFFFFF"/>
          <w:cs/>
        </w:rPr>
        <w:t xml:space="preserve"> 2,993.02 ตัน </w:t>
      </w:r>
      <w:r w:rsidRPr="00885C34">
        <w:rPr>
          <w:rFonts w:ascii="TH SarabunPSK" w:hAnsi="TH SarabunPSK" w:cs="TH SarabunPSK"/>
          <w:sz w:val="32"/>
          <w:szCs w:val="32"/>
          <w:shd w:val="clear" w:color="auto" w:fill="FFFFFF"/>
          <w:cs/>
        </w:rPr>
        <w:t>ในอัตราภาษีร้อยละ 5 ในครั้งนี้</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จะจัดสรรให้กับผู้ประกอบการตามความจำเป็นและเดือดร้อนจากการขาดแคลนวัตถุดิบที่ใช้ในการผลิต</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rPr>
        <w:t>[</w:t>
      </w:r>
      <w:r w:rsidRPr="00885C34">
        <w:rPr>
          <w:rFonts w:ascii="TH SarabunPSK" w:hAnsi="TH SarabunPSK" w:cs="TH SarabunPSK"/>
          <w:sz w:val="32"/>
          <w:szCs w:val="32"/>
          <w:shd w:val="clear" w:color="auto" w:fill="FFFFFF"/>
          <w:cs/>
        </w:rPr>
        <w:t xml:space="preserve">แบ่งเป็นกลุ่มนิติบุคคลที่ 1 </w:t>
      </w:r>
      <w:r w:rsidRPr="00885C34">
        <w:rPr>
          <w:rFonts w:ascii="TH SarabunPSK" w:hAnsi="TH SarabunPSK" w:cs="TH SarabunPSK" w:hint="cs"/>
          <w:sz w:val="32"/>
          <w:szCs w:val="32"/>
          <w:shd w:val="clear" w:color="auto" w:fill="FFFFFF"/>
          <w:cs/>
        </w:rPr>
        <w:t>(</w:t>
      </w:r>
      <w:r w:rsidRPr="00885C34">
        <w:rPr>
          <w:rFonts w:ascii="TH SarabunPSK" w:hAnsi="TH SarabunPSK" w:cs="TH SarabunPSK"/>
          <w:sz w:val="32"/>
          <w:szCs w:val="32"/>
          <w:shd w:val="clear" w:color="auto" w:fill="FFFFFF"/>
          <w:cs/>
        </w:rPr>
        <w:t>กลุ่มที่รับซื้อน้ำนมดิบ</w:t>
      </w:r>
      <w:r w:rsidRPr="00885C34">
        <w:rPr>
          <w:rFonts w:ascii="TH SarabunPSK" w:hAnsi="TH SarabunPSK" w:cs="TH SarabunPSK" w:hint="cs"/>
          <w:sz w:val="32"/>
          <w:szCs w:val="32"/>
          <w:shd w:val="clear" w:color="auto" w:fill="FFFFFF"/>
          <w:cs/>
        </w:rPr>
        <w:t>)</w:t>
      </w:r>
      <w:r w:rsidRPr="00885C34">
        <w:rPr>
          <w:rFonts w:ascii="TH SarabunPSK" w:hAnsi="TH SarabunPSK" w:cs="TH SarabunPSK"/>
          <w:sz w:val="32"/>
          <w:szCs w:val="32"/>
          <w:shd w:val="clear" w:color="auto" w:fill="FFFFFF"/>
          <w:cs/>
        </w:rPr>
        <w:t>จำนวน 740 ตัน</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 xml:space="preserve">และกลุ่มนิติบุคคลที่ 2 </w:t>
      </w:r>
      <w:r w:rsidRPr="00885C34">
        <w:rPr>
          <w:rFonts w:ascii="TH SarabunPSK" w:hAnsi="TH SarabunPSK" w:cs="TH SarabunPSK" w:hint="cs"/>
          <w:sz w:val="32"/>
          <w:szCs w:val="32"/>
          <w:shd w:val="clear" w:color="auto" w:fill="FFFFFF"/>
          <w:cs/>
        </w:rPr>
        <w:t>(</w:t>
      </w:r>
      <w:r w:rsidRPr="00885C34">
        <w:rPr>
          <w:rFonts w:ascii="TH SarabunPSK" w:hAnsi="TH SarabunPSK" w:cs="TH SarabunPSK"/>
          <w:sz w:val="32"/>
          <w:szCs w:val="32"/>
          <w:shd w:val="clear" w:color="auto" w:fill="FFFFFF"/>
          <w:cs/>
        </w:rPr>
        <w:t>กลุ่ม</w:t>
      </w:r>
      <w:r w:rsidRPr="00885C34">
        <w:rPr>
          <w:rFonts w:ascii="TH SarabunPSK" w:hAnsi="TH SarabunPSK" w:cs="TH SarabunPSK" w:hint="cs"/>
          <w:sz w:val="32"/>
          <w:szCs w:val="32"/>
          <w:shd w:val="clear" w:color="auto" w:fill="FFFFFF"/>
          <w:cs/>
        </w:rPr>
        <w:t>ผู้ประกอบ</w:t>
      </w:r>
      <w:r w:rsidRPr="00885C34">
        <w:rPr>
          <w:rFonts w:ascii="TH SarabunPSK" w:hAnsi="TH SarabunPSK" w:cs="TH SarabunPSK"/>
          <w:sz w:val="32"/>
          <w:szCs w:val="32"/>
          <w:shd w:val="clear" w:color="auto" w:fill="FFFFFF"/>
          <w:cs/>
        </w:rPr>
        <w:t>การทั่วไป</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จำนวน</w:t>
      </w:r>
      <w:r w:rsidRPr="00885C34">
        <w:rPr>
          <w:rFonts w:ascii="TH SarabunPSK" w:hAnsi="TH SarabunPSK" w:cs="TH SarabunPSK" w:hint="cs"/>
          <w:sz w:val="32"/>
          <w:szCs w:val="32"/>
          <w:shd w:val="clear" w:color="auto" w:fill="FFFFFF"/>
          <w:cs/>
        </w:rPr>
        <w:t xml:space="preserve"> 2,253.02</w:t>
      </w:r>
      <w:r w:rsidRPr="00885C34">
        <w:rPr>
          <w:rFonts w:ascii="TH SarabunPSK" w:hAnsi="TH SarabunPSK" w:cs="TH SarabunPSK"/>
          <w:sz w:val="32"/>
          <w:szCs w:val="32"/>
          <w:shd w:val="clear" w:color="auto" w:fill="FFFFFF"/>
          <w:cs/>
        </w:rPr>
        <w:t xml:space="preserve"> ตัน</w:t>
      </w:r>
      <w:r w:rsidRPr="00885C34">
        <w:rPr>
          <w:rFonts w:ascii="TH SarabunPSK" w:hAnsi="TH SarabunPSK" w:cs="TH SarabunPSK" w:hint="cs"/>
          <w:sz w:val="32"/>
          <w:szCs w:val="32"/>
          <w:shd w:val="clear" w:color="auto" w:fill="FFFFFF"/>
          <w:cs/>
        </w:rPr>
        <w:t xml:space="preserve"> หรือ</w:t>
      </w:r>
      <w:r w:rsidRPr="00885C34">
        <w:rPr>
          <w:rFonts w:ascii="TH SarabunPSK" w:hAnsi="TH SarabunPSK" w:cs="TH SarabunPSK"/>
          <w:b/>
          <w:bCs/>
          <w:sz w:val="32"/>
          <w:szCs w:val="32"/>
          <w:shd w:val="clear" w:color="auto" w:fill="FFFFFF"/>
          <w:cs/>
        </w:rPr>
        <w:t>คิดเป็นสัดส่วนการจัดสรรโควตา</w:t>
      </w:r>
      <w:r w:rsidRPr="00885C34">
        <w:rPr>
          <w:rFonts w:ascii="TH SarabunPSK" w:hAnsi="TH SarabunPSK" w:cs="TH SarabunPSK" w:hint="cs"/>
          <w:b/>
          <w:bCs/>
          <w:sz w:val="32"/>
          <w:szCs w:val="32"/>
          <w:shd w:val="clear" w:color="auto" w:fill="FFFFFF"/>
          <w:cs/>
        </w:rPr>
        <w:t xml:space="preserve"> </w:t>
      </w:r>
      <w:r w:rsidRPr="00885C34">
        <w:rPr>
          <w:rFonts w:ascii="TH SarabunPSK" w:hAnsi="TH SarabunPSK" w:cs="TH SarabunPSK"/>
          <w:b/>
          <w:bCs/>
          <w:sz w:val="32"/>
          <w:szCs w:val="32"/>
          <w:shd w:val="clear" w:color="auto" w:fill="FFFFFF"/>
          <w:cs/>
        </w:rPr>
        <w:t>เท่ากับ</w:t>
      </w:r>
      <w:r w:rsidRPr="00885C34">
        <w:rPr>
          <w:rFonts w:ascii="TH SarabunPSK" w:hAnsi="TH SarabunPSK" w:cs="TH SarabunPSK" w:hint="cs"/>
          <w:b/>
          <w:bCs/>
          <w:sz w:val="32"/>
          <w:szCs w:val="32"/>
          <w:shd w:val="clear" w:color="auto" w:fill="FFFFFF"/>
          <w:cs/>
        </w:rPr>
        <w:t xml:space="preserve"> 24.72 </w:t>
      </w:r>
      <w:r w:rsidRPr="00885C34">
        <w:rPr>
          <w:rFonts w:ascii="TH SarabunPSK" w:hAnsi="TH SarabunPSK" w:cs="TH SarabunPSK"/>
          <w:b/>
          <w:bCs/>
          <w:sz w:val="32"/>
          <w:szCs w:val="32"/>
          <w:shd w:val="clear" w:color="auto" w:fill="FFFFFF"/>
        </w:rPr>
        <w:t xml:space="preserve">: 75.28] </w:t>
      </w:r>
      <w:r w:rsidRPr="00885C34">
        <w:rPr>
          <w:rFonts w:ascii="TH SarabunPSK" w:hAnsi="TH SarabunPSK" w:cs="TH SarabunPSK"/>
          <w:b/>
          <w:bCs/>
          <w:sz w:val="32"/>
          <w:szCs w:val="32"/>
          <w:shd w:val="clear" w:color="auto" w:fill="FFFFFF"/>
          <w:cs/>
        </w:rPr>
        <w:t xml:space="preserve">จึงต้องขอยกเว้นการจัดสรรโควตาตามสัดส่วนผู้ประกอบการกลุ่มนิติบุคคลที่ 1 </w:t>
      </w:r>
      <w:r w:rsidRPr="00885C34">
        <w:rPr>
          <w:rFonts w:ascii="TH SarabunPSK" w:hAnsi="TH SarabunPSK" w:cs="TH SarabunPSK" w:hint="cs"/>
          <w:sz w:val="32"/>
          <w:szCs w:val="32"/>
          <w:shd w:val="clear" w:color="auto" w:fill="FFFFFF"/>
          <w:cs/>
        </w:rPr>
        <w:t>(</w:t>
      </w:r>
      <w:r w:rsidRPr="00885C34">
        <w:rPr>
          <w:rFonts w:ascii="TH SarabunPSK" w:hAnsi="TH SarabunPSK" w:cs="TH SarabunPSK"/>
          <w:sz w:val="32"/>
          <w:szCs w:val="32"/>
          <w:shd w:val="clear" w:color="auto" w:fill="FFFFFF"/>
          <w:cs/>
        </w:rPr>
        <w:t>กลุ่มที่รับซื้อน้ำนมดิบ</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hint="cs"/>
          <w:b/>
          <w:bCs/>
          <w:sz w:val="32"/>
          <w:szCs w:val="32"/>
          <w:shd w:val="clear" w:color="auto" w:fill="FFFFFF"/>
          <w:cs/>
        </w:rPr>
        <w:t>กับ</w:t>
      </w:r>
      <w:r w:rsidRPr="00885C34">
        <w:rPr>
          <w:rFonts w:ascii="TH SarabunPSK" w:hAnsi="TH SarabunPSK" w:cs="TH SarabunPSK"/>
          <w:b/>
          <w:bCs/>
          <w:sz w:val="32"/>
          <w:szCs w:val="32"/>
          <w:shd w:val="clear" w:color="auto" w:fill="FFFFFF"/>
          <w:cs/>
        </w:rPr>
        <w:t>กลุ่มกับกลุ่มนิติบุคคลที่ 2</w:t>
      </w:r>
      <w:r w:rsidRPr="00885C34">
        <w:rPr>
          <w:rFonts w:ascii="TH SarabunPSK" w:hAnsi="TH SarabunPSK" w:cs="TH SarabunPSK"/>
          <w:sz w:val="32"/>
          <w:szCs w:val="32"/>
          <w:shd w:val="clear" w:color="auto" w:fill="FFFFFF"/>
          <w:cs/>
        </w:rPr>
        <w:t xml:space="preserve"> </w:t>
      </w:r>
      <w:r w:rsidRPr="00885C34">
        <w:rPr>
          <w:rFonts w:ascii="TH SarabunPSK" w:hAnsi="TH SarabunPSK" w:cs="TH SarabunPSK" w:hint="cs"/>
          <w:sz w:val="32"/>
          <w:szCs w:val="32"/>
          <w:shd w:val="clear" w:color="auto" w:fill="FFFFFF"/>
          <w:cs/>
        </w:rPr>
        <w:t>(</w:t>
      </w:r>
      <w:r w:rsidRPr="00885C34">
        <w:rPr>
          <w:rFonts w:ascii="TH SarabunPSK" w:hAnsi="TH SarabunPSK" w:cs="TH SarabunPSK"/>
          <w:sz w:val="32"/>
          <w:szCs w:val="32"/>
          <w:shd w:val="clear" w:color="auto" w:fill="FFFFFF"/>
          <w:cs/>
        </w:rPr>
        <w:t>กลุ่มผู้ประกอบการทั่วไป</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b/>
          <w:bCs/>
          <w:sz w:val="32"/>
          <w:szCs w:val="32"/>
          <w:shd w:val="clear" w:color="auto" w:fill="FFFFFF"/>
          <w:cs/>
        </w:rPr>
        <w:t>ในอัตรา</w:t>
      </w:r>
      <w:r w:rsidRPr="00885C34">
        <w:rPr>
          <w:rFonts w:ascii="TH SarabunPSK" w:hAnsi="TH SarabunPSK" w:cs="TH SarabunPSK" w:hint="cs"/>
          <w:b/>
          <w:bCs/>
          <w:sz w:val="32"/>
          <w:szCs w:val="32"/>
          <w:shd w:val="clear" w:color="auto" w:fill="FFFFFF"/>
          <w:cs/>
        </w:rPr>
        <w:t xml:space="preserve"> 80</w:t>
      </w:r>
      <w:r w:rsidRPr="00885C34">
        <w:rPr>
          <w:rFonts w:ascii="TH SarabunPSK" w:hAnsi="TH SarabunPSK" w:cs="TH SarabunPSK"/>
          <w:b/>
          <w:bCs/>
          <w:sz w:val="32"/>
          <w:szCs w:val="32"/>
          <w:shd w:val="clear" w:color="auto" w:fill="FFFFFF"/>
        </w:rPr>
        <w:t xml:space="preserve"> : 20 </w:t>
      </w:r>
      <w:r w:rsidRPr="00885C34">
        <w:rPr>
          <w:rFonts w:ascii="TH SarabunPSK" w:hAnsi="TH SarabunPSK" w:cs="TH SarabunPSK"/>
          <w:b/>
          <w:bCs/>
          <w:sz w:val="32"/>
          <w:szCs w:val="32"/>
          <w:shd w:val="clear" w:color="auto" w:fill="FFFFFF"/>
          <w:cs/>
        </w:rPr>
        <w:t>ตามมติคณะรัฐมนตรีเมื่อวันที่ 29 พฤศจิกายน 2548</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rPr>
        <w:tab/>
      </w:r>
      <w:r w:rsidRPr="00885C34">
        <w:rPr>
          <w:rFonts w:ascii="TH SarabunPSK" w:hAnsi="TH SarabunPSK" w:cs="TH SarabunPSK"/>
          <w:sz w:val="32"/>
          <w:szCs w:val="32"/>
          <w:shd w:val="clear" w:color="auto" w:fill="FFFFFF"/>
        </w:rPr>
        <w:tab/>
        <w:t xml:space="preserve">4. </w:t>
      </w:r>
      <w:r w:rsidRPr="00885C34">
        <w:rPr>
          <w:rFonts w:ascii="TH SarabunPSK" w:hAnsi="TH SarabunPSK" w:cs="TH SarabunPSK"/>
          <w:sz w:val="32"/>
          <w:szCs w:val="32"/>
          <w:shd w:val="clear" w:color="auto" w:fill="FFFFFF"/>
          <w:cs/>
        </w:rPr>
        <w:t>ภายหลังจากที่คณะรัฐมนตรีให้ความเห็นชอบแล้ว</w:t>
      </w:r>
      <w:r w:rsidRPr="00885C34">
        <w:rPr>
          <w:rFonts w:ascii="TH SarabunPSK" w:hAnsi="TH SarabunPSK" w:cs="TH SarabunPSK" w:hint="cs"/>
          <w:sz w:val="32"/>
          <w:szCs w:val="32"/>
          <w:shd w:val="clear" w:color="auto" w:fill="FFFFFF"/>
          <w:cs/>
        </w:rPr>
        <w:t xml:space="preserve"> พณ. </w:t>
      </w:r>
      <w:r w:rsidRPr="00885C34">
        <w:rPr>
          <w:rFonts w:ascii="TH SarabunPSK" w:hAnsi="TH SarabunPSK" w:cs="TH SarabunPSK"/>
          <w:sz w:val="32"/>
          <w:szCs w:val="32"/>
          <w:shd w:val="clear" w:color="auto" w:fill="FFFFFF"/>
          <w:cs/>
        </w:rPr>
        <w:t>จะดำเนินการประกาศการจัดสรรที่จะออกหนังสือรับรองแสดงการได้รับสิทธิชำระภาษีในโควตา</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ภายในวันที่ 31 ธันวาคม 2562 เพื่อทำให้การผลิตและการตลาดภาคธุรกิจของผู้ประกอบการดำเนินการได้อย่างต่อเนื่องไม่หยุดชะงักเนื่องจากปัญหาการขาดแคลนวัตถุดิบในการผลิต</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ab/>
      </w:r>
      <w:r w:rsidRPr="00885C34">
        <w:rPr>
          <w:rFonts w:ascii="TH SarabunPSK" w:hAnsi="TH SarabunPSK" w:cs="TH SarabunPSK" w:hint="cs"/>
          <w:sz w:val="32"/>
          <w:szCs w:val="32"/>
          <w:shd w:val="clear" w:color="auto" w:fill="FFFFFF"/>
          <w:cs/>
        </w:rPr>
        <w:tab/>
      </w:r>
      <w:r w:rsidRPr="00885C34">
        <w:rPr>
          <w:rFonts w:ascii="TH SarabunPSK" w:hAnsi="TH SarabunPSK" w:cs="TH SarabunPSK" w:hint="cs"/>
          <w:b/>
          <w:bCs/>
          <w:sz w:val="32"/>
          <w:szCs w:val="32"/>
          <w:shd w:val="clear" w:color="auto" w:fill="FFFFFF"/>
          <w:cs/>
        </w:rPr>
        <w:t xml:space="preserve">5. </w:t>
      </w:r>
      <w:r w:rsidRPr="00885C34">
        <w:rPr>
          <w:rFonts w:ascii="TH SarabunPSK" w:hAnsi="TH SarabunPSK" w:cs="TH SarabunPSK"/>
          <w:b/>
          <w:bCs/>
          <w:sz w:val="32"/>
          <w:szCs w:val="32"/>
          <w:shd w:val="clear" w:color="auto" w:fill="FFFFFF"/>
          <w:cs/>
        </w:rPr>
        <w:t>ผลกระทบ</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ab/>
      </w:r>
      <w:r w:rsidRPr="00885C34">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ab/>
      </w:r>
      <w:r w:rsidRPr="00885C34">
        <w:rPr>
          <w:rFonts w:ascii="TH SarabunPSK" w:hAnsi="TH SarabunPSK" w:cs="TH SarabunPSK" w:hint="cs"/>
          <w:b/>
          <w:bCs/>
          <w:sz w:val="32"/>
          <w:szCs w:val="32"/>
          <w:shd w:val="clear" w:color="auto" w:fill="FFFFFF"/>
          <w:cs/>
        </w:rPr>
        <w:t xml:space="preserve">5.1 </w:t>
      </w:r>
      <w:r w:rsidRPr="00885C34">
        <w:rPr>
          <w:rFonts w:ascii="TH SarabunPSK" w:hAnsi="TH SarabunPSK" w:cs="TH SarabunPSK"/>
          <w:b/>
          <w:bCs/>
          <w:sz w:val="32"/>
          <w:szCs w:val="32"/>
          <w:shd w:val="clear" w:color="auto" w:fill="FFFFFF"/>
          <w:cs/>
        </w:rPr>
        <w:t>ด้านเศรษฐกิจ</w:t>
      </w:r>
    </w:p>
    <w:p w:rsidR="005004A8"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ab/>
      </w:r>
      <w:r w:rsidRPr="00885C34">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ab/>
        <w:t>การผลิตและการตลาดในภาคธุรกิจของผู้ประกอบการสามารถดำเนินได้อย่างต่อเนื่อง</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ไม่หยุดชะงัก</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เนื่องจากปัญหาการขาดแคลนวัตถุดิบ</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สำหรับธุรกิจ</w:t>
      </w:r>
      <w:r w:rsidRPr="00885C34">
        <w:rPr>
          <w:rFonts w:ascii="TH SarabunPSK" w:hAnsi="TH SarabunPSK" w:cs="TH SarabunPSK" w:hint="cs"/>
          <w:sz w:val="32"/>
          <w:szCs w:val="32"/>
          <w:shd w:val="clear" w:color="auto" w:fill="FFFFFF"/>
          <w:cs/>
        </w:rPr>
        <w:t>ภาค</w:t>
      </w:r>
      <w:r w:rsidRPr="00885C34">
        <w:rPr>
          <w:rFonts w:ascii="TH SarabunPSK" w:hAnsi="TH SarabunPSK" w:cs="TH SarabunPSK"/>
          <w:sz w:val="32"/>
          <w:szCs w:val="32"/>
          <w:shd w:val="clear" w:color="auto" w:fill="FFFFFF"/>
          <w:cs/>
        </w:rPr>
        <w:t>อุตสาหกรรมและอาหารของต่างประเทศที่มีโรงงานแปรรูปผลิตภัณฑ์ในไทย</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หากสามารถนำเข้านมผงขาดมันเนยได้พอเพียงตามความต้องการ</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จะทำให้สามารถวางแผนการผลิตล่วงหน้าได้ตลอดทั้งปีและมีนโยบายขยายฐานการผลิตและการลงทุนในไทยมากขึ้น</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ซึ่งจะส่งผลดีต่อธุรกิจในภาพรวม</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ab/>
      </w:r>
      <w:r w:rsidRPr="00885C34">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ab/>
      </w:r>
      <w:r w:rsidRPr="00885C34">
        <w:rPr>
          <w:rFonts w:ascii="TH SarabunPSK" w:hAnsi="TH SarabunPSK" w:cs="TH SarabunPSK" w:hint="cs"/>
          <w:b/>
          <w:bCs/>
          <w:sz w:val="32"/>
          <w:szCs w:val="32"/>
          <w:shd w:val="clear" w:color="auto" w:fill="FFFFFF"/>
          <w:cs/>
        </w:rPr>
        <w:t xml:space="preserve">5.2 </w:t>
      </w:r>
      <w:r w:rsidRPr="00885C34">
        <w:rPr>
          <w:rFonts w:ascii="TH SarabunPSK" w:hAnsi="TH SarabunPSK" w:cs="TH SarabunPSK"/>
          <w:b/>
          <w:bCs/>
          <w:sz w:val="32"/>
          <w:szCs w:val="32"/>
          <w:shd w:val="clear" w:color="auto" w:fill="FFFFFF"/>
          <w:cs/>
        </w:rPr>
        <w:t>ด้านเกษตรกร</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ab/>
      </w:r>
      <w:r w:rsidRPr="00885C34">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ab/>
        <w:t>ไม่ได้รับผลกระทบ</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เนื่องจากได้</w:t>
      </w:r>
      <w:r w:rsidRPr="00885C34">
        <w:rPr>
          <w:rFonts w:ascii="TH SarabunPSK" w:hAnsi="TH SarabunPSK" w:cs="TH SarabunPSK"/>
          <w:b/>
          <w:bCs/>
          <w:sz w:val="32"/>
          <w:szCs w:val="32"/>
          <w:shd w:val="clear" w:color="auto" w:fill="FFFFFF"/>
          <w:cs/>
        </w:rPr>
        <w:t>มีการกำหนดหลักเกณฑ์การบริหารโควตานำ</w:t>
      </w:r>
      <w:r w:rsidRPr="00885C34">
        <w:rPr>
          <w:rFonts w:ascii="TH SarabunPSK" w:hAnsi="TH SarabunPSK" w:cs="TH SarabunPSK" w:hint="cs"/>
          <w:b/>
          <w:bCs/>
          <w:sz w:val="32"/>
          <w:szCs w:val="32"/>
          <w:shd w:val="clear" w:color="auto" w:fill="FFFFFF"/>
          <w:cs/>
        </w:rPr>
        <w:t>เข้า</w:t>
      </w:r>
      <w:r w:rsidRPr="00885C34">
        <w:rPr>
          <w:rFonts w:ascii="TH SarabunPSK" w:hAnsi="TH SarabunPSK" w:cs="TH SarabunPSK"/>
          <w:b/>
          <w:bCs/>
          <w:sz w:val="32"/>
          <w:szCs w:val="32"/>
          <w:shd w:val="clear" w:color="auto" w:fill="FFFFFF"/>
          <w:cs/>
        </w:rPr>
        <w:t>นมผงขาดมันเนยไม่ให้กระทบต่อมาตรการและปริมาณการรับซื้อน้ำนมโคจากเกษตรกร</w:t>
      </w:r>
      <w:r w:rsidRPr="00885C34">
        <w:rPr>
          <w:rFonts w:ascii="TH SarabunPSK" w:hAnsi="TH SarabunPSK" w:cs="TH SarabunPSK" w:hint="cs"/>
          <w:sz w:val="32"/>
          <w:szCs w:val="32"/>
          <w:shd w:val="clear" w:color="auto" w:fill="FFFFFF"/>
          <w:cs/>
        </w:rPr>
        <w:t xml:space="preserve"> </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hint="cs"/>
          <w:sz w:val="32"/>
          <w:szCs w:val="32"/>
          <w:shd w:val="clear" w:color="auto" w:fill="FFFFFF"/>
          <w:cs/>
        </w:rPr>
        <w:t>(</w:t>
      </w:r>
      <w:r w:rsidRPr="00885C34">
        <w:rPr>
          <w:rFonts w:ascii="TH SarabunPSK" w:hAnsi="TH SarabunPSK" w:cs="TH SarabunPSK"/>
          <w:sz w:val="32"/>
          <w:szCs w:val="32"/>
          <w:shd w:val="clear" w:color="auto" w:fill="FFFFFF"/>
          <w:cs/>
        </w:rPr>
        <w:t>ต้องเป็นผู้ประกอบการรายเดิมที่มีรายงานการนำเข้าโควตานมผงขาดมันเนยที่ได้รับจัดสรรเกินร้อยละ 70</w:t>
      </w:r>
      <w:r w:rsidRPr="00885C34">
        <w:rPr>
          <w:rFonts w:ascii="TH SarabunPSK" w:hAnsi="TH SarabunPSK" w:cs="TH SarabunPSK" w:hint="cs"/>
          <w:sz w:val="32"/>
          <w:szCs w:val="32"/>
          <w:shd w:val="clear" w:color="auto" w:fill="FFFFFF"/>
          <w:cs/>
        </w:rPr>
        <w:t xml:space="preserve"> ขึ้นไป) </w:t>
      </w:r>
      <w:r w:rsidRPr="00885C34">
        <w:rPr>
          <w:rFonts w:ascii="TH SarabunPSK" w:hAnsi="TH SarabunPSK" w:cs="TH SarabunPSK"/>
          <w:sz w:val="32"/>
          <w:szCs w:val="32"/>
          <w:shd w:val="clear" w:color="auto" w:fill="FFFFFF"/>
          <w:cs/>
        </w:rPr>
        <w:t>และยังมี</w:t>
      </w:r>
      <w:r w:rsidRPr="00885C34">
        <w:rPr>
          <w:rFonts w:ascii="TH SarabunPSK" w:hAnsi="TH SarabunPSK" w:cs="TH SarabunPSK"/>
          <w:b/>
          <w:bCs/>
          <w:sz w:val="32"/>
          <w:szCs w:val="32"/>
          <w:shd w:val="clear" w:color="auto" w:fill="FFFFFF"/>
          <w:cs/>
        </w:rPr>
        <w:t>แผนการผลิตและแผนการรับซื้อน้ำนมโคร่วมกันระหว่างองค์กรเกษตรกรโคนมและผู้ประกอบการการแปรรูปนมทั้งระบบ</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โดยได้มีการลงนามในบันทึกข้อตกลงการบริหารจัดการน้ำนม</w:t>
      </w:r>
      <w:r w:rsidRPr="00885C34">
        <w:rPr>
          <w:rFonts w:ascii="TH SarabunPSK" w:hAnsi="TH SarabunPSK" w:cs="TH SarabunPSK" w:hint="cs"/>
          <w:sz w:val="32"/>
          <w:szCs w:val="32"/>
          <w:shd w:val="clear" w:color="auto" w:fill="FFFFFF"/>
          <w:cs/>
        </w:rPr>
        <w:t>โค</w:t>
      </w:r>
      <w:r w:rsidRPr="00885C34">
        <w:rPr>
          <w:rFonts w:ascii="TH SarabunPSK" w:hAnsi="TH SarabunPSK" w:cs="TH SarabunPSK"/>
          <w:sz w:val="32"/>
          <w:szCs w:val="32"/>
          <w:shd w:val="clear" w:color="auto" w:fill="FFFFFF"/>
          <w:cs/>
        </w:rPr>
        <w:t>ทั้งระบบร่วมกัน</w:t>
      </w:r>
      <w:r w:rsidRPr="00885C34">
        <w:rPr>
          <w:rFonts w:ascii="TH SarabunPSK" w:hAnsi="TH SarabunPSK" w:cs="TH SarabunPSK" w:hint="cs"/>
          <w:sz w:val="32"/>
          <w:szCs w:val="32"/>
          <w:shd w:val="clear" w:color="auto" w:fill="FFFFFF"/>
          <w:cs/>
        </w:rPr>
        <w:t>แล้ว</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ab/>
      </w:r>
      <w:r w:rsidRPr="00885C34">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ab/>
      </w:r>
      <w:r w:rsidRPr="00885C34">
        <w:rPr>
          <w:rFonts w:ascii="TH SarabunPSK" w:hAnsi="TH SarabunPSK" w:cs="TH SarabunPSK" w:hint="cs"/>
          <w:b/>
          <w:bCs/>
          <w:sz w:val="32"/>
          <w:szCs w:val="32"/>
          <w:shd w:val="clear" w:color="auto" w:fill="FFFFFF"/>
          <w:cs/>
        </w:rPr>
        <w:t xml:space="preserve">5.3 </w:t>
      </w:r>
      <w:r w:rsidRPr="00885C34">
        <w:rPr>
          <w:rFonts w:ascii="TH SarabunPSK" w:hAnsi="TH SarabunPSK" w:cs="TH SarabunPSK"/>
          <w:b/>
          <w:bCs/>
          <w:sz w:val="32"/>
          <w:szCs w:val="32"/>
          <w:shd w:val="clear" w:color="auto" w:fill="FFFFFF"/>
          <w:cs/>
        </w:rPr>
        <w:t>ด้านผู้บริโภค</w:t>
      </w:r>
    </w:p>
    <w:p w:rsidR="005004A8" w:rsidRPr="00885C34" w:rsidRDefault="005004A8" w:rsidP="00B42C4A">
      <w:pPr>
        <w:spacing w:line="340" w:lineRule="exact"/>
        <w:jc w:val="thaiDistribute"/>
        <w:rPr>
          <w:rFonts w:ascii="TH SarabunPSK" w:hAnsi="TH SarabunPSK" w:cs="TH SarabunPSK"/>
          <w:sz w:val="32"/>
          <w:szCs w:val="32"/>
          <w:shd w:val="clear" w:color="auto" w:fill="FFFFFF"/>
          <w:cs/>
        </w:rPr>
      </w:pPr>
      <w:r w:rsidRPr="00885C34">
        <w:rPr>
          <w:rFonts w:ascii="TH SarabunPSK" w:hAnsi="TH SarabunPSK" w:cs="TH SarabunPSK"/>
          <w:sz w:val="32"/>
          <w:szCs w:val="32"/>
          <w:shd w:val="clear" w:color="auto" w:fill="FFFFFF"/>
          <w:cs/>
        </w:rPr>
        <w:tab/>
      </w:r>
      <w:r w:rsidRPr="00885C34">
        <w:rPr>
          <w:rFonts w:ascii="TH SarabunPSK" w:hAnsi="TH SarabunPSK" w:cs="TH SarabunPSK" w:hint="cs"/>
          <w:sz w:val="32"/>
          <w:szCs w:val="32"/>
          <w:shd w:val="clear" w:color="auto" w:fill="FFFFFF"/>
          <w:cs/>
        </w:rPr>
        <w:tab/>
      </w:r>
      <w:r w:rsidRPr="00885C34">
        <w:rPr>
          <w:rFonts w:ascii="TH SarabunPSK" w:hAnsi="TH SarabunPSK" w:cs="TH SarabunPSK"/>
          <w:sz w:val="32"/>
          <w:szCs w:val="32"/>
          <w:shd w:val="clear" w:color="auto" w:fill="FFFFFF"/>
          <w:cs/>
        </w:rPr>
        <w:tab/>
        <w:t>ผู้บริโภคจะได้รับผลิตภัณฑ์อาหารสำเร็จรูปจากนมหลายชนิดในราคาถูก</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หากการดำเนินการทางธุรกิจดังกล่าวไม่หยุดชะงักและไม่มีการนำเข้าผลิตภัณฑ์สำเร็จรูปจากต่างประเทศที่มีราคาสูงเข้ามาทดแทน</w:t>
      </w:r>
      <w:r w:rsidRPr="00885C34">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ซึ่งจะส่งผลให้สินค้าที่มีส่วนประกอบของนมมีราคาแพงขึ้น</w:t>
      </w:r>
    </w:p>
    <w:p w:rsidR="005004A8" w:rsidRDefault="005004A8" w:rsidP="00B42C4A">
      <w:pPr>
        <w:shd w:val="clear" w:color="auto" w:fill="FFFFFF"/>
        <w:spacing w:line="340" w:lineRule="exact"/>
        <w:jc w:val="thaiDistribute"/>
        <w:rPr>
          <w:rFonts w:ascii="TH SarabunPSK" w:eastAsia="Times New Roman" w:hAnsi="TH SarabunPSK" w:cs="TH SarabunPSK"/>
          <w:b/>
          <w:bCs/>
          <w:color w:val="000000"/>
          <w:sz w:val="32"/>
          <w:szCs w:val="32"/>
        </w:rPr>
      </w:pPr>
    </w:p>
    <w:p w:rsidR="00C24714" w:rsidRPr="00E23BEE" w:rsidRDefault="00D51C3F" w:rsidP="00B42C4A">
      <w:pPr>
        <w:pStyle w:val="2"/>
        <w:tabs>
          <w:tab w:val="left" w:pos="8364"/>
        </w:tabs>
        <w:spacing w:line="340" w:lineRule="exact"/>
        <w:ind w:left="720" w:right="-58" w:hanging="720"/>
        <w:jc w:val="thaiDistribute"/>
        <w:rPr>
          <w:rFonts w:ascii="TH SarabunPSK" w:hAnsi="TH SarabunPSK" w:cs="TH SarabunPSK"/>
          <w:b/>
          <w:bCs/>
          <w:sz w:val="32"/>
          <w:szCs w:val="32"/>
        </w:rPr>
      </w:pPr>
      <w:r>
        <w:rPr>
          <w:rFonts w:ascii="TH SarabunPSK" w:hAnsi="TH SarabunPSK" w:cs="TH SarabunPSK" w:hint="cs"/>
          <w:b/>
          <w:bCs/>
          <w:sz w:val="32"/>
          <w:szCs w:val="32"/>
          <w:cs/>
        </w:rPr>
        <w:t xml:space="preserve">16. </w:t>
      </w:r>
      <w:r w:rsidR="00C24714" w:rsidRPr="00E23BEE">
        <w:rPr>
          <w:rFonts w:ascii="TH SarabunPSK" w:hAnsi="TH SarabunPSK" w:cs="TH SarabunPSK"/>
          <w:b/>
          <w:bCs/>
          <w:sz w:val="32"/>
          <w:szCs w:val="32"/>
          <w:cs/>
        </w:rPr>
        <w:t xml:space="preserve">เรื่อง  </w:t>
      </w:r>
      <w:bookmarkStart w:id="1" w:name="_Hlk533064566"/>
      <w:r w:rsidR="00C24714" w:rsidRPr="00E23BEE">
        <w:rPr>
          <w:rFonts w:ascii="TH SarabunPSK" w:hAnsi="TH SarabunPSK" w:cs="TH SarabunPSK"/>
          <w:b/>
          <w:bCs/>
          <w:spacing w:val="-18"/>
          <w:sz w:val="32"/>
          <w:szCs w:val="32"/>
          <w:cs/>
        </w:rPr>
        <w:t>มาตรการรักษาเสถียรภาพราคาข้าวเปลือก ปีการผลิต 2562/63 (คู่ขนานโครงการประกันรายได้เกษตรกรผู้ปลูกข้าว)</w:t>
      </w:r>
      <w:r w:rsidR="00C24714" w:rsidRPr="00E23BEE">
        <w:rPr>
          <w:rFonts w:ascii="TH SarabunPSK" w:hAnsi="TH SarabunPSK" w:cs="TH SarabunPSK"/>
          <w:b/>
          <w:bCs/>
          <w:sz w:val="32"/>
          <w:szCs w:val="32"/>
          <w:cs/>
        </w:rPr>
        <w:t xml:space="preserve">  </w:t>
      </w:r>
    </w:p>
    <w:p w:rsidR="00C24714" w:rsidRPr="00E23BEE" w:rsidRDefault="00C24714" w:rsidP="00B42C4A">
      <w:pPr>
        <w:tabs>
          <w:tab w:val="left" w:pos="1418"/>
        </w:tabs>
        <w:spacing w:line="340" w:lineRule="exact"/>
        <w:rPr>
          <w:rFonts w:ascii="TH SarabunPSK" w:hAnsi="TH SarabunPSK" w:cs="TH SarabunPSK"/>
          <w:sz w:val="32"/>
          <w:szCs w:val="32"/>
          <w:cs/>
        </w:rPr>
      </w:pPr>
      <w:r w:rsidRPr="00E23BEE">
        <w:rPr>
          <w:rFonts w:ascii="TH SarabunPSK" w:hAnsi="TH SarabunPSK" w:cs="TH SarabunPSK"/>
          <w:sz w:val="32"/>
          <w:szCs w:val="32"/>
          <w:cs/>
        </w:rPr>
        <w:tab/>
      </w:r>
      <w:r w:rsidRPr="00E23BEE">
        <w:rPr>
          <w:rFonts w:ascii="TH SarabunPSK" w:hAnsi="TH SarabunPSK" w:cs="TH SarabunPSK"/>
          <w:sz w:val="32"/>
          <w:szCs w:val="32"/>
          <w:cs/>
        </w:rPr>
        <w:tab/>
        <w:t xml:space="preserve">คณะรัฐมนตรีมีมติรับทราบและเห็นชอบตามที่กระทรวงพาณิชย์เสนอ ดังนี้ </w:t>
      </w:r>
    </w:p>
    <w:p w:rsidR="00C24714" w:rsidRPr="00E23BEE" w:rsidRDefault="00C24714" w:rsidP="00B42C4A">
      <w:pPr>
        <w:pStyle w:val="afd"/>
        <w:tabs>
          <w:tab w:val="left" w:pos="0"/>
          <w:tab w:val="left" w:pos="1418"/>
          <w:tab w:val="left" w:pos="2127"/>
          <w:tab w:val="left" w:pos="2268"/>
        </w:tabs>
        <w:spacing w:after="0" w:line="340" w:lineRule="exact"/>
        <w:ind w:left="0"/>
        <w:jc w:val="thaiDistribute"/>
        <w:rPr>
          <w:rFonts w:ascii="TH SarabunPSK" w:eastAsia="Cordia New" w:hAnsi="TH SarabunPSK" w:cs="TH SarabunPSK"/>
          <w:color w:val="000000"/>
          <w:sz w:val="32"/>
          <w:szCs w:val="32"/>
        </w:rPr>
      </w:pPr>
      <w:bookmarkStart w:id="2" w:name="_Hlk17215262"/>
      <w:bookmarkStart w:id="3" w:name="_Hlk533064716"/>
      <w:bookmarkEnd w:id="1"/>
      <w:r>
        <w:rPr>
          <w:rFonts w:ascii="TH SarabunPSK" w:eastAsia="Cordia New" w:hAnsi="TH SarabunPSK" w:cs="TH SarabunPSK" w:hint="cs"/>
          <w:color w:val="000000"/>
          <w:sz w:val="32"/>
          <w:szCs w:val="32"/>
          <w:cs/>
        </w:rPr>
        <w:tab/>
        <w:t xml:space="preserve">1. </w:t>
      </w:r>
      <w:r w:rsidRPr="00E23BEE">
        <w:rPr>
          <w:rFonts w:ascii="TH SarabunPSK" w:eastAsia="Cordia New" w:hAnsi="TH SarabunPSK" w:cs="TH SarabunPSK"/>
          <w:color w:val="000000"/>
          <w:sz w:val="32"/>
          <w:szCs w:val="32"/>
          <w:cs/>
        </w:rPr>
        <w:t>รับทราบ</w:t>
      </w:r>
      <w:r w:rsidRPr="00E23BEE">
        <w:rPr>
          <w:rFonts w:ascii="TH SarabunPSK" w:hAnsi="TH SarabunPSK" w:cs="TH SarabunPSK"/>
          <w:sz w:val="32"/>
          <w:szCs w:val="32"/>
          <w:cs/>
        </w:rPr>
        <w:t xml:space="preserve">มาตรการรักษาเสถียรภาพราคาข้าวเปลือก ปีการผลิต 2562/63 </w:t>
      </w:r>
      <w:r w:rsidRPr="00E23BEE">
        <w:rPr>
          <w:rFonts w:ascii="TH SarabunPSK" w:hAnsi="TH SarabunPSK" w:cs="TH SarabunPSK"/>
          <w:spacing w:val="-4"/>
          <w:sz w:val="32"/>
          <w:szCs w:val="32"/>
          <w:cs/>
        </w:rPr>
        <w:t>(คู่ขนานโครงการประกันรายได้เกษตรกรผู้ปลูกข้าว)</w:t>
      </w:r>
      <w:r w:rsidRPr="00E23BEE">
        <w:rPr>
          <w:rFonts w:ascii="TH SarabunPSK" w:hAnsi="TH SarabunPSK" w:cs="TH SarabunPSK"/>
          <w:sz w:val="32"/>
          <w:szCs w:val="32"/>
          <w:cs/>
        </w:rPr>
        <w:t xml:space="preserve"> ได้แก่ (1) โครงการสินเชื่อชะลอการขายข้าวเปลือก กรณีค่าฝากเก็บและ</w:t>
      </w:r>
      <w:r w:rsidRPr="00E23BEE">
        <w:rPr>
          <w:rFonts w:ascii="TH SarabunPSK" w:hAnsi="TH SarabunPSK" w:cs="TH SarabunPSK"/>
          <w:sz w:val="32"/>
          <w:szCs w:val="32"/>
          <w:cs/>
        </w:rPr>
        <w:br/>
        <w:t>ค่ารักษาคุณภาพข้าวเปลือก วงเงิน 1,500.00 ล้านบาท (2) โครงการสินเชื่อเพื่อรวบรวมข้าวโดยสถาบัน</w:t>
      </w:r>
      <w:r w:rsidRPr="00E23BEE">
        <w:rPr>
          <w:rFonts w:ascii="TH SarabunPSK" w:hAnsi="TH SarabunPSK" w:cs="TH SarabunPSK"/>
          <w:spacing w:val="-6"/>
          <w:sz w:val="32"/>
          <w:szCs w:val="32"/>
          <w:cs/>
        </w:rPr>
        <w:t>เกษตรกร</w:t>
      </w:r>
      <w:r w:rsidRPr="00E23BEE">
        <w:rPr>
          <w:rFonts w:ascii="TH SarabunPSK" w:hAnsi="TH SarabunPSK" w:cs="TH SarabunPSK"/>
          <w:spacing w:val="-10"/>
          <w:sz w:val="32"/>
          <w:szCs w:val="32"/>
          <w:cs/>
        </w:rPr>
        <w:t>วงเงิน 562.50 ล้านบาท และ (3) โครงการชดเชยดอกเบี้ยให้ผู้ประกอบการค้าข้าวในการเก็บสต็อก</w:t>
      </w:r>
      <w:r w:rsidRPr="00E23BEE">
        <w:rPr>
          <w:rFonts w:ascii="TH SarabunPSK" w:eastAsia="Times New Roman" w:hAnsi="TH SarabunPSK" w:cs="TH SarabunPSK"/>
          <w:spacing w:val="-10"/>
          <w:sz w:val="32"/>
          <w:szCs w:val="32"/>
          <w:cs/>
        </w:rPr>
        <w:t xml:space="preserve"> วงเงิน 510 ล้านบาท</w:t>
      </w:r>
      <w:r w:rsidRPr="00E23BEE">
        <w:rPr>
          <w:rFonts w:ascii="TH SarabunPSK" w:hAnsi="TH SarabunPSK" w:cs="TH SarabunPSK"/>
          <w:spacing w:val="-10"/>
          <w:sz w:val="32"/>
          <w:szCs w:val="32"/>
          <w:cs/>
        </w:rPr>
        <w:t>เพื่อดูดซับปริมาณข้าวเปลือกในช่วงที่ผลผลิตออกสู่ตลาดมาก เป้าหมาย 6.5 ล้านตันข้าวเปลือก วงเงิน 2,572.5 ล้านบาท</w:t>
      </w:r>
      <w:r w:rsidRPr="00E23BEE">
        <w:rPr>
          <w:rFonts w:ascii="TH SarabunPSK" w:hAnsi="TH SarabunPSK" w:cs="TH SarabunPSK"/>
          <w:sz w:val="32"/>
          <w:szCs w:val="32"/>
          <w:cs/>
        </w:rPr>
        <w:t xml:space="preserve"> จาก</w:t>
      </w:r>
      <w:r w:rsidRPr="00E23BEE">
        <w:rPr>
          <w:rFonts w:ascii="TH SarabunPSK" w:hAnsi="TH SarabunPSK" w:cs="TH SarabunPSK"/>
          <w:spacing w:val="-4"/>
          <w:sz w:val="32"/>
          <w:szCs w:val="32"/>
          <w:cs/>
        </w:rPr>
        <w:t>กองทุนรวมเพื่อช่วยเหลือเกษตรกร (คชก.)</w:t>
      </w:r>
      <w:r w:rsidRPr="00E23BEE">
        <w:rPr>
          <w:rFonts w:ascii="TH SarabunPSK" w:eastAsia="Cordia New" w:hAnsi="TH SarabunPSK" w:cs="TH SarabunPSK"/>
          <w:color w:val="000000"/>
          <w:sz w:val="32"/>
          <w:szCs w:val="32"/>
          <w:cs/>
        </w:rPr>
        <w:t xml:space="preserve"> </w:t>
      </w:r>
    </w:p>
    <w:p w:rsidR="00C24714" w:rsidRPr="00E23BEE" w:rsidRDefault="00C24714" w:rsidP="00B42C4A">
      <w:pPr>
        <w:pStyle w:val="afd"/>
        <w:tabs>
          <w:tab w:val="left" w:pos="0"/>
          <w:tab w:val="left" w:pos="1530"/>
          <w:tab w:val="left" w:pos="2127"/>
          <w:tab w:val="left" w:pos="2268"/>
        </w:tabs>
        <w:spacing w:after="0" w:line="340" w:lineRule="exact"/>
        <w:ind w:left="0" w:firstLine="1418"/>
        <w:jc w:val="thaiDistribute"/>
        <w:rPr>
          <w:rFonts w:ascii="TH SarabunPSK" w:eastAsia="Times New Roman" w:hAnsi="TH SarabunPSK" w:cs="TH SarabunPSK"/>
          <w:spacing w:val="-6"/>
          <w:sz w:val="32"/>
          <w:szCs w:val="32"/>
        </w:rPr>
      </w:pPr>
      <w:r>
        <w:rPr>
          <w:rFonts w:ascii="TH SarabunPSK" w:eastAsia="Cordia New" w:hAnsi="TH SarabunPSK" w:cs="TH SarabunPSK" w:hint="cs"/>
          <w:color w:val="000000"/>
          <w:sz w:val="32"/>
          <w:szCs w:val="32"/>
          <w:cs/>
        </w:rPr>
        <w:t xml:space="preserve">2. </w:t>
      </w:r>
      <w:r w:rsidRPr="00E23BEE">
        <w:rPr>
          <w:rFonts w:ascii="TH SarabunPSK" w:eastAsia="Cordia New" w:hAnsi="TH SarabunPSK" w:cs="TH SarabunPSK"/>
          <w:color w:val="000000"/>
          <w:sz w:val="32"/>
          <w:szCs w:val="32"/>
          <w:cs/>
        </w:rPr>
        <w:t>เห็นชอบการอนุมัติ</w:t>
      </w:r>
      <w:r w:rsidRPr="00E23BEE">
        <w:rPr>
          <w:rFonts w:ascii="TH SarabunPSK" w:hAnsi="TH SarabunPSK" w:cs="TH SarabunPSK"/>
          <w:sz w:val="32"/>
          <w:szCs w:val="32"/>
          <w:cs/>
        </w:rPr>
        <w:t>จัดสรรวงเงิน</w:t>
      </w:r>
      <w:r w:rsidRPr="00E23BEE">
        <w:rPr>
          <w:rFonts w:ascii="TH SarabunPSK" w:hAnsi="TH SarabunPSK" w:cs="TH SarabunPSK"/>
          <w:b/>
          <w:bCs/>
          <w:sz w:val="32"/>
          <w:szCs w:val="32"/>
          <w:cs/>
        </w:rPr>
        <w:t>โครงการสินเชื่อชะลอการขาย</w:t>
      </w:r>
      <w:r w:rsidRPr="00E23BEE">
        <w:rPr>
          <w:rFonts w:ascii="TH SarabunPSK" w:hAnsi="TH SarabunPSK" w:cs="TH SarabunPSK"/>
          <w:b/>
          <w:bCs/>
          <w:spacing w:val="-6"/>
          <w:sz w:val="32"/>
          <w:szCs w:val="32"/>
          <w:cs/>
        </w:rPr>
        <w:t>ข้าวเปลือก (เพิ่มเติม)</w:t>
      </w:r>
      <w:r w:rsidRPr="00E23BEE">
        <w:rPr>
          <w:rFonts w:ascii="TH SarabunPSK" w:hAnsi="TH SarabunPSK" w:cs="TH SarabunPSK"/>
          <w:spacing w:val="-6"/>
          <w:sz w:val="32"/>
          <w:szCs w:val="32"/>
          <w:cs/>
        </w:rPr>
        <w:t xml:space="preserve"> </w:t>
      </w:r>
      <w:r w:rsidRPr="00E23BEE">
        <w:rPr>
          <w:rFonts w:ascii="TH SarabunPSK" w:hAnsi="TH SarabunPSK" w:cs="TH SarabunPSK"/>
          <w:spacing w:val="-6"/>
          <w:sz w:val="32"/>
          <w:szCs w:val="32"/>
          <w:cs/>
        </w:rPr>
        <w:br/>
      </w:r>
      <w:r w:rsidRPr="00E23BEE">
        <w:rPr>
          <w:rFonts w:ascii="TH SarabunPSK" w:hAnsi="TH SarabunPSK" w:cs="TH SarabunPSK"/>
          <w:spacing w:val="-10"/>
          <w:sz w:val="32"/>
          <w:szCs w:val="32"/>
          <w:cs/>
        </w:rPr>
        <w:t xml:space="preserve">โดยให้ ธ.ก.ส. ขอจัดสรรวงเงินจากงบประมาณ ปี 2564 และปีถัดๆ ไป วงเงินรวมทั้งสิ้น 1,370.72 ล้านบาท </w:t>
      </w:r>
      <w:r w:rsidRPr="00E23BEE">
        <w:rPr>
          <w:rFonts w:ascii="TH SarabunPSK" w:eastAsia="Cordia New" w:hAnsi="TH SarabunPSK" w:cs="TH SarabunPSK"/>
          <w:color w:val="000000"/>
          <w:spacing w:val="-10"/>
          <w:sz w:val="32"/>
          <w:szCs w:val="32"/>
          <w:cs/>
        </w:rPr>
        <w:t>จำแนกเป็</w:t>
      </w:r>
      <w:bookmarkStart w:id="4" w:name="_Hlk17381579"/>
      <w:bookmarkEnd w:id="2"/>
      <w:r w:rsidRPr="00E23BEE">
        <w:rPr>
          <w:rFonts w:ascii="TH SarabunPSK" w:eastAsia="Cordia New" w:hAnsi="TH SarabunPSK" w:cs="TH SarabunPSK"/>
          <w:color w:val="000000"/>
          <w:spacing w:val="-10"/>
          <w:sz w:val="32"/>
          <w:szCs w:val="32"/>
          <w:cs/>
        </w:rPr>
        <w:t>น</w:t>
      </w:r>
      <w:r w:rsidRPr="00E23BEE">
        <w:rPr>
          <w:rFonts w:ascii="TH SarabunPSK" w:hAnsi="TH SarabunPSK" w:cs="TH SarabunPSK"/>
          <w:spacing w:val="-4"/>
          <w:sz w:val="32"/>
          <w:szCs w:val="32"/>
          <w:cs/>
        </w:rPr>
        <w:t>ค่าชดเชยดอกเบี้ย ในอัตราดอกเบี้ยเงินฝากประจำ 12 เดือน ของ ธ.ก.ส. (ปัจจุบันร้อยละ 1.4 ต่อปี)</w:t>
      </w:r>
      <w:r w:rsidRPr="00E23BEE">
        <w:rPr>
          <w:rFonts w:ascii="TH SarabunPSK" w:hAnsi="TH SarabunPSK" w:cs="TH SarabunPSK"/>
          <w:sz w:val="32"/>
          <w:szCs w:val="32"/>
          <w:cs/>
        </w:rPr>
        <w:t xml:space="preserve"> บวก 1 เท่ากับ 2.4</w:t>
      </w:r>
      <w:r w:rsidRPr="00E23BEE">
        <w:rPr>
          <w:rFonts w:ascii="TH SarabunPSK" w:hAnsi="TH SarabunPSK" w:cs="TH SarabunPSK"/>
          <w:sz w:val="32"/>
          <w:szCs w:val="32"/>
        </w:rPr>
        <w:t>0</w:t>
      </w:r>
      <w:r w:rsidRPr="00E23BEE">
        <w:rPr>
          <w:rFonts w:ascii="TH SarabunPSK" w:hAnsi="TH SarabunPSK" w:cs="TH SarabunPSK"/>
          <w:sz w:val="32"/>
          <w:szCs w:val="32"/>
          <w:cs/>
        </w:rPr>
        <w:t xml:space="preserve"> ต่อปี ซึ่งเป็นอัตราที่กระทรวงการคลัง สำนักงบประมาณ และ ธ.ก.ส. ทำความตกลงในการชดเชยต้นทุนเงินให้ ธ.ก.ส. และกระทรวงการคลัง ได้นำเสนอคณะรัฐมนตรีเพื่อทราบแล้ว เมื่อวันที่ 1 ตุลาคม 2562 และค่าบริหาร</w:t>
      </w:r>
      <w:r w:rsidRPr="00E23BEE">
        <w:rPr>
          <w:rFonts w:ascii="TH SarabunPSK" w:hAnsi="TH SarabunPSK" w:cs="TH SarabunPSK"/>
          <w:spacing w:val="-4"/>
          <w:sz w:val="32"/>
          <w:szCs w:val="32"/>
          <w:cs/>
        </w:rPr>
        <w:t xml:space="preserve">โครงการฯ ในอัตราร้อยละ </w:t>
      </w:r>
      <w:r w:rsidRPr="00E23BEE">
        <w:rPr>
          <w:rFonts w:ascii="TH SarabunPSK" w:hAnsi="TH SarabunPSK" w:cs="TH SarabunPSK"/>
          <w:spacing w:val="-4"/>
          <w:sz w:val="32"/>
          <w:szCs w:val="32"/>
        </w:rPr>
        <w:t xml:space="preserve">2 </w:t>
      </w:r>
      <w:r w:rsidRPr="00E23BEE">
        <w:rPr>
          <w:rFonts w:ascii="TH SarabunPSK" w:hAnsi="TH SarabunPSK" w:cs="TH SarabunPSK"/>
          <w:spacing w:val="-4"/>
          <w:sz w:val="32"/>
          <w:szCs w:val="32"/>
          <w:cs/>
        </w:rPr>
        <w:t xml:space="preserve">ต่อปีระยะเวลา </w:t>
      </w:r>
      <w:r w:rsidRPr="00E23BEE">
        <w:rPr>
          <w:rFonts w:ascii="TH SarabunPSK" w:hAnsi="TH SarabunPSK" w:cs="TH SarabunPSK"/>
          <w:spacing w:val="-4"/>
          <w:sz w:val="32"/>
          <w:szCs w:val="32"/>
        </w:rPr>
        <w:t xml:space="preserve">6 </w:t>
      </w:r>
      <w:r w:rsidRPr="00E23BEE">
        <w:rPr>
          <w:rFonts w:ascii="TH SarabunPSK" w:hAnsi="TH SarabunPSK" w:cs="TH SarabunPSK"/>
          <w:spacing w:val="-4"/>
          <w:sz w:val="32"/>
          <w:szCs w:val="32"/>
          <w:cs/>
        </w:rPr>
        <w:t>เดือน รวมวงเงิน 340.00 ล้านบาท และ</w:t>
      </w:r>
      <w:r w:rsidRPr="00E23BEE">
        <w:rPr>
          <w:rFonts w:ascii="TH SarabunPSK" w:eastAsia="Times New Roman" w:hAnsi="TH SarabunPSK" w:cs="TH SarabunPSK"/>
          <w:spacing w:val="-4"/>
          <w:sz w:val="32"/>
          <w:szCs w:val="32"/>
          <w:cs/>
        </w:rPr>
        <w:t>ค่าใช้จ่ายกรณีที่มีการระบาย</w:t>
      </w:r>
      <w:r w:rsidRPr="00E23BEE">
        <w:rPr>
          <w:rFonts w:ascii="TH SarabunPSK" w:eastAsia="Times New Roman" w:hAnsi="TH SarabunPSK" w:cs="TH SarabunPSK"/>
          <w:sz w:val="32"/>
          <w:szCs w:val="32"/>
          <w:cs/>
        </w:rPr>
        <w:t xml:space="preserve"> ได้แก่ ค่าขนย้าย</w:t>
      </w:r>
      <w:r w:rsidRPr="00E23BEE">
        <w:rPr>
          <w:rFonts w:ascii="TH SarabunPSK" w:eastAsia="Times New Roman" w:hAnsi="TH SarabunPSK" w:cs="TH SarabunPSK"/>
          <w:spacing w:val="-6"/>
          <w:sz w:val="32"/>
          <w:szCs w:val="32"/>
          <w:cs/>
        </w:rPr>
        <w:t xml:space="preserve">ข้าวเปลือก ต้นทุนเงินค่าขนย้ายข้าว และส่วนต่างภาระขาดทุนจากการระบายข้าว วงเงิน 1,030.72 </w:t>
      </w:r>
      <w:r w:rsidR="00667718">
        <w:rPr>
          <w:rFonts w:ascii="TH SarabunPSK" w:eastAsia="Times New Roman" w:hAnsi="TH SarabunPSK" w:cs="TH SarabunPSK" w:hint="cs"/>
          <w:spacing w:val="-6"/>
          <w:sz w:val="32"/>
          <w:szCs w:val="32"/>
          <w:cs/>
        </w:rPr>
        <w:t xml:space="preserve">             </w:t>
      </w:r>
      <w:r w:rsidRPr="00E23BEE">
        <w:rPr>
          <w:rFonts w:ascii="TH SarabunPSK" w:eastAsia="Times New Roman" w:hAnsi="TH SarabunPSK" w:cs="TH SarabunPSK"/>
          <w:spacing w:val="-6"/>
          <w:sz w:val="32"/>
          <w:szCs w:val="32"/>
          <w:cs/>
        </w:rPr>
        <w:t>ล้านบาท</w:t>
      </w:r>
      <w:r w:rsidRPr="00E23BEE">
        <w:rPr>
          <w:rFonts w:ascii="TH SarabunPSK" w:eastAsia="Times New Roman" w:hAnsi="TH SarabunPSK" w:cs="TH SarabunPSK"/>
          <w:sz w:val="32"/>
          <w:szCs w:val="32"/>
          <w:cs/>
        </w:rPr>
        <w:t xml:space="preserve"> </w:t>
      </w:r>
    </w:p>
    <w:p w:rsidR="00C24714" w:rsidRPr="00E23BEE" w:rsidRDefault="00C24714" w:rsidP="00B42C4A">
      <w:pPr>
        <w:pStyle w:val="afd"/>
        <w:tabs>
          <w:tab w:val="left" w:pos="0"/>
          <w:tab w:val="left" w:pos="1260"/>
          <w:tab w:val="left" w:pos="1701"/>
          <w:tab w:val="left" w:pos="1985"/>
        </w:tabs>
        <w:spacing w:after="0" w:line="340" w:lineRule="exact"/>
        <w:contextualSpacing w:val="0"/>
        <w:jc w:val="thaiDistribute"/>
        <w:rPr>
          <w:rFonts w:ascii="TH SarabunPSK" w:hAnsi="TH SarabunPSK" w:cs="TH SarabunPSK"/>
          <w:b/>
          <w:bCs/>
          <w:color w:val="000000"/>
          <w:sz w:val="32"/>
          <w:szCs w:val="32"/>
        </w:rPr>
      </w:pPr>
      <w:bookmarkStart w:id="5" w:name="_Hlk533064902"/>
      <w:bookmarkEnd w:id="3"/>
      <w:bookmarkEnd w:id="4"/>
      <w:r>
        <w:rPr>
          <w:rFonts w:ascii="TH SarabunPSK" w:hAnsi="TH SarabunPSK" w:cs="TH SarabunPSK" w:hint="cs"/>
          <w:b/>
          <w:bCs/>
          <w:color w:val="000000"/>
          <w:spacing w:val="-4"/>
          <w:sz w:val="32"/>
          <w:szCs w:val="32"/>
          <w:cs/>
        </w:rPr>
        <w:tab/>
      </w:r>
      <w:r w:rsidRPr="00E23BEE">
        <w:rPr>
          <w:rFonts w:ascii="TH SarabunPSK" w:hAnsi="TH SarabunPSK" w:cs="TH SarabunPSK"/>
          <w:b/>
          <w:bCs/>
          <w:color w:val="000000"/>
          <w:sz w:val="32"/>
          <w:szCs w:val="32"/>
          <w:cs/>
        </w:rPr>
        <w:t xml:space="preserve">สาระสำคัญ </w:t>
      </w:r>
    </w:p>
    <w:p w:rsidR="00C24714" w:rsidRPr="00E23BEE" w:rsidRDefault="00C24714" w:rsidP="00B42C4A">
      <w:pPr>
        <w:pStyle w:val="afd"/>
        <w:tabs>
          <w:tab w:val="left" w:pos="0"/>
          <w:tab w:val="left" w:pos="1418"/>
          <w:tab w:val="left" w:pos="1530"/>
          <w:tab w:val="left" w:pos="1985"/>
        </w:tabs>
        <w:spacing w:after="0" w:line="340" w:lineRule="exact"/>
        <w:ind w:left="0" w:firstLine="1267"/>
        <w:contextualSpacing w:val="0"/>
        <w:jc w:val="thaiDistribute"/>
        <w:rPr>
          <w:rFonts w:ascii="TH SarabunPSK" w:hAnsi="TH SarabunPSK" w:cs="TH SarabunPSK"/>
          <w:spacing w:val="-4"/>
          <w:sz w:val="32"/>
          <w:szCs w:val="32"/>
        </w:rPr>
      </w:pPr>
      <w:bookmarkStart w:id="6" w:name="_Hlk533065359"/>
      <w:bookmarkStart w:id="7" w:name="_Hlk17215735"/>
      <w:bookmarkStart w:id="8" w:name="_Hlk17357144"/>
      <w:bookmarkEnd w:id="5"/>
      <w:r w:rsidRPr="00E23BEE">
        <w:rPr>
          <w:rFonts w:ascii="TH SarabunPSK" w:eastAsia="Times New Roman" w:hAnsi="TH SarabunPSK" w:cs="TH SarabunPSK"/>
          <w:spacing w:val="-4"/>
          <w:sz w:val="32"/>
          <w:szCs w:val="32"/>
          <w:cs/>
        </w:rPr>
        <w:t>คณะกรรมการนโยบายและบริหารข้าวแห่งชาติ (นบข.) มีมติเมื่อวันที่ 6 ธันวาคม 2562</w:t>
      </w:r>
      <w:r w:rsidRPr="00E23BEE">
        <w:rPr>
          <w:rFonts w:ascii="TH SarabunPSK" w:hAnsi="TH SarabunPSK" w:cs="TH SarabunPSK"/>
          <w:spacing w:val="-4"/>
          <w:sz w:val="32"/>
          <w:szCs w:val="32"/>
          <w:cs/>
        </w:rPr>
        <w:t xml:space="preserve"> ดังนี้</w:t>
      </w:r>
    </w:p>
    <w:p w:rsidR="00C24714" w:rsidRPr="00E23BEE" w:rsidRDefault="00C24714" w:rsidP="00B42C4A">
      <w:pPr>
        <w:pStyle w:val="afd"/>
        <w:tabs>
          <w:tab w:val="left" w:pos="0"/>
          <w:tab w:val="left" w:pos="1418"/>
          <w:tab w:val="left" w:pos="1530"/>
          <w:tab w:val="left" w:pos="1985"/>
        </w:tabs>
        <w:spacing w:after="0" w:line="340" w:lineRule="exact"/>
        <w:ind w:left="0" w:firstLine="1267"/>
        <w:contextualSpacing w:val="0"/>
        <w:jc w:val="thaiDistribute"/>
        <w:rPr>
          <w:rFonts w:ascii="TH SarabunPSK" w:hAnsi="TH SarabunPSK" w:cs="TH SarabunPSK"/>
          <w:sz w:val="32"/>
          <w:szCs w:val="32"/>
        </w:rPr>
      </w:pPr>
      <w:r>
        <w:rPr>
          <w:rFonts w:ascii="TH SarabunPSK" w:hAnsi="TH SarabunPSK" w:cs="TH SarabunPSK" w:hint="cs"/>
          <w:sz w:val="32"/>
          <w:szCs w:val="32"/>
          <w:cs/>
        </w:rPr>
        <w:t xml:space="preserve">1. </w:t>
      </w:r>
      <w:r w:rsidRPr="00E23BEE">
        <w:rPr>
          <w:rFonts w:ascii="TH SarabunPSK" w:hAnsi="TH SarabunPSK" w:cs="TH SarabunPSK"/>
          <w:sz w:val="32"/>
          <w:szCs w:val="32"/>
          <w:cs/>
        </w:rPr>
        <w:t>รับทราบมาตรการรักษาเสถียรภาพราคาข้าวเปลือก ปีการผลิต 2562/63 (คู่ขนานโครงการประกันรายได้เกษตรกรผู้ปลูกข้าว) เพื่อดูดซับปริมาณข้าวเปลือกในช่วงที่ผลผลิตออกสู่ตลาดมาก เป้าหมาย 6.5 ล้านตันข้าวเปลือก โดยขอรับจัดสรรงบประมาณจากกองทุนรวมเพื่อช่วยเหลือเกษตรกร (คชก.) เป็นเงินจ่ายขาดเพื่อดำเนินโครงการ วงเงิน 2,572.5 ล้านบาท</w:t>
      </w:r>
      <w:r w:rsidRPr="00E23BEE">
        <w:rPr>
          <w:rFonts w:ascii="TH SarabunPSK" w:hAnsi="TH SarabunPSK" w:cs="TH SarabunPSK"/>
          <w:sz w:val="32"/>
          <w:szCs w:val="32"/>
        </w:rPr>
        <w:t xml:space="preserve"> </w:t>
      </w:r>
      <w:r w:rsidRPr="00E23BEE">
        <w:rPr>
          <w:rFonts w:ascii="TH SarabunPSK" w:hAnsi="TH SarabunPSK" w:cs="TH SarabunPSK"/>
          <w:sz w:val="32"/>
          <w:szCs w:val="32"/>
          <w:cs/>
        </w:rPr>
        <w:t>ดังนี้</w:t>
      </w:r>
    </w:p>
    <w:p w:rsidR="00C24714" w:rsidRPr="00E23BEE" w:rsidRDefault="00C24714" w:rsidP="00B42C4A">
      <w:pPr>
        <w:spacing w:line="340" w:lineRule="exact"/>
        <w:ind w:right="29"/>
        <w:jc w:val="thaiDistribute"/>
        <w:rPr>
          <w:rFonts w:ascii="TH SarabunPSK" w:hAnsi="TH SarabunPSK" w:cs="TH SarabunPSK"/>
          <w:spacing w:val="-8"/>
          <w:sz w:val="32"/>
          <w:szCs w:val="32"/>
          <w:cs/>
        </w:rPr>
      </w:pPr>
      <w:r w:rsidRPr="00E23BEE">
        <w:rPr>
          <w:rFonts w:ascii="TH SarabunPSK" w:hAnsi="TH SarabunPSK" w:cs="TH SarabunPSK"/>
          <w:color w:val="000000"/>
          <w:spacing w:val="-4"/>
          <w:sz w:val="32"/>
          <w:szCs w:val="32"/>
          <w:cs/>
        </w:rPr>
        <w:tab/>
      </w:r>
      <w:r w:rsidRPr="00E23BEE">
        <w:rPr>
          <w:rFonts w:ascii="TH SarabunPSK" w:hAnsi="TH SarabunPSK" w:cs="TH SarabunPSK"/>
          <w:color w:val="000000"/>
          <w:spacing w:val="-4"/>
          <w:sz w:val="32"/>
          <w:szCs w:val="32"/>
          <w:cs/>
        </w:rPr>
        <w:tab/>
      </w:r>
      <w:r w:rsidRPr="00E23BEE">
        <w:rPr>
          <w:rFonts w:ascii="TH SarabunPSK" w:hAnsi="TH SarabunPSK" w:cs="TH SarabunPSK"/>
          <w:color w:val="000000"/>
          <w:spacing w:val="-4"/>
          <w:sz w:val="32"/>
          <w:szCs w:val="32"/>
          <w:cs/>
        </w:rPr>
        <w:tab/>
        <w:t xml:space="preserve">      </w:t>
      </w:r>
      <w:r w:rsidRPr="00E23BEE">
        <w:rPr>
          <w:rFonts w:ascii="TH SarabunPSK" w:hAnsi="TH SarabunPSK" w:cs="TH SarabunPSK"/>
          <w:b/>
          <w:bCs/>
          <w:spacing w:val="-8"/>
          <w:sz w:val="32"/>
          <w:szCs w:val="32"/>
          <w:cs/>
        </w:rPr>
        <w:t>1) โครงการสินเชื่อชะลอการขายข้าวเปลือก</w:t>
      </w:r>
      <w:r w:rsidRPr="00E23BEE">
        <w:rPr>
          <w:rFonts w:ascii="TH SarabunPSK" w:hAnsi="TH SarabunPSK" w:cs="TH SarabunPSK"/>
          <w:b/>
          <w:bCs/>
          <w:spacing w:val="-8"/>
          <w:sz w:val="32"/>
          <w:szCs w:val="32"/>
        </w:rPr>
        <w:t xml:space="preserve"> </w:t>
      </w:r>
      <w:r w:rsidRPr="00E23BEE">
        <w:rPr>
          <w:rFonts w:ascii="TH SarabunPSK" w:hAnsi="TH SarabunPSK" w:cs="TH SarabunPSK"/>
          <w:b/>
          <w:bCs/>
          <w:spacing w:val="-8"/>
          <w:sz w:val="32"/>
          <w:szCs w:val="32"/>
          <w:cs/>
        </w:rPr>
        <w:t>ปีการผลิต 2562/63 (โดย ธ.ก.ส.)</w:t>
      </w:r>
    </w:p>
    <w:p w:rsidR="00C24714" w:rsidRPr="00E23BEE" w:rsidRDefault="00C24714" w:rsidP="00B42C4A">
      <w:pPr>
        <w:tabs>
          <w:tab w:val="left" w:pos="2070"/>
          <w:tab w:val="left" w:pos="2160"/>
        </w:tabs>
        <w:spacing w:line="340" w:lineRule="exact"/>
        <w:ind w:right="29" w:firstLine="1800"/>
        <w:jc w:val="thaiDistribute"/>
        <w:rPr>
          <w:rFonts w:ascii="TH SarabunPSK" w:hAnsi="TH SarabunPSK" w:cs="TH SarabunPSK"/>
          <w:color w:val="FF0000"/>
          <w:sz w:val="32"/>
          <w:szCs w:val="32"/>
        </w:rPr>
      </w:pPr>
      <w:r w:rsidRPr="00E23BEE">
        <w:rPr>
          <w:rFonts w:ascii="TH SarabunPSK" w:hAnsi="TH SarabunPSK" w:cs="TH SarabunPSK"/>
          <w:b/>
          <w:bCs/>
          <w:spacing w:val="-10"/>
          <w:sz w:val="32"/>
          <w:szCs w:val="32"/>
          <w:cs/>
        </w:rPr>
        <w:t xml:space="preserve">      </w:t>
      </w:r>
      <w:r w:rsidRPr="00E23BEE">
        <w:rPr>
          <w:rFonts w:ascii="TH SarabunPSK" w:hAnsi="TH SarabunPSK" w:cs="TH SarabunPSK"/>
          <w:b/>
          <w:bCs/>
          <w:spacing w:val="-10"/>
          <w:sz w:val="32"/>
          <w:szCs w:val="32"/>
          <w:cs/>
        </w:rPr>
        <w:tab/>
        <w:t>1.1) วงเงินสินเชื่อ ปริมาณ และราคาข้าวเปลือกในการจ่ายเงินกู้</w:t>
      </w:r>
      <w:r w:rsidRPr="00E23BEE">
        <w:rPr>
          <w:rFonts w:ascii="TH SarabunPSK" w:hAnsi="TH SarabunPSK" w:cs="TH SarabunPSK"/>
          <w:spacing w:val="-10"/>
          <w:sz w:val="32"/>
          <w:szCs w:val="32"/>
          <w:cs/>
        </w:rPr>
        <w:t xml:space="preserve"> วงเงินสินเชื่อ 10,000 ล้านบาท</w:t>
      </w:r>
      <w:r w:rsidRPr="00E23BEE">
        <w:rPr>
          <w:rFonts w:ascii="TH SarabunPSK" w:hAnsi="TH SarabunPSK" w:cs="TH SarabunPSK"/>
          <w:spacing w:val="-6"/>
          <w:sz w:val="32"/>
          <w:szCs w:val="32"/>
          <w:cs/>
        </w:rPr>
        <w:t xml:space="preserve"> โดย</w:t>
      </w:r>
      <w:r w:rsidRPr="00E23BEE">
        <w:rPr>
          <w:rFonts w:ascii="TH SarabunPSK" w:hAnsi="TH SarabunPSK" w:cs="TH SarabunPSK"/>
          <w:sz w:val="32"/>
          <w:szCs w:val="32"/>
          <w:cs/>
        </w:rPr>
        <w:t xml:space="preserve">กำหนดวงเงินสินเชื่อต่อตันข้าวเปลือกที่ความชื้นไม่เกินร้อยละ 15 สิ่งเจือปนไม่เกินร้อยละ 2 และกำหนดเป้าหมาย ปริมาณ 1 ล้านตันข้าวเปลือก ราคาข้าวเปลือกในการให้สินเชื่อต่อตันในอัตราร้อยละ </w:t>
      </w:r>
      <w:r w:rsidRPr="00E23BEE">
        <w:rPr>
          <w:rFonts w:ascii="TH SarabunPSK" w:hAnsi="TH SarabunPSK" w:cs="TH SarabunPSK"/>
          <w:sz w:val="32"/>
          <w:szCs w:val="32"/>
        </w:rPr>
        <w:t>8</w:t>
      </w:r>
      <w:r w:rsidRPr="00E23BEE">
        <w:rPr>
          <w:rFonts w:ascii="TH SarabunPSK" w:hAnsi="TH SarabunPSK" w:cs="TH SarabunPSK"/>
          <w:sz w:val="32"/>
          <w:szCs w:val="32"/>
          <w:cs/>
        </w:rPr>
        <w:t xml:space="preserve">0 ของราคาตลาดข้าวเปลือกเฉลี่ยในช่วง </w:t>
      </w:r>
      <w:r w:rsidRPr="00E23BEE">
        <w:rPr>
          <w:rFonts w:ascii="TH SarabunPSK" w:hAnsi="TH SarabunPSK" w:cs="TH SarabunPSK"/>
          <w:sz w:val="32"/>
          <w:szCs w:val="32"/>
        </w:rPr>
        <w:t xml:space="preserve">3 </w:t>
      </w:r>
      <w:r w:rsidRPr="00E23BEE">
        <w:rPr>
          <w:rFonts w:ascii="TH SarabunPSK" w:hAnsi="TH SarabunPSK" w:cs="TH SarabunPSK"/>
          <w:sz w:val="32"/>
          <w:szCs w:val="32"/>
          <w:cs/>
        </w:rPr>
        <w:t xml:space="preserve">ปีที่ผ่านมา (เดือนกันยายน </w:t>
      </w:r>
      <w:r w:rsidRPr="00E23BEE">
        <w:rPr>
          <w:rFonts w:ascii="TH SarabunPSK" w:hAnsi="TH SarabunPSK" w:cs="TH SarabunPSK"/>
          <w:sz w:val="32"/>
          <w:szCs w:val="32"/>
        </w:rPr>
        <w:t xml:space="preserve">2559 </w:t>
      </w:r>
      <w:r w:rsidRPr="00E23BEE">
        <w:rPr>
          <w:rFonts w:ascii="TH SarabunPSK" w:hAnsi="TH SarabunPSK" w:cs="TH SarabunPSK"/>
          <w:sz w:val="32"/>
          <w:szCs w:val="32"/>
          <w:cs/>
        </w:rPr>
        <w:t xml:space="preserve">ถึงเดือนสิงหาคม </w:t>
      </w:r>
      <w:r w:rsidRPr="00E23BEE">
        <w:rPr>
          <w:rFonts w:ascii="TH SarabunPSK" w:hAnsi="TH SarabunPSK" w:cs="TH SarabunPSK"/>
          <w:sz w:val="32"/>
          <w:szCs w:val="32"/>
        </w:rPr>
        <w:t>2562</w:t>
      </w:r>
      <w:r w:rsidRPr="00E23BEE">
        <w:rPr>
          <w:rFonts w:ascii="TH SarabunPSK" w:hAnsi="TH SarabunPSK" w:cs="TH SarabunPSK"/>
          <w:sz w:val="32"/>
          <w:szCs w:val="32"/>
          <w:cs/>
        </w:rPr>
        <w:t>) ดังนี้ ข้าวเปลือกหอมมะลิชนิด 36 กรัมขึ้นไปในเขตพื้นที่ 23 จังหวัด (ภาคตะวันออกเฉียงเหนือ 20 จังหวัด ภาคเหนือ 3 จังหวัด ได้แก่ เชียงราย เชียงใหม่ และพะเยา) ตันละ 11,000 บาท</w:t>
      </w:r>
      <w:r w:rsidRPr="00E23BEE">
        <w:rPr>
          <w:rFonts w:ascii="TH SarabunPSK" w:hAnsi="TH SarabunPSK" w:cs="TH SarabunPSK"/>
          <w:color w:val="FF0000"/>
          <w:sz w:val="32"/>
          <w:szCs w:val="32"/>
          <w:cs/>
        </w:rPr>
        <w:t xml:space="preserve"> </w:t>
      </w:r>
      <w:r w:rsidRPr="00E23BEE">
        <w:rPr>
          <w:rFonts w:ascii="TH SarabunPSK" w:hAnsi="TH SarabunPSK" w:cs="TH SarabunPSK"/>
          <w:sz w:val="32"/>
          <w:szCs w:val="32"/>
          <w:cs/>
        </w:rPr>
        <w:t>ข้าวเปลือกหอมมะลิชนิด 36 กรัมขึ้นไป</w:t>
      </w:r>
      <w:r w:rsidRPr="00E23BEE">
        <w:rPr>
          <w:rFonts w:ascii="TH SarabunPSK" w:hAnsi="TH SarabunPSK" w:cs="TH SarabunPSK"/>
          <w:sz w:val="32"/>
          <w:szCs w:val="32"/>
          <w:cs/>
        </w:rPr>
        <w:br/>
        <w:t>ที่ปลูกนอกพื้นที่ 23 จังหวัด ตันละ 9,900 บาท</w:t>
      </w:r>
      <w:r w:rsidRPr="00E23BEE">
        <w:rPr>
          <w:rFonts w:ascii="TH SarabunPSK" w:hAnsi="TH SarabunPSK" w:cs="TH SarabunPSK"/>
          <w:color w:val="FF0000"/>
          <w:sz w:val="32"/>
          <w:szCs w:val="32"/>
          <w:cs/>
        </w:rPr>
        <w:t xml:space="preserve"> </w:t>
      </w:r>
      <w:r w:rsidRPr="00E23BEE">
        <w:rPr>
          <w:rFonts w:ascii="TH SarabunPSK" w:hAnsi="TH SarabunPSK" w:cs="TH SarabunPSK"/>
          <w:sz w:val="32"/>
          <w:szCs w:val="32"/>
          <w:cs/>
        </w:rPr>
        <w:t>และข้าวเปลือกเหนียวเมล็ดยาว ตันละ 8,700 บาท</w:t>
      </w:r>
    </w:p>
    <w:p w:rsidR="00C24714" w:rsidRPr="00E23BEE" w:rsidRDefault="00C24714" w:rsidP="00B42C4A">
      <w:pPr>
        <w:spacing w:line="340" w:lineRule="exact"/>
        <w:ind w:right="28" w:firstLine="1800"/>
        <w:jc w:val="thaiDistribute"/>
        <w:rPr>
          <w:rFonts w:ascii="TH SarabunPSK" w:hAnsi="TH SarabunPSK" w:cs="TH SarabunPSK"/>
          <w:sz w:val="32"/>
          <w:szCs w:val="32"/>
        </w:rPr>
      </w:pPr>
      <w:r w:rsidRPr="00E23BEE">
        <w:rPr>
          <w:rFonts w:ascii="TH SarabunPSK" w:hAnsi="TH SarabunPSK" w:cs="TH SarabunPSK"/>
          <w:b/>
          <w:bCs/>
          <w:spacing w:val="-6"/>
          <w:sz w:val="32"/>
          <w:szCs w:val="32"/>
          <w:cs/>
        </w:rPr>
        <w:t xml:space="preserve">      </w:t>
      </w:r>
      <w:r w:rsidRPr="00E23BEE">
        <w:rPr>
          <w:rFonts w:ascii="TH SarabunPSK" w:hAnsi="TH SarabunPSK" w:cs="TH SarabunPSK"/>
          <w:b/>
          <w:bCs/>
          <w:spacing w:val="-6"/>
          <w:sz w:val="32"/>
          <w:szCs w:val="32"/>
          <w:cs/>
        </w:rPr>
        <w:tab/>
        <w:t xml:space="preserve">1.2) ค่าฝากเก็บและรักษาคุณภาพข้าวเปลือก </w:t>
      </w:r>
      <w:r w:rsidRPr="00E23BEE">
        <w:rPr>
          <w:rFonts w:ascii="TH SarabunPSK" w:hAnsi="TH SarabunPSK" w:cs="TH SarabunPSK"/>
          <w:spacing w:val="-6"/>
          <w:sz w:val="32"/>
          <w:szCs w:val="32"/>
          <w:cs/>
        </w:rPr>
        <w:t>(ต้องเก็บไว้อย่างน้อย 1 เดือน ระยะเวลา</w:t>
      </w:r>
      <w:r w:rsidRPr="00E23BEE">
        <w:rPr>
          <w:rFonts w:ascii="TH SarabunPSK" w:hAnsi="TH SarabunPSK" w:cs="TH SarabunPSK"/>
          <w:sz w:val="32"/>
          <w:szCs w:val="32"/>
          <w:cs/>
        </w:rPr>
        <w:t xml:space="preserve">ไถ่ถอน 5 เดือน) เกษตรกรที่เก็บไว้ในยุ้งฉาง ตันละ 1,500 บาท สำหรับสถาบันเกษตรกรได้รับ ตันละ 1,500 บาท (จำแนกเป็นสถาบันเกษตรกร ได้รับ ตันละ 1,000 บาท และให้เกษตรกรที่นำข้าวมาฝากเก็บกับสถาบันเกษตรกร ตันละ 500 บาท) </w:t>
      </w:r>
    </w:p>
    <w:p w:rsidR="00C24714" w:rsidRPr="00E23BEE" w:rsidRDefault="00C24714" w:rsidP="00B42C4A">
      <w:pPr>
        <w:spacing w:line="340" w:lineRule="exact"/>
        <w:ind w:right="29" w:firstLine="1800"/>
        <w:jc w:val="thaiDistribute"/>
        <w:rPr>
          <w:rFonts w:ascii="TH SarabunPSK" w:hAnsi="TH SarabunPSK" w:cs="TH SarabunPSK"/>
          <w:sz w:val="32"/>
          <w:szCs w:val="32"/>
        </w:rPr>
      </w:pPr>
      <w:r w:rsidRPr="00E23BEE">
        <w:rPr>
          <w:rFonts w:ascii="TH SarabunPSK" w:hAnsi="TH SarabunPSK" w:cs="TH SarabunPSK"/>
          <w:b/>
          <w:bCs/>
          <w:spacing w:val="-10"/>
          <w:sz w:val="32"/>
          <w:szCs w:val="32"/>
          <w:cs/>
        </w:rPr>
        <w:t xml:space="preserve">      </w:t>
      </w:r>
      <w:r w:rsidRPr="00E23BEE">
        <w:rPr>
          <w:rFonts w:ascii="TH SarabunPSK" w:hAnsi="TH SarabunPSK" w:cs="TH SarabunPSK"/>
          <w:b/>
          <w:bCs/>
          <w:spacing w:val="-10"/>
          <w:sz w:val="32"/>
          <w:szCs w:val="32"/>
          <w:cs/>
        </w:rPr>
        <w:tab/>
        <w:t>1.3</w:t>
      </w:r>
      <w:r w:rsidRPr="00E23BEE">
        <w:rPr>
          <w:rFonts w:ascii="TH SarabunPSK" w:hAnsi="TH SarabunPSK" w:cs="TH SarabunPSK"/>
          <w:b/>
          <w:bCs/>
          <w:sz w:val="32"/>
          <w:szCs w:val="32"/>
          <w:cs/>
        </w:rPr>
        <w:t xml:space="preserve">) วงเงินสินเชื่อ </w:t>
      </w:r>
      <w:r w:rsidRPr="00E23BEE">
        <w:rPr>
          <w:rFonts w:ascii="TH SarabunPSK" w:hAnsi="TH SarabunPSK" w:cs="TH SarabunPSK"/>
          <w:spacing w:val="-4"/>
          <w:sz w:val="32"/>
          <w:szCs w:val="32"/>
          <w:cs/>
        </w:rPr>
        <w:t>เกษตรกร รายละไม่เกิน 300,000 บาท สหกรณ์การเกษตร</w:t>
      </w:r>
      <w:r w:rsidRPr="00E23BEE">
        <w:rPr>
          <w:rFonts w:ascii="TH SarabunPSK" w:hAnsi="TH SarabunPSK" w:cs="TH SarabunPSK"/>
          <w:sz w:val="32"/>
          <w:szCs w:val="32"/>
          <w:cs/>
        </w:rPr>
        <w:t xml:space="preserve"> </w:t>
      </w:r>
      <w:r w:rsidRPr="00E23BEE">
        <w:rPr>
          <w:rFonts w:ascii="TH SarabunPSK" w:hAnsi="TH SarabunPSK" w:cs="TH SarabunPSK"/>
          <w:spacing w:val="-6"/>
          <w:sz w:val="32"/>
          <w:szCs w:val="32"/>
          <w:cs/>
        </w:rPr>
        <w:t>ไม่เกินสหกรณ์ละ 300 ล้านบาท กลุ่มเกษตรกร ไม่เกินกลุ่มละ  20 ล้านบาท วิสาหกิจชุมชน (รวมถึงศูนย์ข้าวชุมชน)</w:t>
      </w:r>
      <w:r w:rsidRPr="00E23BEE">
        <w:rPr>
          <w:rFonts w:ascii="TH SarabunPSK" w:hAnsi="TH SarabunPSK" w:cs="TH SarabunPSK"/>
          <w:sz w:val="32"/>
          <w:szCs w:val="32"/>
          <w:cs/>
        </w:rPr>
        <w:t xml:space="preserve"> </w:t>
      </w:r>
      <w:r w:rsidRPr="00E23BEE">
        <w:rPr>
          <w:rFonts w:ascii="TH SarabunPSK" w:hAnsi="TH SarabunPSK" w:cs="TH SarabunPSK"/>
          <w:sz w:val="32"/>
          <w:szCs w:val="32"/>
          <w:cs/>
        </w:rPr>
        <w:br/>
        <w:t>ไม่เกินแห่งละ 5 ล้านบาท</w:t>
      </w:r>
    </w:p>
    <w:p w:rsidR="00C24714" w:rsidRPr="00E23BEE" w:rsidRDefault="00C24714" w:rsidP="00B42C4A">
      <w:pPr>
        <w:spacing w:line="340" w:lineRule="exact"/>
        <w:ind w:right="29" w:firstLine="1800"/>
        <w:jc w:val="thaiDistribute"/>
        <w:rPr>
          <w:rFonts w:ascii="TH SarabunPSK" w:hAnsi="TH SarabunPSK" w:cs="TH SarabunPSK"/>
          <w:sz w:val="32"/>
          <w:szCs w:val="32"/>
        </w:rPr>
      </w:pPr>
      <w:r w:rsidRPr="00E23BEE">
        <w:rPr>
          <w:rFonts w:ascii="TH SarabunPSK" w:hAnsi="TH SarabunPSK" w:cs="TH SarabunPSK"/>
          <w:sz w:val="32"/>
          <w:szCs w:val="32"/>
          <w:cs/>
        </w:rPr>
        <w:tab/>
      </w:r>
      <w:r w:rsidRPr="00E23BEE">
        <w:rPr>
          <w:rFonts w:ascii="TH SarabunPSK" w:hAnsi="TH SarabunPSK" w:cs="TH SarabunPSK"/>
          <w:sz w:val="32"/>
          <w:szCs w:val="32"/>
          <w:cs/>
        </w:rPr>
        <w:tab/>
      </w:r>
      <w:r w:rsidRPr="00E23BEE">
        <w:rPr>
          <w:rFonts w:ascii="TH SarabunPSK" w:hAnsi="TH SarabunPSK" w:cs="TH SarabunPSK"/>
          <w:b/>
          <w:bCs/>
          <w:sz w:val="32"/>
          <w:szCs w:val="32"/>
          <w:cs/>
        </w:rPr>
        <w:t>1.</w:t>
      </w:r>
      <w:r w:rsidRPr="00E23BEE">
        <w:rPr>
          <w:rFonts w:ascii="TH SarabunPSK" w:hAnsi="TH SarabunPSK" w:cs="TH SarabunPSK"/>
          <w:b/>
          <w:bCs/>
          <w:spacing w:val="-6"/>
          <w:sz w:val="32"/>
          <w:szCs w:val="32"/>
          <w:cs/>
        </w:rPr>
        <w:t>4) ระยะเวลาจัดทำสัญญาเงินกู้</w:t>
      </w:r>
      <w:r w:rsidRPr="00E23BEE">
        <w:rPr>
          <w:rFonts w:ascii="TH SarabunPSK" w:hAnsi="TH SarabunPSK" w:cs="TH SarabunPSK"/>
          <w:spacing w:val="-6"/>
          <w:sz w:val="32"/>
          <w:szCs w:val="32"/>
          <w:cs/>
        </w:rPr>
        <w:t xml:space="preserve"> ตั้งแต่ 1 พฤศจิกายน 2562 – 29 กุมภาพันธ์ </w:t>
      </w:r>
      <w:r w:rsidRPr="00E23BEE">
        <w:rPr>
          <w:rFonts w:ascii="TH SarabunPSK" w:hAnsi="TH SarabunPSK" w:cs="TH SarabunPSK"/>
          <w:sz w:val="32"/>
          <w:szCs w:val="32"/>
          <w:cs/>
        </w:rPr>
        <w:t xml:space="preserve">2563 และระยะเวลาโครงการ ตั้งแต่ 1 พฤศจิกายน 2562 ถึง วันที่ 31 ธันวาคม 2563 </w:t>
      </w:r>
    </w:p>
    <w:p w:rsidR="00C24714" w:rsidRPr="00E23BEE" w:rsidRDefault="00C24714" w:rsidP="00B42C4A">
      <w:pPr>
        <w:spacing w:line="340" w:lineRule="exact"/>
        <w:ind w:right="29" w:firstLine="1800"/>
        <w:jc w:val="thaiDistribute"/>
        <w:rPr>
          <w:rFonts w:ascii="TH SarabunPSK" w:hAnsi="TH SarabunPSK" w:cs="TH SarabunPSK"/>
          <w:sz w:val="32"/>
          <w:szCs w:val="32"/>
        </w:rPr>
      </w:pPr>
      <w:r w:rsidRPr="00E23BEE">
        <w:rPr>
          <w:rFonts w:ascii="TH SarabunPSK" w:hAnsi="TH SarabunPSK" w:cs="TH SarabunPSK"/>
          <w:sz w:val="32"/>
          <w:szCs w:val="32"/>
          <w:cs/>
        </w:rPr>
        <w:tab/>
      </w:r>
      <w:r w:rsidRPr="00E23BEE">
        <w:rPr>
          <w:rFonts w:ascii="TH SarabunPSK" w:hAnsi="TH SarabunPSK" w:cs="TH SarabunPSK"/>
          <w:sz w:val="32"/>
          <w:szCs w:val="32"/>
          <w:cs/>
        </w:rPr>
        <w:tab/>
      </w:r>
      <w:r w:rsidRPr="00E23BEE">
        <w:rPr>
          <w:rFonts w:ascii="TH SarabunPSK" w:hAnsi="TH SarabunPSK" w:cs="TH SarabunPSK"/>
          <w:b/>
          <w:bCs/>
          <w:sz w:val="32"/>
          <w:szCs w:val="32"/>
          <w:cs/>
        </w:rPr>
        <w:t>1.</w:t>
      </w:r>
      <w:r w:rsidRPr="00E23BEE">
        <w:rPr>
          <w:rFonts w:ascii="TH SarabunPSK" w:hAnsi="TH SarabunPSK" w:cs="TH SarabunPSK"/>
          <w:b/>
          <w:bCs/>
          <w:spacing w:val="-6"/>
          <w:sz w:val="32"/>
          <w:szCs w:val="32"/>
        </w:rPr>
        <w:t>5</w:t>
      </w:r>
      <w:r w:rsidRPr="00E23BEE">
        <w:rPr>
          <w:rFonts w:ascii="TH SarabunPSK" w:hAnsi="TH SarabunPSK" w:cs="TH SarabunPSK"/>
          <w:b/>
          <w:bCs/>
          <w:spacing w:val="-6"/>
          <w:sz w:val="32"/>
          <w:szCs w:val="32"/>
          <w:cs/>
        </w:rPr>
        <w:t>) การระบายข้าวเปลือกโครงการ</w:t>
      </w:r>
      <w:r w:rsidRPr="00E23BEE">
        <w:rPr>
          <w:rFonts w:ascii="TH SarabunPSK" w:hAnsi="TH SarabunPSK" w:cs="TH SarabunPSK"/>
          <w:spacing w:val="-6"/>
          <w:sz w:val="32"/>
          <w:szCs w:val="32"/>
          <w:cs/>
        </w:rPr>
        <w:t xml:space="preserve"> กรณีราคาข้าวในตลาดต่ำกว่าราคาให้สินเชื่อให้ขยายระยะเวลาชำระคืนเงินกู้ออกไปอีกไม่เกิน 3 คราว คราวละ 1 เดือน หากราคาข้าวเปลือกยังไม่สูงขึ้นให้คณะอนุกรรมการติดตามกำกับดูแลการบริหารจัดการข้าวระดับจังหวัด ดำเนินการระบายข้าวเปลือกตามโครงการ </w:t>
      </w:r>
    </w:p>
    <w:p w:rsidR="00C24714" w:rsidRPr="00E23BEE" w:rsidRDefault="00C24714" w:rsidP="00B42C4A">
      <w:pPr>
        <w:spacing w:line="340" w:lineRule="exact"/>
        <w:ind w:firstLine="1440"/>
        <w:jc w:val="thaiDistribute"/>
        <w:rPr>
          <w:rFonts w:ascii="TH SarabunPSK" w:hAnsi="TH SarabunPSK" w:cs="TH SarabunPSK"/>
          <w:b/>
          <w:bCs/>
          <w:sz w:val="32"/>
          <w:szCs w:val="32"/>
        </w:rPr>
      </w:pPr>
      <w:r w:rsidRPr="00E23BEE">
        <w:rPr>
          <w:rFonts w:ascii="TH SarabunPSK" w:hAnsi="TH SarabunPSK" w:cs="TH SarabunPSK"/>
          <w:b/>
          <w:bCs/>
          <w:sz w:val="32"/>
          <w:szCs w:val="32"/>
          <w:cs/>
        </w:rPr>
        <w:t xml:space="preserve"> </w:t>
      </w:r>
      <w:r w:rsidRPr="00E23BEE">
        <w:rPr>
          <w:rFonts w:ascii="TH SarabunPSK" w:hAnsi="TH SarabunPSK" w:cs="TH SarabunPSK"/>
          <w:b/>
          <w:bCs/>
          <w:sz w:val="32"/>
          <w:szCs w:val="32"/>
          <w:cs/>
        </w:rPr>
        <w:tab/>
        <w:t xml:space="preserve">      2) โครงการสินเชื่อเพื่อรวบรวมข้าวโดยสถาบันเกษตรกร ปีการผลิต 2562/63 (โดย ธ.ก.ส.)</w:t>
      </w:r>
    </w:p>
    <w:p w:rsidR="00C24714" w:rsidRPr="00E23BEE" w:rsidRDefault="00C24714" w:rsidP="00B42C4A">
      <w:pPr>
        <w:pStyle w:val="afd"/>
        <w:spacing w:after="0" w:line="340" w:lineRule="exact"/>
        <w:ind w:left="0" w:right="29"/>
        <w:jc w:val="thaiDistribute"/>
        <w:rPr>
          <w:rFonts w:ascii="TH SarabunPSK" w:hAnsi="TH SarabunPSK" w:cs="TH SarabunPSK"/>
          <w:b/>
          <w:bCs/>
          <w:spacing w:val="-12"/>
          <w:sz w:val="32"/>
          <w:szCs w:val="32"/>
        </w:rPr>
      </w:pPr>
      <w:r w:rsidRPr="00E23BEE">
        <w:rPr>
          <w:rFonts w:ascii="TH SarabunPSK" w:hAnsi="TH SarabunPSK" w:cs="TH SarabunPSK"/>
          <w:spacing w:val="-8"/>
          <w:sz w:val="32"/>
          <w:szCs w:val="32"/>
          <w:cs/>
        </w:rPr>
        <w:t xml:space="preserve">              </w:t>
      </w:r>
      <w:r w:rsidRPr="00E23BEE">
        <w:rPr>
          <w:rFonts w:ascii="TH SarabunPSK" w:hAnsi="TH SarabunPSK" w:cs="TH SarabunPSK"/>
          <w:spacing w:val="-8"/>
          <w:sz w:val="32"/>
          <w:szCs w:val="32"/>
          <w:cs/>
        </w:rPr>
        <w:tab/>
      </w:r>
      <w:r w:rsidRPr="00E23BEE">
        <w:rPr>
          <w:rFonts w:ascii="TH SarabunPSK" w:hAnsi="TH SarabunPSK" w:cs="TH SarabunPSK"/>
          <w:spacing w:val="-8"/>
          <w:sz w:val="32"/>
          <w:szCs w:val="32"/>
          <w:cs/>
        </w:rPr>
        <w:tab/>
      </w:r>
      <w:r w:rsidRPr="00E23BEE">
        <w:rPr>
          <w:rFonts w:ascii="TH SarabunPSK" w:hAnsi="TH SarabunPSK" w:cs="TH SarabunPSK"/>
          <w:spacing w:val="-8"/>
          <w:sz w:val="32"/>
          <w:szCs w:val="32"/>
          <w:cs/>
        </w:rPr>
        <w:tab/>
        <w:t xml:space="preserve"> </w:t>
      </w:r>
      <w:r w:rsidRPr="00E23BEE">
        <w:rPr>
          <w:rFonts w:ascii="TH SarabunPSK" w:hAnsi="TH SarabunPSK" w:cs="TH SarabunPSK"/>
          <w:sz w:val="32"/>
          <w:szCs w:val="32"/>
          <w:cs/>
        </w:rPr>
        <w:t>สนับสนุนสินเชื่อแก่สถาบันเกษตรกร ประกอบด้วย สหกรณ์การเกษตร (ไม่รวมชุมนุม</w:t>
      </w:r>
      <w:r w:rsidRPr="00E23BEE">
        <w:rPr>
          <w:rFonts w:ascii="TH SarabunPSK" w:hAnsi="TH SarabunPSK" w:cs="TH SarabunPSK"/>
          <w:spacing w:val="-8"/>
          <w:sz w:val="32"/>
          <w:szCs w:val="32"/>
          <w:cs/>
        </w:rPr>
        <w:t>สหกรณ์ทุกประเภท) กลุ่มเกษตรกร วิสาหกิจชุมชน และศูนย์ข้าวชุมชน เพื่อรวบรวมข้าวเปลือก</w:t>
      </w:r>
      <w:r w:rsidRPr="00E23BEE">
        <w:rPr>
          <w:rFonts w:ascii="TH SarabunPSK" w:hAnsi="TH SarabunPSK" w:cs="TH SarabunPSK"/>
          <w:spacing w:val="-4"/>
          <w:sz w:val="32"/>
          <w:szCs w:val="32"/>
          <w:cs/>
        </w:rPr>
        <w:t xml:space="preserve">เพื่อจำหน่าย และ/หรือเพื่อการแปรรูป เป้าหมาย 1.5 ล้านตันข้าวเปลือก วงเงินสินเชื่อเป้าหมาย </w:t>
      </w:r>
      <w:r w:rsidRPr="00E23BEE">
        <w:rPr>
          <w:rFonts w:ascii="TH SarabunPSK" w:hAnsi="TH SarabunPSK" w:cs="TH SarabunPSK"/>
          <w:spacing w:val="-4"/>
          <w:sz w:val="32"/>
          <w:szCs w:val="32"/>
        </w:rPr>
        <w:t xml:space="preserve">15,000 </w:t>
      </w:r>
      <w:r w:rsidRPr="00E23BEE">
        <w:rPr>
          <w:rFonts w:ascii="TH SarabunPSK" w:hAnsi="TH SarabunPSK" w:cs="TH SarabunPSK"/>
          <w:spacing w:val="-4"/>
          <w:sz w:val="32"/>
          <w:szCs w:val="32"/>
          <w:cs/>
        </w:rPr>
        <w:t>ล้านบาท และจำนวนสินเชื่อคงเหลือภายใน</w:t>
      </w:r>
      <w:r w:rsidRPr="00E23BEE">
        <w:rPr>
          <w:rFonts w:ascii="TH SarabunPSK" w:hAnsi="TH SarabunPSK" w:cs="TH SarabunPSK"/>
          <w:spacing w:val="-10"/>
          <w:sz w:val="32"/>
          <w:szCs w:val="32"/>
          <w:cs/>
        </w:rPr>
        <w:t xml:space="preserve">ระยะเวลาโครงการฯ ไม่เกิน วงเงินสินเชื่อเป้าหมาย โดยคิดอัตราดอกเบี้ย ในอัตรา </w:t>
      </w:r>
      <w:r w:rsidRPr="00E23BEE">
        <w:rPr>
          <w:rFonts w:ascii="TH SarabunPSK" w:hAnsi="TH SarabunPSK" w:cs="TH SarabunPSK"/>
          <w:spacing w:val="-6"/>
          <w:sz w:val="32"/>
          <w:szCs w:val="32"/>
        </w:rPr>
        <w:t xml:space="preserve">MLR </w:t>
      </w:r>
      <w:r w:rsidRPr="00E23BEE">
        <w:rPr>
          <w:rFonts w:ascii="TH SarabunPSK" w:hAnsi="TH SarabunPSK" w:cs="TH SarabunPSK"/>
          <w:spacing w:val="-6"/>
          <w:sz w:val="32"/>
          <w:szCs w:val="32"/>
          <w:cs/>
        </w:rPr>
        <w:t>-1 ต่อปี เท่ากับ</w:t>
      </w:r>
      <w:r w:rsidRPr="00E23BEE">
        <w:rPr>
          <w:rFonts w:ascii="TH SarabunPSK" w:hAnsi="TH SarabunPSK" w:cs="TH SarabunPSK"/>
          <w:spacing w:val="-6"/>
          <w:sz w:val="32"/>
          <w:szCs w:val="32"/>
          <w:cs/>
        </w:rPr>
        <w:br/>
        <w:t xml:space="preserve">ร้อยละ 4 ต่อปี (ปัจจุบัน </w:t>
      </w:r>
      <w:r w:rsidRPr="00E23BEE">
        <w:rPr>
          <w:rFonts w:ascii="TH SarabunPSK" w:hAnsi="TH SarabunPSK" w:cs="TH SarabunPSK"/>
          <w:spacing w:val="-6"/>
          <w:sz w:val="32"/>
          <w:szCs w:val="32"/>
        </w:rPr>
        <w:t xml:space="preserve">MLR </w:t>
      </w:r>
      <w:r w:rsidRPr="00E23BEE">
        <w:rPr>
          <w:rFonts w:ascii="TH SarabunPSK" w:hAnsi="TH SarabunPSK" w:cs="TH SarabunPSK"/>
          <w:spacing w:val="-6"/>
          <w:sz w:val="32"/>
          <w:szCs w:val="32"/>
          <w:cs/>
        </w:rPr>
        <w:t xml:space="preserve">ร้อยละ </w:t>
      </w:r>
      <w:r w:rsidRPr="00E23BEE">
        <w:rPr>
          <w:rFonts w:ascii="TH SarabunPSK" w:hAnsi="TH SarabunPSK" w:cs="TH SarabunPSK"/>
          <w:spacing w:val="-6"/>
          <w:sz w:val="32"/>
          <w:szCs w:val="32"/>
        </w:rPr>
        <w:t xml:space="preserve">5 </w:t>
      </w:r>
      <w:r w:rsidRPr="00E23BEE">
        <w:rPr>
          <w:rFonts w:ascii="TH SarabunPSK" w:hAnsi="TH SarabunPSK" w:cs="TH SarabunPSK"/>
          <w:spacing w:val="-6"/>
          <w:sz w:val="32"/>
          <w:szCs w:val="32"/>
          <w:cs/>
        </w:rPr>
        <w:t>ต่อปี)</w:t>
      </w:r>
      <w:r w:rsidRPr="00E23BEE">
        <w:rPr>
          <w:rFonts w:ascii="TH SarabunPSK" w:hAnsi="TH SarabunPSK" w:cs="TH SarabunPSK"/>
          <w:b/>
          <w:bCs/>
          <w:spacing w:val="-6"/>
          <w:sz w:val="32"/>
          <w:szCs w:val="32"/>
        </w:rPr>
        <w:t xml:space="preserve"> </w:t>
      </w:r>
      <w:r w:rsidRPr="00E23BEE">
        <w:rPr>
          <w:rFonts w:ascii="TH SarabunPSK" w:hAnsi="TH SarabunPSK" w:cs="TH SarabunPSK"/>
          <w:spacing w:val="-6"/>
          <w:sz w:val="32"/>
          <w:szCs w:val="32"/>
          <w:cs/>
        </w:rPr>
        <w:t>โดยมีผู้รับผิดชอบ ดังนี้</w:t>
      </w:r>
      <w:r w:rsidRPr="00E23BEE">
        <w:rPr>
          <w:rFonts w:ascii="TH SarabunPSK" w:hAnsi="TH SarabunPSK" w:cs="TH SarabunPSK"/>
          <w:spacing w:val="-6"/>
          <w:sz w:val="32"/>
          <w:szCs w:val="32"/>
        </w:rPr>
        <w:t xml:space="preserve"> </w:t>
      </w:r>
      <w:r w:rsidRPr="00E23BEE">
        <w:rPr>
          <w:rFonts w:ascii="TH SarabunPSK" w:hAnsi="TH SarabunPSK" w:cs="TH SarabunPSK"/>
          <w:spacing w:val="-6"/>
          <w:sz w:val="32"/>
          <w:szCs w:val="32"/>
          <w:cs/>
        </w:rPr>
        <w:t>(1) สถาบันเกษตรกร</w:t>
      </w:r>
      <w:r w:rsidRPr="00E23BEE">
        <w:rPr>
          <w:rFonts w:ascii="TH SarabunPSK" w:hAnsi="TH SarabunPSK" w:cs="TH SarabunPSK"/>
          <w:sz w:val="32"/>
          <w:szCs w:val="32"/>
          <w:cs/>
        </w:rPr>
        <w:t xml:space="preserve">รับภาระดอกเบี้ยร้อยละ </w:t>
      </w:r>
      <w:r w:rsidRPr="00E23BEE">
        <w:rPr>
          <w:rFonts w:ascii="TH SarabunPSK" w:hAnsi="TH SarabunPSK" w:cs="TH SarabunPSK"/>
          <w:sz w:val="32"/>
          <w:szCs w:val="32"/>
        </w:rPr>
        <w:t xml:space="preserve">1 </w:t>
      </w:r>
      <w:r w:rsidRPr="00E23BEE">
        <w:rPr>
          <w:rFonts w:ascii="TH SarabunPSK" w:hAnsi="TH SarabunPSK" w:cs="TH SarabunPSK"/>
          <w:sz w:val="32"/>
          <w:szCs w:val="32"/>
          <w:cs/>
        </w:rPr>
        <w:t>ต่อปี</w:t>
      </w:r>
      <w:r w:rsidRPr="00E23BEE">
        <w:rPr>
          <w:rFonts w:ascii="TH SarabunPSK" w:hAnsi="TH SarabunPSK" w:cs="TH SarabunPSK"/>
          <w:spacing w:val="-4"/>
          <w:sz w:val="32"/>
          <w:szCs w:val="32"/>
        </w:rPr>
        <w:t xml:space="preserve"> </w:t>
      </w:r>
      <w:r w:rsidRPr="00E23BEE">
        <w:rPr>
          <w:rFonts w:ascii="TH SarabunPSK" w:hAnsi="TH SarabunPSK" w:cs="TH SarabunPSK"/>
          <w:spacing w:val="-4"/>
          <w:sz w:val="32"/>
          <w:szCs w:val="32"/>
          <w:cs/>
        </w:rPr>
        <w:t>และ (2)</w:t>
      </w:r>
      <w:r w:rsidRPr="00E23BEE">
        <w:rPr>
          <w:rFonts w:ascii="TH SarabunPSK" w:hAnsi="TH SarabunPSK" w:cs="TH SarabunPSK"/>
          <w:spacing w:val="-4"/>
          <w:sz w:val="32"/>
          <w:szCs w:val="32"/>
        </w:rPr>
        <w:t xml:space="preserve"> </w:t>
      </w:r>
      <w:r w:rsidRPr="00E23BEE">
        <w:rPr>
          <w:rFonts w:ascii="TH SarabunPSK" w:hAnsi="TH SarabunPSK" w:cs="TH SarabunPSK"/>
          <w:spacing w:val="-12"/>
          <w:sz w:val="32"/>
          <w:szCs w:val="32"/>
          <w:cs/>
        </w:rPr>
        <w:t>คชก. รับภาระชดเชยดอกเบี้ยร้อยละ 3 ต่อปี ระยะเวลาจ่ายเงินกู้ตั้งแต่วันที่ 1 พฤศจิกายน 2562 –</w:t>
      </w:r>
      <w:r w:rsidRPr="00E23BEE">
        <w:rPr>
          <w:rFonts w:ascii="TH SarabunPSK" w:hAnsi="TH SarabunPSK" w:cs="TH SarabunPSK"/>
          <w:sz w:val="32"/>
          <w:szCs w:val="32"/>
          <w:cs/>
        </w:rPr>
        <w:t xml:space="preserve"> </w:t>
      </w:r>
      <w:r w:rsidRPr="00E23BEE">
        <w:rPr>
          <w:rFonts w:ascii="TH SarabunPSK" w:hAnsi="TH SarabunPSK" w:cs="TH SarabunPSK"/>
          <w:sz w:val="32"/>
          <w:szCs w:val="32"/>
          <w:cs/>
        </w:rPr>
        <w:br/>
        <w:t xml:space="preserve">30 กันยายน 2563 ระยะเวลาชำระหนี้ไม่เกินวันที่ 31 ธันวาคม 2563 และระยะเวลาโครงการตั้งแต่ </w:t>
      </w:r>
      <w:r w:rsidRPr="00E23BEE">
        <w:rPr>
          <w:rFonts w:ascii="TH SarabunPSK" w:hAnsi="TH SarabunPSK" w:cs="TH SarabunPSK"/>
          <w:sz w:val="32"/>
          <w:szCs w:val="32"/>
          <w:cs/>
        </w:rPr>
        <w:br/>
        <w:t xml:space="preserve">1 พฤศจิกายน </w:t>
      </w:r>
      <w:r w:rsidRPr="00E23BEE">
        <w:rPr>
          <w:rFonts w:ascii="TH SarabunPSK" w:hAnsi="TH SarabunPSK" w:cs="TH SarabunPSK"/>
          <w:sz w:val="32"/>
          <w:szCs w:val="32"/>
        </w:rPr>
        <w:t xml:space="preserve">2562 – </w:t>
      </w:r>
      <w:r w:rsidRPr="00E23BEE">
        <w:rPr>
          <w:rFonts w:ascii="TH SarabunPSK" w:hAnsi="TH SarabunPSK" w:cs="TH SarabunPSK"/>
          <w:sz w:val="32"/>
          <w:szCs w:val="32"/>
          <w:cs/>
        </w:rPr>
        <w:t>3</w:t>
      </w:r>
      <w:r w:rsidRPr="00E23BEE">
        <w:rPr>
          <w:rFonts w:ascii="TH SarabunPSK" w:hAnsi="TH SarabunPSK" w:cs="TH SarabunPSK"/>
          <w:sz w:val="32"/>
          <w:szCs w:val="32"/>
        </w:rPr>
        <w:t>1</w:t>
      </w:r>
      <w:r w:rsidRPr="00E23BEE">
        <w:rPr>
          <w:rFonts w:ascii="TH SarabunPSK" w:hAnsi="TH SarabunPSK" w:cs="TH SarabunPSK"/>
          <w:sz w:val="32"/>
          <w:szCs w:val="32"/>
          <w:cs/>
        </w:rPr>
        <w:t xml:space="preserve"> ธันวาคม 256</w:t>
      </w:r>
      <w:r w:rsidRPr="00E23BEE">
        <w:rPr>
          <w:rFonts w:ascii="TH SarabunPSK" w:hAnsi="TH SarabunPSK" w:cs="TH SarabunPSK"/>
          <w:sz w:val="32"/>
          <w:szCs w:val="32"/>
        </w:rPr>
        <w:t>3</w:t>
      </w:r>
      <w:r w:rsidRPr="00E23BEE">
        <w:rPr>
          <w:rFonts w:ascii="TH SarabunPSK" w:hAnsi="TH SarabunPSK" w:cs="TH SarabunPSK"/>
          <w:sz w:val="32"/>
          <w:szCs w:val="32"/>
          <w:cs/>
        </w:rPr>
        <w:t xml:space="preserve"> </w:t>
      </w:r>
      <w:r w:rsidRPr="00E23BEE">
        <w:rPr>
          <w:rFonts w:ascii="TH SarabunPSK" w:hAnsi="TH SarabunPSK" w:cs="TH SarabunPSK"/>
          <w:b/>
          <w:bCs/>
          <w:spacing w:val="-10"/>
          <w:sz w:val="32"/>
          <w:szCs w:val="32"/>
          <w:cs/>
        </w:rPr>
        <w:t xml:space="preserve">วงเงินงบประมาณ 562.50 ล้านบาท </w:t>
      </w:r>
    </w:p>
    <w:p w:rsidR="00C24714" w:rsidRPr="00E23BEE" w:rsidRDefault="00C24714" w:rsidP="00B42C4A">
      <w:pPr>
        <w:spacing w:line="340" w:lineRule="exact"/>
        <w:ind w:firstLine="1440"/>
        <w:jc w:val="thaiDistribute"/>
        <w:rPr>
          <w:rFonts w:ascii="TH SarabunPSK" w:hAnsi="TH SarabunPSK" w:cs="TH SarabunPSK"/>
          <w:spacing w:val="-10"/>
          <w:sz w:val="32"/>
          <w:szCs w:val="32"/>
        </w:rPr>
      </w:pPr>
      <w:r w:rsidRPr="00E23BEE">
        <w:rPr>
          <w:rFonts w:ascii="TH SarabunPSK" w:hAnsi="TH SarabunPSK" w:cs="TH SarabunPSK"/>
          <w:b/>
          <w:bCs/>
          <w:spacing w:val="-10"/>
          <w:sz w:val="32"/>
          <w:szCs w:val="32"/>
          <w:cs/>
        </w:rPr>
        <w:t xml:space="preserve">  </w:t>
      </w:r>
      <w:r w:rsidRPr="00E23BEE">
        <w:rPr>
          <w:rFonts w:ascii="TH SarabunPSK" w:hAnsi="TH SarabunPSK" w:cs="TH SarabunPSK"/>
          <w:b/>
          <w:bCs/>
          <w:spacing w:val="-10"/>
          <w:sz w:val="32"/>
          <w:szCs w:val="32"/>
          <w:cs/>
        </w:rPr>
        <w:tab/>
        <w:t xml:space="preserve">     3) โครงการชดเชยดอกเบี้ยให้ผู้ประกอบการค้าข้าวในการเก็บสต็อก ปีการผลิต 2562/63 (โดยกรมการค้าภายใน)</w:t>
      </w:r>
    </w:p>
    <w:p w:rsidR="00C24714" w:rsidRPr="00E23BEE" w:rsidRDefault="00C24714" w:rsidP="00B42C4A">
      <w:pPr>
        <w:tabs>
          <w:tab w:val="left" w:pos="720"/>
        </w:tabs>
        <w:spacing w:line="340" w:lineRule="exact"/>
        <w:jc w:val="thaiDistribute"/>
        <w:rPr>
          <w:rFonts w:ascii="TH SarabunPSK" w:hAnsi="TH SarabunPSK" w:cs="TH SarabunPSK"/>
          <w:b/>
          <w:bCs/>
          <w:sz w:val="32"/>
          <w:szCs w:val="32"/>
        </w:rPr>
      </w:pPr>
      <w:r w:rsidRPr="00E23BEE">
        <w:rPr>
          <w:rFonts w:ascii="TH SarabunPSK" w:hAnsi="TH SarabunPSK" w:cs="TH SarabunPSK"/>
          <w:spacing w:val="-10"/>
          <w:sz w:val="32"/>
          <w:szCs w:val="32"/>
          <w:cs/>
        </w:rPr>
        <w:t xml:space="preserve"> </w:t>
      </w:r>
      <w:r w:rsidRPr="00E23BEE">
        <w:rPr>
          <w:rFonts w:ascii="TH SarabunPSK" w:hAnsi="TH SarabunPSK" w:cs="TH SarabunPSK"/>
          <w:spacing w:val="-10"/>
          <w:sz w:val="32"/>
          <w:szCs w:val="32"/>
          <w:cs/>
        </w:rPr>
        <w:tab/>
      </w:r>
      <w:r w:rsidRPr="00E23BEE">
        <w:rPr>
          <w:rFonts w:ascii="TH SarabunPSK" w:hAnsi="TH SarabunPSK" w:cs="TH SarabunPSK"/>
          <w:spacing w:val="-10"/>
          <w:sz w:val="32"/>
          <w:szCs w:val="32"/>
          <w:cs/>
        </w:rPr>
        <w:tab/>
      </w:r>
      <w:r w:rsidRPr="00E23BEE">
        <w:rPr>
          <w:rFonts w:ascii="TH SarabunPSK" w:hAnsi="TH SarabunPSK" w:cs="TH SarabunPSK"/>
          <w:sz w:val="32"/>
          <w:szCs w:val="32"/>
          <w:cs/>
        </w:rPr>
        <w:t xml:space="preserve">    </w:t>
      </w:r>
      <w:r w:rsidRPr="00E23BEE">
        <w:rPr>
          <w:rFonts w:ascii="TH SarabunPSK" w:hAnsi="TH SarabunPSK" w:cs="TH SarabunPSK"/>
          <w:sz w:val="32"/>
          <w:szCs w:val="32"/>
          <w:cs/>
        </w:rPr>
        <w:tab/>
        <w:t xml:space="preserve">        ให้ผู้ประกอบการค้าข้าวที่เข้าร่วมโครงการเก็บสต็อก ในรูปข้าวเปลือกและข้าวสาร เพื่อดูดซับผลผลิตในช่วงที่ผลผลิตออกสู่ตลาดมาก เป้าหมายดูดซับ</w:t>
      </w:r>
      <w:r w:rsidRPr="00E23BEE">
        <w:rPr>
          <w:rFonts w:ascii="TH SarabunPSK" w:hAnsi="TH SarabunPSK" w:cs="TH SarabunPSK"/>
          <w:sz w:val="32"/>
          <w:szCs w:val="32"/>
        </w:rPr>
        <w:t xml:space="preserve"> </w:t>
      </w:r>
      <w:r w:rsidRPr="00E23BEE">
        <w:rPr>
          <w:rFonts w:ascii="TH SarabunPSK" w:hAnsi="TH SarabunPSK" w:cs="TH SarabunPSK"/>
          <w:sz w:val="32"/>
          <w:szCs w:val="32"/>
          <w:cs/>
        </w:rPr>
        <w:t xml:space="preserve">4 ล้านตันข้าวเปลือก โดยซื้อข้าวเปลือกจากเกษตรกร/ผู้รวบรวม ในราคาตลาดตามการค้าปกติ เก็บสต็อกอย่างน้อย 60 – 180 วัน (2 – 6 เดือน) นับแต่วันที่รับซื้อ </w:t>
      </w:r>
      <w:r w:rsidRPr="00E23BEE">
        <w:rPr>
          <w:rFonts w:ascii="TH SarabunPSK" w:hAnsi="TH SarabunPSK" w:cs="TH SarabunPSK"/>
          <w:spacing w:val="-4"/>
          <w:sz w:val="32"/>
          <w:szCs w:val="32"/>
          <w:cs/>
        </w:rPr>
        <w:t>โดยระยะเวลารับซื้อ ตั้งแต่ 20 พฤศจิกายน 2562 - 30 เมษายน 2563 (ภาคใต้ 1 มกราคม</w:t>
      </w:r>
      <w:r w:rsidRPr="00E23BEE">
        <w:rPr>
          <w:rFonts w:ascii="TH SarabunPSK" w:hAnsi="TH SarabunPSK" w:cs="TH SarabunPSK"/>
          <w:sz w:val="32"/>
          <w:szCs w:val="32"/>
          <w:cs/>
        </w:rPr>
        <w:t xml:space="preserve"> </w:t>
      </w:r>
      <w:r w:rsidRPr="00E23BEE">
        <w:rPr>
          <w:rFonts w:ascii="TH SarabunPSK" w:hAnsi="TH SarabunPSK" w:cs="TH SarabunPSK"/>
          <w:spacing w:val="-4"/>
          <w:sz w:val="32"/>
          <w:szCs w:val="32"/>
        </w:rPr>
        <w:t xml:space="preserve">– </w:t>
      </w:r>
      <w:r w:rsidRPr="00E23BEE">
        <w:rPr>
          <w:rFonts w:ascii="TH SarabunPSK" w:hAnsi="TH SarabunPSK" w:cs="TH SarabunPSK"/>
          <w:spacing w:val="-4"/>
          <w:sz w:val="32"/>
          <w:szCs w:val="32"/>
          <w:cs/>
        </w:rPr>
        <w:t xml:space="preserve">30 มิถุนายน 2563) และระยะเวลาโครงการ ตั้งแต่ </w:t>
      </w:r>
      <w:r w:rsidRPr="00E23BEE">
        <w:rPr>
          <w:rFonts w:ascii="TH SarabunPSK" w:hAnsi="TH SarabunPSK" w:cs="TH SarabunPSK"/>
          <w:spacing w:val="-4"/>
          <w:sz w:val="32"/>
          <w:szCs w:val="32"/>
        </w:rPr>
        <w:t>20</w:t>
      </w:r>
      <w:r w:rsidRPr="00E23BEE">
        <w:rPr>
          <w:rFonts w:ascii="TH SarabunPSK" w:hAnsi="TH SarabunPSK" w:cs="TH SarabunPSK"/>
          <w:spacing w:val="-4"/>
          <w:sz w:val="32"/>
          <w:szCs w:val="32"/>
          <w:cs/>
        </w:rPr>
        <w:t xml:space="preserve"> พฤศจิกายน 2562 - 31 ตุลาคม 2564 </w:t>
      </w:r>
      <w:r w:rsidRPr="00E23BEE">
        <w:rPr>
          <w:rFonts w:ascii="TH SarabunPSK" w:hAnsi="TH SarabunPSK" w:cs="TH SarabunPSK"/>
          <w:b/>
          <w:bCs/>
          <w:spacing w:val="-4"/>
          <w:sz w:val="32"/>
          <w:szCs w:val="32"/>
          <w:cs/>
        </w:rPr>
        <w:t>โดยรัฐชดเชยดอกเบี้ยในอัตราร้อยละ</w:t>
      </w:r>
      <w:r w:rsidRPr="00E23BEE">
        <w:rPr>
          <w:rFonts w:ascii="TH SarabunPSK" w:hAnsi="TH SarabunPSK" w:cs="TH SarabunPSK"/>
          <w:b/>
          <w:bCs/>
          <w:sz w:val="32"/>
          <w:szCs w:val="32"/>
          <w:cs/>
        </w:rPr>
        <w:t xml:space="preserve"> 3 วงเงิน 510 ล้านบาท</w:t>
      </w:r>
    </w:p>
    <w:p w:rsidR="00C24714" w:rsidRPr="00E23BEE" w:rsidRDefault="00C24714" w:rsidP="00B42C4A">
      <w:pPr>
        <w:tabs>
          <w:tab w:val="left" w:pos="1418"/>
        </w:tabs>
        <w:spacing w:line="340" w:lineRule="exact"/>
        <w:ind w:right="29"/>
        <w:jc w:val="thaiDistribute"/>
        <w:rPr>
          <w:rFonts w:ascii="TH SarabunPSK" w:hAnsi="TH SarabunPSK" w:cs="TH SarabunPSK"/>
          <w:spacing w:val="-6"/>
          <w:sz w:val="32"/>
          <w:szCs w:val="32"/>
        </w:rPr>
      </w:pPr>
      <w:r>
        <w:rPr>
          <w:rFonts w:ascii="TH SarabunPSK" w:hAnsi="TH SarabunPSK" w:cs="TH SarabunPSK"/>
          <w:sz w:val="32"/>
          <w:szCs w:val="32"/>
          <w:cs/>
        </w:rPr>
        <w:tab/>
      </w:r>
      <w:r>
        <w:rPr>
          <w:rFonts w:ascii="TH SarabunPSK" w:hAnsi="TH SarabunPSK" w:cs="TH SarabunPSK" w:hint="cs"/>
          <w:sz w:val="32"/>
          <w:szCs w:val="32"/>
          <w:cs/>
        </w:rPr>
        <w:t>2.</w:t>
      </w:r>
      <w:r w:rsidRPr="00E23BEE">
        <w:rPr>
          <w:rFonts w:ascii="TH SarabunPSK" w:hAnsi="TH SarabunPSK" w:cs="TH SarabunPSK"/>
          <w:sz w:val="32"/>
          <w:szCs w:val="32"/>
          <w:cs/>
        </w:rPr>
        <w:t xml:space="preserve"> เห็นชอบการจัดสรรวงเงิน</w:t>
      </w:r>
      <w:r w:rsidRPr="00E23BEE">
        <w:rPr>
          <w:rFonts w:ascii="TH SarabunPSK" w:hAnsi="TH SarabunPSK" w:cs="TH SarabunPSK"/>
          <w:b/>
          <w:bCs/>
          <w:sz w:val="32"/>
          <w:szCs w:val="32"/>
          <w:cs/>
        </w:rPr>
        <w:t>โครงการสินเชื่อชะลอการขาย</w:t>
      </w:r>
      <w:r w:rsidRPr="00E23BEE">
        <w:rPr>
          <w:rFonts w:ascii="TH SarabunPSK" w:hAnsi="TH SarabunPSK" w:cs="TH SarabunPSK"/>
          <w:b/>
          <w:bCs/>
          <w:spacing w:val="-6"/>
          <w:sz w:val="32"/>
          <w:szCs w:val="32"/>
          <w:cs/>
        </w:rPr>
        <w:t>ข้าวเปลือก (เพิ่มเติม)</w:t>
      </w:r>
      <w:r w:rsidRPr="00E23BEE">
        <w:rPr>
          <w:rFonts w:ascii="TH SarabunPSK" w:hAnsi="TH SarabunPSK" w:cs="TH SarabunPSK"/>
          <w:spacing w:val="-6"/>
          <w:sz w:val="32"/>
          <w:szCs w:val="32"/>
          <w:cs/>
        </w:rPr>
        <w:t xml:space="preserve">    </w:t>
      </w:r>
      <w:r w:rsidRPr="00E23BEE">
        <w:rPr>
          <w:rFonts w:ascii="TH SarabunPSK" w:hAnsi="TH SarabunPSK" w:cs="TH SarabunPSK"/>
          <w:spacing w:val="-6"/>
          <w:sz w:val="32"/>
          <w:szCs w:val="32"/>
          <w:cs/>
        </w:rPr>
        <w:br/>
        <w:t xml:space="preserve">โดยให้ ธ.ก.ส. ขอจัดสรรวงเงินจากงบประมาณ ปี 2564 และปีถัดๆ ไป วงเงินรวมทั้งสิ้น 1,370.72 ล้านบาท ตามที่ </w:t>
      </w:r>
      <w:r w:rsidRPr="00E23BEE">
        <w:rPr>
          <w:rFonts w:ascii="TH SarabunPSK" w:hAnsi="TH SarabunPSK" w:cs="TH SarabunPSK"/>
          <w:spacing w:val="-6"/>
          <w:sz w:val="32"/>
          <w:szCs w:val="32"/>
          <w:cs/>
        </w:rPr>
        <w:br/>
        <w:t>ธ.ก.ส. เสนอ เพื่อให้การดำเนินโครงการสินเชื่อชะลอการขายข้าวเปลือก</w:t>
      </w:r>
      <w:r w:rsidRPr="00E23BEE">
        <w:rPr>
          <w:rFonts w:ascii="TH SarabunPSK" w:hAnsi="TH SarabunPSK" w:cs="TH SarabunPSK"/>
          <w:sz w:val="32"/>
          <w:szCs w:val="32"/>
          <w:cs/>
        </w:rPr>
        <w:t xml:space="preserve">เป็นไปอย่างมีประสิทธิภาพ </w:t>
      </w:r>
      <w:r w:rsidRPr="00E23BEE">
        <w:rPr>
          <w:rFonts w:ascii="TH SarabunPSK" w:hAnsi="TH SarabunPSK" w:cs="TH SarabunPSK"/>
          <w:b/>
          <w:bCs/>
          <w:sz w:val="32"/>
          <w:szCs w:val="32"/>
          <w:cs/>
        </w:rPr>
        <w:t>โดยขอให้รัฐบาลรับภาระ</w:t>
      </w:r>
      <w:r w:rsidRPr="00E23BEE">
        <w:rPr>
          <w:rFonts w:ascii="TH SarabunPSK" w:hAnsi="TH SarabunPSK" w:cs="TH SarabunPSK"/>
          <w:b/>
          <w:bCs/>
          <w:spacing w:val="-4"/>
          <w:sz w:val="32"/>
          <w:szCs w:val="32"/>
          <w:cs/>
        </w:rPr>
        <w:t>เงินชดเชยดอกเบี้ยให้ ธ.ก.ส. จากการให้สินเชื่อเกษตรกร/สถาบัน</w:t>
      </w:r>
      <w:r w:rsidRPr="00E23BEE">
        <w:rPr>
          <w:rFonts w:ascii="TH SarabunPSK" w:hAnsi="TH SarabunPSK" w:cs="TH SarabunPSK"/>
          <w:b/>
          <w:bCs/>
          <w:spacing w:val="-10"/>
          <w:sz w:val="32"/>
          <w:szCs w:val="32"/>
          <w:cs/>
        </w:rPr>
        <w:t>เกษตรตามโครงการฯ ในอัตราร้อยละ2.4</w:t>
      </w:r>
      <w:r w:rsidRPr="00E23BEE">
        <w:rPr>
          <w:rFonts w:ascii="TH SarabunPSK" w:hAnsi="TH SarabunPSK" w:cs="TH SarabunPSK"/>
          <w:b/>
          <w:bCs/>
          <w:spacing w:val="-10"/>
          <w:sz w:val="32"/>
          <w:szCs w:val="32"/>
        </w:rPr>
        <w:t>0</w:t>
      </w:r>
      <w:r w:rsidRPr="00E23BEE">
        <w:rPr>
          <w:rFonts w:ascii="TH SarabunPSK" w:hAnsi="TH SarabunPSK" w:cs="TH SarabunPSK"/>
          <w:b/>
          <w:bCs/>
          <w:spacing w:val="-10"/>
          <w:sz w:val="32"/>
          <w:szCs w:val="32"/>
          <w:cs/>
        </w:rPr>
        <w:t xml:space="preserve"> ต่อปี รวมถึงภาระค่าใช้จ่ายกรณีที่มีการระบายข้าว ได้แก่ ค่าขนย้ายข้าวเปลือก</w:t>
      </w:r>
      <w:r w:rsidRPr="00E23BEE">
        <w:rPr>
          <w:rFonts w:ascii="TH SarabunPSK" w:hAnsi="TH SarabunPSK" w:cs="TH SarabunPSK"/>
          <w:spacing w:val="-10"/>
          <w:sz w:val="32"/>
          <w:szCs w:val="32"/>
          <w:cs/>
        </w:rPr>
        <w:t xml:space="preserve"> ต้นทุนเงินค่าขนย้ายข้าว และส่วนต่างภาระขาดทุนจากการระบายข้าวร้อยละ </w:t>
      </w:r>
      <w:r w:rsidRPr="00E23BEE">
        <w:rPr>
          <w:rFonts w:ascii="TH SarabunPSK" w:hAnsi="TH SarabunPSK" w:cs="TH SarabunPSK"/>
          <w:spacing w:val="-10"/>
          <w:sz w:val="32"/>
          <w:szCs w:val="32"/>
        </w:rPr>
        <w:t xml:space="preserve">10 </w:t>
      </w:r>
      <w:r w:rsidRPr="00E23BEE">
        <w:rPr>
          <w:rFonts w:ascii="TH SarabunPSK" w:hAnsi="TH SarabunPSK" w:cs="TH SarabunPSK"/>
          <w:spacing w:val="-10"/>
          <w:sz w:val="32"/>
          <w:szCs w:val="32"/>
          <w:cs/>
        </w:rPr>
        <w:t xml:space="preserve">ของวงเงินสินเชื่อ </w:t>
      </w:r>
      <w:r w:rsidRPr="00E23BEE">
        <w:rPr>
          <w:rFonts w:ascii="TH SarabunPSK" w:hAnsi="TH SarabunPSK" w:cs="TH SarabunPSK"/>
          <w:sz w:val="32"/>
          <w:szCs w:val="32"/>
          <w:cs/>
        </w:rPr>
        <w:t>โดย</w:t>
      </w:r>
      <w:r w:rsidRPr="00E23BEE">
        <w:rPr>
          <w:rFonts w:ascii="TH SarabunPSK" w:hAnsi="TH SarabunPSK" w:cs="TH SarabunPSK"/>
          <w:spacing w:val="-6"/>
          <w:sz w:val="32"/>
          <w:szCs w:val="32"/>
          <w:cs/>
        </w:rPr>
        <w:t>จำแนกเป็น</w:t>
      </w:r>
      <w:r w:rsidRPr="00E23BEE">
        <w:rPr>
          <w:rFonts w:ascii="TH SarabunPSK" w:hAnsi="TH SarabunPSK" w:cs="TH SarabunPSK"/>
          <w:sz w:val="32"/>
          <w:szCs w:val="32"/>
          <w:cs/>
        </w:rPr>
        <w:t xml:space="preserve"> </w:t>
      </w:r>
    </w:p>
    <w:p w:rsidR="00C24714" w:rsidRPr="00E23BEE" w:rsidRDefault="00C24714" w:rsidP="00B42C4A">
      <w:pPr>
        <w:spacing w:line="340" w:lineRule="exact"/>
        <w:ind w:right="29" w:firstLine="2520"/>
        <w:jc w:val="thaiDistribute"/>
        <w:rPr>
          <w:rFonts w:ascii="TH SarabunPSK" w:hAnsi="TH SarabunPSK" w:cs="TH SarabunPSK"/>
          <w:sz w:val="32"/>
          <w:szCs w:val="32"/>
        </w:rPr>
      </w:pPr>
      <w:r w:rsidRPr="00E23BEE">
        <w:rPr>
          <w:rFonts w:ascii="TH SarabunPSK" w:hAnsi="TH SarabunPSK" w:cs="TH SarabunPSK"/>
          <w:sz w:val="32"/>
          <w:szCs w:val="32"/>
          <w:cs/>
        </w:rPr>
        <w:t>1) ค่าชดเชยดอกเบี้ย ในอัตราดอกเบี้ยเงินฝากประจำ 12 เดือน ของ ธ.ก.ส. (ปัจจุบันร้อยละ 1.4 ต่อปี) บวก 1 เท่ากับ 2.4</w:t>
      </w:r>
      <w:r w:rsidRPr="00E23BEE">
        <w:rPr>
          <w:rFonts w:ascii="TH SarabunPSK" w:hAnsi="TH SarabunPSK" w:cs="TH SarabunPSK"/>
          <w:sz w:val="32"/>
          <w:szCs w:val="32"/>
        </w:rPr>
        <w:t>0</w:t>
      </w:r>
      <w:r w:rsidRPr="00E23BEE">
        <w:rPr>
          <w:rFonts w:ascii="TH SarabunPSK" w:hAnsi="TH SarabunPSK" w:cs="TH SarabunPSK"/>
          <w:sz w:val="32"/>
          <w:szCs w:val="32"/>
          <w:cs/>
        </w:rPr>
        <w:t xml:space="preserve"> ต่อปี ซึ่งเป็นอัตราที่กระทรวงการคลัง สำนักงบประมาณ และธ.ก.ส. ทำความตกลงในการชดเชยต้นทุนเงินให้ ธ.ก.ส. และกระทรวงการคลัง ได้นำเสนอคณะรัฐมนตรี</w:t>
      </w:r>
      <w:r w:rsidRPr="00E23BEE">
        <w:rPr>
          <w:rFonts w:ascii="TH SarabunPSK" w:hAnsi="TH SarabunPSK" w:cs="TH SarabunPSK"/>
          <w:spacing w:val="-6"/>
          <w:sz w:val="32"/>
          <w:szCs w:val="32"/>
          <w:cs/>
        </w:rPr>
        <w:t xml:space="preserve">เพื่อทราบแล้ว เมื่อวันที่ 1 ตุลาคม 2562 และค่าบริหารโครงการฯ ในอัตราร้อยละ </w:t>
      </w:r>
      <w:r w:rsidRPr="00E23BEE">
        <w:rPr>
          <w:rFonts w:ascii="TH SarabunPSK" w:hAnsi="TH SarabunPSK" w:cs="TH SarabunPSK"/>
          <w:spacing w:val="-6"/>
          <w:sz w:val="32"/>
          <w:szCs w:val="32"/>
        </w:rPr>
        <w:t xml:space="preserve">2 </w:t>
      </w:r>
      <w:r w:rsidRPr="00E23BEE">
        <w:rPr>
          <w:rFonts w:ascii="TH SarabunPSK" w:hAnsi="TH SarabunPSK" w:cs="TH SarabunPSK"/>
          <w:spacing w:val="-6"/>
          <w:sz w:val="32"/>
          <w:szCs w:val="32"/>
          <w:cs/>
        </w:rPr>
        <w:t xml:space="preserve">ต่อปีระยะเวลา </w:t>
      </w:r>
      <w:r w:rsidRPr="00E23BEE">
        <w:rPr>
          <w:rFonts w:ascii="TH SarabunPSK" w:hAnsi="TH SarabunPSK" w:cs="TH SarabunPSK"/>
          <w:spacing w:val="-6"/>
          <w:sz w:val="32"/>
          <w:szCs w:val="32"/>
        </w:rPr>
        <w:t xml:space="preserve">6 </w:t>
      </w:r>
      <w:r w:rsidRPr="00E23BEE">
        <w:rPr>
          <w:rFonts w:ascii="TH SarabunPSK" w:hAnsi="TH SarabunPSK" w:cs="TH SarabunPSK"/>
          <w:spacing w:val="-6"/>
          <w:sz w:val="32"/>
          <w:szCs w:val="32"/>
          <w:cs/>
        </w:rPr>
        <w:t>เดือน</w:t>
      </w:r>
      <w:r w:rsidRPr="00E23BEE">
        <w:rPr>
          <w:rFonts w:ascii="TH SarabunPSK" w:hAnsi="TH SarabunPSK" w:cs="TH SarabunPSK"/>
          <w:sz w:val="32"/>
          <w:szCs w:val="32"/>
          <w:cs/>
        </w:rPr>
        <w:t xml:space="preserve"> รวมวงเงิน 340.00 ล้านบาท </w:t>
      </w:r>
    </w:p>
    <w:p w:rsidR="00C24714" w:rsidRPr="00E23BEE" w:rsidRDefault="00C24714" w:rsidP="00B42C4A">
      <w:pPr>
        <w:spacing w:line="340" w:lineRule="exact"/>
        <w:ind w:left="-90" w:right="29" w:firstLine="2340"/>
        <w:jc w:val="thaiDistribute"/>
        <w:rPr>
          <w:rFonts w:ascii="TH SarabunPSK" w:hAnsi="TH SarabunPSK" w:cs="TH SarabunPSK"/>
          <w:spacing w:val="-6"/>
          <w:sz w:val="32"/>
          <w:szCs w:val="32"/>
        </w:rPr>
      </w:pPr>
      <w:r w:rsidRPr="00E23BEE">
        <w:rPr>
          <w:rFonts w:ascii="TH SarabunPSK" w:hAnsi="TH SarabunPSK" w:cs="TH SarabunPSK"/>
          <w:sz w:val="32"/>
          <w:szCs w:val="32"/>
          <w:cs/>
        </w:rPr>
        <w:t xml:space="preserve">   2) </w:t>
      </w:r>
      <w:r w:rsidRPr="00E23BEE">
        <w:rPr>
          <w:rFonts w:ascii="TH SarabunPSK" w:hAnsi="TH SarabunPSK" w:cs="TH SarabunPSK"/>
          <w:spacing w:val="-10"/>
          <w:sz w:val="32"/>
          <w:szCs w:val="32"/>
          <w:cs/>
        </w:rPr>
        <w:t>ค่าใช้จ่ายกรณีที่มีการระบาย ได้แก่ ค่าขนย้ายข้าวเปลือก ต้นทุนเงินค่าขนย้ายข้าว</w:t>
      </w:r>
      <w:r w:rsidRPr="00E23BEE">
        <w:rPr>
          <w:rFonts w:ascii="TH SarabunPSK" w:hAnsi="TH SarabunPSK" w:cs="TH SarabunPSK"/>
          <w:spacing w:val="-6"/>
          <w:sz w:val="32"/>
          <w:szCs w:val="32"/>
          <w:cs/>
        </w:rPr>
        <w:t xml:space="preserve"> และส่วนต่างภาระขาดทุนจากการระบายข้าว วงเงิน 1,030.72 ล้านบาท</w:t>
      </w:r>
      <w:r w:rsidRPr="00E23BEE">
        <w:rPr>
          <w:rFonts w:ascii="TH SarabunPSK" w:hAnsi="TH SarabunPSK" w:cs="TH SarabunPSK"/>
          <w:sz w:val="32"/>
          <w:szCs w:val="32"/>
          <w:cs/>
        </w:rPr>
        <w:t xml:space="preserve"> </w:t>
      </w:r>
    </w:p>
    <w:bookmarkEnd w:id="6"/>
    <w:bookmarkEnd w:id="7"/>
    <w:bookmarkEnd w:id="8"/>
    <w:p w:rsidR="00C24714" w:rsidRPr="00667718" w:rsidRDefault="00C24714" w:rsidP="00B42C4A">
      <w:pPr>
        <w:shd w:val="clear" w:color="auto" w:fill="FFFFFF"/>
        <w:spacing w:line="340" w:lineRule="exact"/>
        <w:jc w:val="thaiDistribute"/>
        <w:rPr>
          <w:rFonts w:ascii="TH SarabunPSK" w:eastAsia="Times New Roman" w:hAnsi="TH SarabunPSK" w:cs="TH SarabunPSK"/>
          <w:b/>
          <w:bCs/>
          <w:color w:val="000000"/>
          <w:sz w:val="32"/>
          <w:szCs w:val="32"/>
        </w:rPr>
      </w:pPr>
    </w:p>
    <w:p w:rsidR="002F75A3" w:rsidRDefault="00D51C3F" w:rsidP="00B42C4A">
      <w:pPr>
        <w:pStyle w:val="2"/>
        <w:tabs>
          <w:tab w:val="left" w:pos="8364"/>
        </w:tabs>
        <w:spacing w:line="340" w:lineRule="exact"/>
        <w:ind w:left="720" w:right="0" w:hanging="720"/>
        <w:jc w:val="thaiDistribute"/>
        <w:rPr>
          <w:rFonts w:ascii="TH SarabunPSK" w:hAnsi="TH SarabunPSK" w:cs="TH SarabunPSK"/>
          <w:b/>
          <w:bCs/>
          <w:sz w:val="32"/>
          <w:szCs w:val="32"/>
        </w:rPr>
      </w:pPr>
      <w:r>
        <w:rPr>
          <w:rFonts w:ascii="TH SarabunPSK" w:hAnsi="TH SarabunPSK" w:cs="TH SarabunPSK" w:hint="cs"/>
          <w:b/>
          <w:bCs/>
          <w:sz w:val="32"/>
          <w:szCs w:val="32"/>
          <w:cs/>
        </w:rPr>
        <w:t xml:space="preserve">17. </w:t>
      </w:r>
      <w:r w:rsidR="00667718" w:rsidRPr="00667718">
        <w:rPr>
          <w:rFonts w:ascii="TH SarabunPSK" w:hAnsi="TH SarabunPSK" w:cs="TH SarabunPSK"/>
          <w:b/>
          <w:bCs/>
          <w:sz w:val="32"/>
          <w:szCs w:val="32"/>
          <w:cs/>
        </w:rPr>
        <w:t>เรื่อง</w:t>
      </w:r>
      <w:bookmarkStart w:id="9" w:name="_Hlk17203703"/>
      <w:bookmarkStart w:id="10" w:name="_Hlk17190846"/>
      <w:r w:rsidR="00667718">
        <w:rPr>
          <w:rFonts w:ascii="TH SarabunPSK" w:hAnsi="TH SarabunPSK" w:cs="TH SarabunPSK" w:hint="cs"/>
          <w:b/>
          <w:bCs/>
          <w:sz w:val="32"/>
          <w:szCs w:val="32"/>
          <w:cs/>
        </w:rPr>
        <w:t xml:space="preserve"> </w:t>
      </w:r>
      <w:r w:rsidR="00667718" w:rsidRPr="00667718">
        <w:rPr>
          <w:rFonts w:ascii="TH SarabunPSK" w:hAnsi="TH SarabunPSK" w:cs="TH SarabunPSK"/>
          <w:b/>
          <w:bCs/>
          <w:sz w:val="32"/>
          <w:szCs w:val="32"/>
          <w:cs/>
        </w:rPr>
        <w:t xml:space="preserve">โครงการประกันรายได้เกษตรกรผู้ปลูกข้าวโพดเลี้ยงสัตว์และมาตรการบริหารจัดการข้าวโพดเลี้ยงสัตว์ </w:t>
      </w:r>
    </w:p>
    <w:p w:rsidR="00667718" w:rsidRPr="00667718" w:rsidRDefault="00667718" w:rsidP="00B42C4A">
      <w:pPr>
        <w:pStyle w:val="2"/>
        <w:tabs>
          <w:tab w:val="left" w:pos="8364"/>
        </w:tabs>
        <w:spacing w:line="340" w:lineRule="exact"/>
        <w:ind w:left="720" w:right="0" w:hanging="720"/>
        <w:jc w:val="thaiDistribute"/>
        <w:rPr>
          <w:rFonts w:ascii="TH SarabunPSK" w:hAnsi="TH SarabunPSK" w:cs="TH SarabunPSK"/>
          <w:b/>
          <w:bCs/>
          <w:sz w:val="32"/>
          <w:szCs w:val="32"/>
        </w:rPr>
      </w:pPr>
      <w:r w:rsidRPr="00667718">
        <w:rPr>
          <w:rFonts w:ascii="TH SarabunPSK" w:hAnsi="TH SarabunPSK" w:cs="TH SarabunPSK"/>
          <w:b/>
          <w:bCs/>
          <w:sz w:val="32"/>
          <w:szCs w:val="32"/>
          <w:cs/>
        </w:rPr>
        <w:t xml:space="preserve">ปี 2562/63 </w:t>
      </w:r>
      <w:bookmarkEnd w:id="9"/>
      <w:bookmarkEnd w:id="10"/>
    </w:p>
    <w:p w:rsidR="00667718" w:rsidRPr="00667718" w:rsidRDefault="00667718" w:rsidP="00B42C4A">
      <w:pPr>
        <w:tabs>
          <w:tab w:val="left" w:pos="1418"/>
          <w:tab w:val="left" w:pos="1701"/>
          <w:tab w:val="left" w:pos="1985"/>
        </w:tabs>
        <w:spacing w:line="340" w:lineRule="exact"/>
        <w:rPr>
          <w:rFonts w:ascii="TH SarabunPSK" w:eastAsia="Times New Roman" w:hAnsi="TH SarabunPSK" w:cs="TH SarabunPSK"/>
          <w:sz w:val="32"/>
          <w:szCs w:val="32"/>
        </w:rPr>
      </w:pPr>
      <w:r w:rsidRPr="00667718">
        <w:rPr>
          <w:rFonts w:ascii="TH SarabunPSK" w:hAnsi="TH SarabunPSK" w:cs="TH SarabunPSK"/>
          <w:sz w:val="32"/>
          <w:szCs w:val="32"/>
        </w:rPr>
        <w:tab/>
      </w:r>
      <w:r w:rsidRPr="00667718">
        <w:rPr>
          <w:rFonts w:ascii="TH SarabunPSK" w:hAnsi="TH SarabunPSK" w:cs="TH SarabunPSK" w:hint="cs"/>
          <w:sz w:val="32"/>
          <w:szCs w:val="32"/>
          <w:cs/>
        </w:rPr>
        <w:t>คณะรัฐมนตรีมีมติอนุมัติ  รับทราบ</w:t>
      </w:r>
      <w:r w:rsidR="002F75A3">
        <w:rPr>
          <w:rFonts w:ascii="TH SarabunPSK" w:hAnsi="TH SarabunPSK" w:cs="TH SarabunPSK" w:hint="cs"/>
          <w:sz w:val="32"/>
          <w:szCs w:val="32"/>
          <w:cs/>
        </w:rPr>
        <w:t xml:space="preserve"> </w:t>
      </w:r>
      <w:r w:rsidRPr="00667718">
        <w:rPr>
          <w:rFonts w:ascii="TH SarabunPSK" w:hAnsi="TH SarabunPSK" w:cs="TH SarabunPSK" w:hint="cs"/>
          <w:sz w:val="32"/>
          <w:szCs w:val="32"/>
          <w:cs/>
        </w:rPr>
        <w:t>และเห็นชอบ</w:t>
      </w:r>
      <w:bookmarkStart w:id="11" w:name="_Hlk17215233"/>
      <w:bookmarkStart w:id="12" w:name="_Hlk17363980"/>
      <w:r w:rsidR="002F75A3">
        <w:rPr>
          <w:rFonts w:ascii="TH SarabunPSK" w:hAnsi="TH SarabunPSK" w:cs="TH SarabunPSK" w:hint="cs"/>
          <w:sz w:val="32"/>
          <w:szCs w:val="32"/>
          <w:cs/>
        </w:rPr>
        <w:t>มติ</w:t>
      </w:r>
      <w:r w:rsidRPr="00667718">
        <w:rPr>
          <w:rFonts w:ascii="TH SarabunPSK" w:eastAsia="Times New Roman" w:hAnsi="TH SarabunPSK" w:cs="TH SarabunPSK"/>
          <w:spacing w:val="4"/>
          <w:sz w:val="32"/>
          <w:szCs w:val="32"/>
          <w:cs/>
        </w:rPr>
        <w:t>คณะกรรมการนโยบายและบริหารจัดการข้าวโพดเลี้ยงสัตว์ (นบขพ.)</w:t>
      </w:r>
      <w:r w:rsidR="002F75A3">
        <w:rPr>
          <w:rFonts w:ascii="TH SarabunPSK" w:eastAsia="Times New Roman" w:hAnsi="TH SarabunPSK" w:cs="TH SarabunPSK" w:hint="cs"/>
          <w:spacing w:val="4"/>
          <w:sz w:val="32"/>
          <w:szCs w:val="32"/>
          <w:cs/>
        </w:rPr>
        <w:t xml:space="preserve"> </w:t>
      </w:r>
      <w:r w:rsidRPr="00667718">
        <w:rPr>
          <w:rFonts w:ascii="TH SarabunPSK" w:eastAsia="Times New Roman" w:hAnsi="TH SarabunPSK" w:cs="TH SarabunPSK"/>
          <w:spacing w:val="4"/>
          <w:sz w:val="32"/>
          <w:szCs w:val="32"/>
          <w:cs/>
        </w:rPr>
        <w:t>เมื่อวันที่ 4</w:t>
      </w:r>
      <w:r w:rsidRPr="00667718">
        <w:rPr>
          <w:rFonts w:ascii="TH SarabunPSK" w:eastAsia="Times New Roman" w:hAnsi="TH SarabunPSK" w:cs="TH SarabunPSK"/>
          <w:sz w:val="32"/>
          <w:szCs w:val="32"/>
          <w:cs/>
        </w:rPr>
        <w:t xml:space="preserve"> ธันวาคม 2562</w:t>
      </w:r>
      <w:r w:rsidRPr="00667718">
        <w:rPr>
          <w:rFonts w:ascii="TH SarabunPSK" w:eastAsia="Times New Roman" w:hAnsi="TH SarabunPSK" w:cs="TH SarabunPSK" w:hint="cs"/>
          <w:sz w:val="32"/>
          <w:szCs w:val="32"/>
          <w:cs/>
        </w:rPr>
        <w:t xml:space="preserve"> ตามที่กระทรวงพาณิชย์เสนอ ดังนี้ </w:t>
      </w:r>
    </w:p>
    <w:p w:rsidR="00667718" w:rsidRPr="00667718" w:rsidRDefault="00667718" w:rsidP="00B42C4A">
      <w:pPr>
        <w:tabs>
          <w:tab w:val="left" w:pos="1418"/>
          <w:tab w:val="left" w:pos="1701"/>
          <w:tab w:val="left" w:pos="1985"/>
        </w:tabs>
        <w:spacing w:line="340" w:lineRule="exact"/>
        <w:jc w:val="thaiDistribute"/>
        <w:rPr>
          <w:rFonts w:ascii="TH SarabunPSK" w:hAnsi="TH SarabunPSK" w:cs="TH SarabunPSK"/>
          <w:sz w:val="32"/>
          <w:szCs w:val="32"/>
        </w:rPr>
      </w:pPr>
      <w:r w:rsidRPr="00667718">
        <w:rPr>
          <w:rFonts w:ascii="TH SarabunPSK" w:hAnsi="TH SarabunPSK" w:cs="TH SarabunPSK"/>
          <w:sz w:val="32"/>
          <w:szCs w:val="32"/>
          <w:cs/>
        </w:rPr>
        <w:tab/>
      </w:r>
      <w:r w:rsidRPr="00667718">
        <w:rPr>
          <w:rFonts w:ascii="TH SarabunPSK" w:hAnsi="TH SarabunPSK" w:cs="TH SarabunPSK" w:hint="cs"/>
          <w:sz w:val="32"/>
          <w:szCs w:val="32"/>
          <w:cs/>
        </w:rPr>
        <w:t xml:space="preserve">1. </w:t>
      </w:r>
      <w:r w:rsidRPr="00667718">
        <w:rPr>
          <w:rFonts w:ascii="TH SarabunPSK" w:hAnsi="TH SarabunPSK" w:cs="TH SarabunPSK"/>
          <w:sz w:val="32"/>
          <w:szCs w:val="32"/>
          <w:cs/>
        </w:rPr>
        <w:t xml:space="preserve">อนุมัติโครงการประกันรายได้เกษตรกรผู้ปลูกข้าวโพดเลี้ยงสัตว์ ปี 2562/63 วงเงินรวมทั้งสิ้น </w:t>
      </w:r>
      <w:r w:rsidRPr="00667718">
        <w:rPr>
          <w:rFonts w:ascii="TH SarabunPSK" w:hAnsi="TH SarabunPSK" w:cs="TH SarabunPSK"/>
          <w:b/>
          <w:bCs/>
          <w:sz w:val="32"/>
          <w:szCs w:val="32"/>
          <w:cs/>
        </w:rPr>
        <w:t xml:space="preserve">923,332,332.80 บาท </w:t>
      </w:r>
    </w:p>
    <w:p w:rsidR="00667718" w:rsidRPr="00667718" w:rsidRDefault="00667718" w:rsidP="00B42C4A">
      <w:pPr>
        <w:tabs>
          <w:tab w:val="left" w:pos="1418"/>
          <w:tab w:val="left" w:pos="1530"/>
          <w:tab w:val="left" w:pos="1701"/>
          <w:tab w:val="left" w:pos="1985"/>
          <w:tab w:val="left" w:pos="2127"/>
          <w:tab w:val="left" w:pos="2268"/>
        </w:tabs>
        <w:spacing w:line="340" w:lineRule="exact"/>
        <w:jc w:val="thaiDistribute"/>
        <w:rPr>
          <w:rFonts w:ascii="TH SarabunPSK" w:hAnsi="TH SarabunPSK" w:cs="TH SarabunPSK"/>
          <w:sz w:val="32"/>
          <w:szCs w:val="32"/>
        </w:rPr>
      </w:pPr>
      <w:r w:rsidRPr="00667718">
        <w:rPr>
          <w:rFonts w:ascii="TH SarabunPSK" w:hAnsi="TH SarabunPSK" w:cs="TH SarabunPSK"/>
          <w:sz w:val="32"/>
          <w:szCs w:val="32"/>
          <w:cs/>
        </w:rPr>
        <w:tab/>
      </w:r>
      <w:r w:rsidRPr="00667718">
        <w:rPr>
          <w:rFonts w:ascii="TH SarabunPSK" w:hAnsi="TH SarabunPSK" w:cs="TH SarabunPSK" w:hint="cs"/>
          <w:sz w:val="32"/>
          <w:szCs w:val="32"/>
          <w:cs/>
        </w:rPr>
        <w:t xml:space="preserve">2. </w:t>
      </w:r>
      <w:r w:rsidRPr="00667718">
        <w:rPr>
          <w:rFonts w:ascii="TH SarabunPSK" w:hAnsi="TH SarabunPSK" w:cs="TH SarabunPSK"/>
          <w:sz w:val="32"/>
          <w:szCs w:val="32"/>
          <w:cs/>
        </w:rPr>
        <w:t xml:space="preserve">อนุมัติมาตรการบริหารจัดการข้าวโพดเลี้ยงสัตว์ ปี 2562/63 วงเงิน 45,000,000 บาท </w:t>
      </w:r>
    </w:p>
    <w:p w:rsidR="00667718" w:rsidRPr="00667718" w:rsidRDefault="00667718" w:rsidP="00B42C4A">
      <w:pPr>
        <w:tabs>
          <w:tab w:val="left" w:pos="1418"/>
          <w:tab w:val="left" w:pos="1530"/>
          <w:tab w:val="left" w:pos="1701"/>
          <w:tab w:val="left" w:pos="1985"/>
          <w:tab w:val="left" w:pos="2127"/>
          <w:tab w:val="left" w:pos="2268"/>
        </w:tabs>
        <w:spacing w:line="340" w:lineRule="exact"/>
        <w:jc w:val="thaiDistribute"/>
        <w:rPr>
          <w:rFonts w:ascii="TH SarabunPSK" w:hAnsi="TH SarabunPSK" w:cs="TH SarabunPSK"/>
          <w:sz w:val="32"/>
          <w:szCs w:val="32"/>
        </w:rPr>
      </w:pPr>
      <w:r>
        <w:rPr>
          <w:rFonts w:ascii="TH SarabunPSK" w:hAnsi="TH SarabunPSK" w:cs="TH SarabunPSK"/>
          <w:sz w:val="32"/>
          <w:szCs w:val="32"/>
          <w:cs/>
        </w:rPr>
        <w:tab/>
      </w:r>
      <w:r w:rsidRPr="00667718">
        <w:rPr>
          <w:rFonts w:ascii="TH SarabunPSK" w:hAnsi="TH SarabunPSK" w:cs="TH SarabunPSK" w:hint="cs"/>
          <w:sz w:val="32"/>
          <w:szCs w:val="32"/>
          <w:cs/>
        </w:rPr>
        <w:t>3.</w:t>
      </w:r>
      <w:r w:rsidRPr="00667718">
        <w:rPr>
          <w:rFonts w:ascii="TH SarabunPSK" w:hAnsi="TH SarabunPSK" w:cs="TH SarabunPSK"/>
          <w:sz w:val="32"/>
          <w:szCs w:val="32"/>
          <w:cs/>
        </w:rPr>
        <w:t xml:space="preserve"> รับทราบมาตรการบริหารจัดการข้าวโพดเลี้ยงสัตว์ ปี 2562/63 </w:t>
      </w:r>
    </w:p>
    <w:p w:rsidR="00667718" w:rsidRPr="00653EB7" w:rsidRDefault="00667718" w:rsidP="00B42C4A">
      <w:pPr>
        <w:pStyle w:val="afd"/>
        <w:tabs>
          <w:tab w:val="left" w:pos="1418"/>
          <w:tab w:val="left" w:pos="1530"/>
          <w:tab w:val="left" w:pos="1701"/>
          <w:tab w:val="left" w:pos="1985"/>
          <w:tab w:val="left" w:pos="2127"/>
          <w:tab w:val="left" w:pos="2268"/>
        </w:tabs>
        <w:spacing w:after="0" w:line="340" w:lineRule="exact"/>
        <w:ind w:left="0"/>
        <w:contextualSpacing w:val="0"/>
        <w:jc w:val="thaiDistribute"/>
        <w:rPr>
          <w:rFonts w:ascii="TH SarabunPSK" w:eastAsia="Cordia New" w:hAnsi="TH SarabunPSK" w:cs="TH SarabunPSK"/>
          <w:sz w:val="32"/>
          <w:szCs w:val="32"/>
        </w:rPr>
      </w:pPr>
      <w:r>
        <w:rPr>
          <w:rFonts w:ascii="TH SarabunPSK" w:eastAsia="Cordia New" w:hAnsi="TH SarabunPSK" w:cs="TH SarabunPSK"/>
          <w:sz w:val="32"/>
          <w:szCs w:val="32"/>
          <w:cs/>
        </w:rPr>
        <w:tab/>
      </w:r>
      <w:r>
        <w:rPr>
          <w:rFonts w:ascii="TH SarabunPSK" w:eastAsia="Cordia New" w:hAnsi="TH SarabunPSK" w:cs="TH SarabunPSK" w:hint="cs"/>
          <w:sz w:val="32"/>
          <w:szCs w:val="32"/>
          <w:cs/>
        </w:rPr>
        <w:t xml:space="preserve">4. </w:t>
      </w:r>
      <w:r w:rsidRPr="00653EB7">
        <w:rPr>
          <w:rFonts w:ascii="TH SarabunPSK" w:eastAsia="Cordia New" w:hAnsi="TH SarabunPSK" w:cs="TH SarabunPSK"/>
          <w:sz w:val="32"/>
          <w:szCs w:val="32"/>
          <w:cs/>
        </w:rPr>
        <w:t xml:space="preserve">เห็นชอบเพิ่มผู้แทนกรมศุลกากรเป็นกรรมการในองค์ประกอบของคณะกรรมการ นโยบายและบริหารจัดการข้าวโพดเลี้ยงสัตว์ (นบขพ.) </w:t>
      </w:r>
    </w:p>
    <w:bookmarkEnd w:id="11"/>
    <w:bookmarkEnd w:id="12"/>
    <w:p w:rsidR="00667718" w:rsidRPr="00653EB7" w:rsidRDefault="00667718" w:rsidP="00B42C4A">
      <w:pPr>
        <w:pStyle w:val="afd"/>
        <w:tabs>
          <w:tab w:val="left" w:pos="0"/>
          <w:tab w:val="left" w:pos="1260"/>
          <w:tab w:val="left" w:pos="1418"/>
          <w:tab w:val="left" w:pos="1701"/>
          <w:tab w:val="left" w:pos="1985"/>
        </w:tabs>
        <w:spacing w:after="0" w:line="340" w:lineRule="exact"/>
        <w:contextualSpacing w:val="0"/>
        <w:jc w:val="thaiDistribute"/>
        <w:rPr>
          <w:rFonts w:ascii="TH SarabunPSK" w:hAnsi="TH SarabunPSK" w:cs="TH SarabunPSK"/>
          <w:b/>
          <w:bCs/>
          <w:sz w:val="32"/>
          <w:szCs w:val="32"/>
        </w:rPr>
      </w:pPr>
      <w:r>
        <w:rPr>
          <w:rFonts w:ascii="TH SarabunPSK" w:hAnsi="TH SarabunPSK" w:cs="TH SarabunPSK" w:hint="cs"/>
          <w:b/>
          <w:bCs/>
          <w:sz w:val="32"/>
          <w:szCs w:val="32"/>
          <w:cs/>
        </w:rPr>
        <w:tab/>
      </w:r>
      <w:r>
        <w:rPr>
          <w:rFonts w:ascii="TH SarabunPSK" w:hAnsi="TH SarabunPSK" w:cs="TH SarabunPSK"/>
          <w:b/>
          <w:bCs/>
          <w:sz w:val="32"/>
          <w:szCs w:val="32"/>
          <w:cs/>
        </w:rPr>
        <w:tab/>
      </w:r>
      <w:r w:rsidRPr="00653EB7">
        <w:rPr>
          <w:rFonts w:ascii="TH SarabunPSK" w:hAnsi="TH SarabunPSK" w:cs="TH SarabunPSK"/>
          <w:b/>
          <w:bCs/>
          <w:sz w:val="32"/>
          <w:szCs w:val="32"/>
          <w:cs/>
        </w:rPr>
        <w:t xml:space="preserve">สาระสำคัญ </w:t>
      </w:r>
    </w:p>
    <w:p w:rsidR="00667718" w:rsidRPr="00653EB7" w:rsidRDefault="00667718" w:rsidP="00B42C4A">
      <w:pPr>
        <w:pStyle w:val="afd"/>
        <w:tabs>
          <w:tab w:val="left" w:pos="1418"/>
          <w:tab w:val="left" w:pos="1530"/>
          <w:tab w:val="left" w:pos="1701"/>
          <w:tab w:val="left" w:pos="1985"/>
        </w:tabs>
        <w:spacing w:after="0" w:line="340" w:lineRule="exact"/>
        <w:ind w:left="0" w:firstLine="1267"/>
        <w:contextualSpacing w:val="0"/>
        <w:jc w:val="thaiDistribute"/>
        <w:rPr>
          <w:rFonts w:ascii="TH SarabunPSK" w:hAnsi="TH SarabunPSK" w:cs="TH SarabunPSK"/>
          <w:sz w:val="32"/>
          <w:szCs w:val="32"/>
        </w:rPr>
      </w:pPr>
      <w:r w:rsidRPr="00653EB7">
        <w:rPr>
          <w:rFonts w:ascii="TH SarabunPSK" w:hAnsi="TH SarabunPSK" w:cs="TH SarabunPSK"/>
          <w:b/>
          <w:bCs/>
          <w:spacing w:val="-4"/>
          <w:sz w:val="32"/>
          <w:szCs w:val="32"/>
          <w:cs/>
        </w:rPr>
        <w:tab/>
      </w:r>
      <w:bookmarkStart w:id="13" w:name="_Hlk17215085"/>
      <w:bookmarkStart w:id="14" w:name="_Hlk17215342"/>
      <w:r w:rsidRPr="00653EB7">
        <w:rPr>
          <w:rFonts w:ascii="TH SarabunPSK" w:hAnsi="TH SarabunPSK" w:cs="TH SarabunPSK"/>
          <w:spacing w:val="-4"/>
          <w:sz w:val="32"/>
          <w:szCs w:val="32"/>
          <w:cs/>
        </w:rPr>
        <w:t>จากการหารือผู้ที่เกี่ยวข้องทั้งภาคเอกชน เกษตรกร และภาครัฐ และมติคณะกรรมการ นบขพ.</w:t>
      </w:r>
      <w:r w:rsidRPr="00653EB7">
        <w:rPr>
          <w:rFonts w:ascii="TH SarabunPSK" w:hAnsi="TH SarabunPSK" w:cs="TH SarabunPSK"/>
          <w:sz w:val="32"/>
          <w:szCs w:val="32"/>
          <w:cs/>
        </w:rPr>
        <w:t xml:space="preserve"> </w:t>
      </w:r>
      <w:r>
        <w:rPr>
          <w:rFonts w:ascii="TH SarabunPSK" w:hAnsi="TH SarabunPSK" w:cs="TH SarabunPSK" w:hint="cs"/>
          <w:sz w:val="32"/>
          <w:szCs w:val="32"/>
          <w:cs/>
        </w:rPr>
        <w:t xml:space="preserve">                 </w:t>
      </w:r>
      <w:r w:rsidRPr="00653EB7">
        <w:rPr>
          <w:rFonts w:ascii="TH SarabunPSK" w:hAnsi="TH SarabunPSK" w:cs="TH SarabunPSK"/>
          <w:sz w:val="32"/>
          <w:szCs w:val="32"/>
          <w:cs/>
        </w:rPr>
        <w:t xml:space="preserve">เมื่อวันที่ </w:t>
      </w:r>
      <w:r w:rsidRPr="00653EB7">
        <w:rPr>
          <w:rFonts w:ascii="TH SarabunPSK" w:hAnsi="TH SarabunPSK" w:cs="TH SarabunPSK"/>
          <w:sz w:val="32"/>
          <w:szCs w:val="32"/>
        </w:rPr>
        <w:t xml:space="preserve">4 </w:t>
      </w:r>
      <w:r w:rsidRPr="00653EB7">
        <w:rPr>
          <w:rFonts w:ascii="TH SarabunPSK" w:hAnsi="TH SarabunPSK" w:cs="TH SarabunPSK"/>
          <w:sz w:val="32"/>
          <w:szCs w:val="32"/>
          <w:cs/>
        </w:rPr>
        <w:t xml:space="preserve">ธันวาคม </w:t>
      </w:r>
      <w:r>
        <w:rPr>
          <w:rFonts w:ascii="TH SarabunPSK" w:hAnsi="TH SarabunPSK" w:cs="TH SarabunPSK" w:hint="cs"/>
          <w:sz w:val="32"/>
          <w:szCs w:val="32"/>
          <w:cs/>
        </w:rPr>
        <w:t xml:space="preserve">2562 </w:t>
      </w:r>
      <w:r w:rsidRPr="00653EB7">
        <w:rPr>
          <w:rFonts w:ascii="TH SarabunPSK" w:hAnsi="TH SarabunPSK" w:cs="TH SarabunPSK"/>
          <w:sz w:val="32"/>
          <w:szCs w:val="32"/>
          <w:cs/>
        </w:rPr>
        <w:t>ให้นำเสนอคณะรัฐมนตรีพิจารณา ดังนี้</w:t>
      </w:r>
      <w:bookmarkStart w:id="15" w:name="_Hlk17375937"/>
      <w:bookmarkEnd w:id="13"/>
    </w:p>
    <w:p w:rsidR="00667718" w:rsidRPr="00653EB7" w:rsidRDefault="00667718" w:rsidP="00B42C4A">
      <w:pPr>
        <w:pStyle w:val="afd"/>
        <w:tabs>
          <w:tab w:val="left" w:pos="1418"/>
          <w:tab w:val="left" w:pos="1701"/>
          <w:tab w:val="left" w:pos="1985"/>
        </w:tabs>
        <w:spacing w:after="0" w:line="340" w:lineRule="exact"/>
        <w:ind w:left="0" w:firstLine="1530"/>
        <w:contextualSpacing w:val="0"/>
        <w:rPr>
          <w:rFonts w:ascii="TH SarabunPSK" w:hAnsi="TH SarabunPSK" w:cs="TH SarabunPSK"/>
          <w:b/>
          <w:bCs/>
          <w:szCs w:val="32"/>
        </w:rPr>
      </w:pPr>
      <w:r>
        <w:rPr>
          <w:rFonts w:ascii="TH SarabunPSK" w:hAnsi="TH SarabunPSK" w:cs="TH SarabunPSK" w:hint="cs"/>
          <w:b/>
          <w:bCs/>
          <w:szCs w:val="32"/>
          <w:cs/>
        </w:rPr>
        <w:t xml:space="preserve">1. </w:t>
      </w:r>
      <w:r w:rsidRPr="00653EB7">
        <w:rPr>
          <w:rFonts w:ascii="TH SarabunPSK" w:hAnsi="TH SarabunPSK" w:cs="TH SarabunPSK"/>
          <w:b/>
          <w:bCs/>
          <w:szCs w:val="32"/>
          <w:cs/>
        </w:rPr>
        <w:t>โครงการประกันรายได้เกษตรกรผู้ปลูกข้าวโพดเลี้ยงสัตว์ ปี 2562/63</w:t>
      </w:r>
    </w:p>
    <w:p w:rsidR="00667718" w:rsidRPr="00653EB7" w:rsidRDefault="00667718" w:rsidP="00B42C4A">
      <w:pPr>
        <w:pStyle w:val="aa"/>
        <w:tabs>
          <w:tab w:val="left" w:pos="1418"/>
          <w:tab w:val="left" w:pos="1701"/>
          <w:tab w:val="left" w:pos="1985"/>
        </w:tabs>
        <w:spacing w:before="0" w:line="340" w:lineRule="exact"/>
        <w:ind w:left="0" w:firstLine="1985"/>
        <w:jc w:val="thaiDistribute"/>
        <w:rPr>
          <w:rFonts w:ascii="TH SarabunPSK" w:hAnsi="TH SarabunPSK" w:cs="TH SarabunPSK"/>
          <w:sz w:val="32"/>
          <w:szCs w:val="32"/>
        </w:rPr>
      </w:pPr>
      <w:r>
        <w:rPr>
          <w:rFonts w:ascii="TH SarabunPSK" w:hAnsi="TH SarabunPSK" w:cs="TH SarabunPSK" w:hint="cs"/>
          <w:b/>
          <w:bCs/>
          <w:sz w:val="32"/>
          <w:szCs w:val="32"/>
          <w:cs/>
        </w:rPr>
        <w:t xml:space="preserve">1.1 </w:t>
      </w:r>
      <w:r w:rsidRPr="00653EB7">
        <w:rPr>
          <w:rFonts w:ascii="TH SarabunPSK" w:hAnsi="TH SarabunPSK" w:cs="TH SarabunPSK"/>
          <w:b/>
          <w:bCs/>
          <w:sz w:val="32"/>
          <w:szCs w:val="32"/>
          <w:cs/>
        </w:rPr>
        <w:t xml:space="preserve">ชนิดข้าวโพดเลี้ยงสัตว์และพื้นที่ดำเนินการ </w:t>
      </w:r>
      <w:r w:rsidRPr="00653EB7">
        <w:rPr>
          <w:rFonts w:ascii="TH SarabunPSK" w:hAnsi="TH SarabunPSK" w:cs="TH SarabunPSK"/>
          <w:sz w:val="32"/>
          <w:szCs w:val="32"/>
          <w:cs/>
        </w:rPr>
        <w:t>ประกันรายได้ข้าวโพดเลี้ยงสัตว์ความชื้น 14.5</w:t>
      </w:r>
      <w:r w:rsidRPr="00653EB7">
        <w:rPr>
          <w:rFonts w:ascii="TH SarabunPSK" w:hAnsi="TH SarabunPSK" w:cs="TH SarabunPSK"/>
          <w:sz w:val="32"/>
          <w:szCs w:val="32"/>
        </w:rPr>
        <w:t xml:space="preserve">% </w:t>
      </w:r>
      <w:r w:rsidRPr="00653EB7">
        <w:rPr>
          <w:rFonts w:ascii="TH SarabunPSK" w:hAnsi="TH SarabunPSK" w:cs="TH SarabunPSK"/>
          <w:sz w:val="32"/>
          <w:szCs w:val="32"/>
          <w:cs/>
        </w:rPr>
        <w:t xml:space="preserve">ในพื้นที่เพาะปลูกข้าวโพดเลี้ยงสัตว์ทั่วประเทศ </w:t>
      </w:r>
    </w:p>
    <w:p w:rsidR="00667718" w:rsidRPr="00653EB7" w:rsidRDefault="00667718" w:rsidP="00B42C4A">
      <w:pPr>
        <w:pStyle w:val="aa"/>
        <w:tabs>
          <w:tab w:val="left" w:pos="90"/>
          <w:tab w:val="left" w:pos="1134"/>
          <w:tab w:val="left" w:pos="1418"/>
          <w:tab w:val="left" w:pos="1701"/>
          <w:tab w:val="left" w:pos="1985"/>
        </w:tabs>
        <w:spacing w:before="0" w:line="340" w:lineRule="exact"/>
        <w:ind w:left="0" w:firstLine="1985"/>
        <w:jc w:val="thaiDistribute"/>
        <w:rPr>
          <w:rFonts w:ascii="TH SarabunPSK" w:hAnsi="TH SarabunPSK" w:cs="TH SarabunPSK"/>
          <w:sz w:val="32"/>
          <w:szCs w:val="32"/>
        </w:rPr>
      </w:pPr>
      <w:r>
        <w:rPr>
          <w:rFonts w:ascii="TH SarabunPSK" w:hAnsi="TH SarabunPSK" w:cs="TH SarabunPSK" w:hint="cs"/>
          <w:b/>
          <w:bCs/>
          <w:spacing w:val="4"/>
          <w:sz w:val="32"/>
          <w:szCs w:val="32"/>
          <w:cs/>
        </w:rPr>
        <w:t>1.2</w:t>
      </w:r>
      <w:r w:rsidRPr="00653EB7">
        <w:rPr>
          <w:rFonts w:ascii="TH SarabunPSK" w:hAnsi="TH SarabunPSK" w:cs="TH SarabunPSK"/>
          <w:b/>
          <w:bCs/>
          <w:spacing w:val="4"/>
          <w:sz w:val="32"/>
          <w:szCs w:val="32"/>
          <w:cs/>
        </w:rPr>
        <w:t xml:space="preserve"> ราคาและปริมาณประกันรายได้</w:t>
      </w:r>
      <w:r w:rsidRPr="00653EB7">
        <w:rPr>
          <w:rFonts w:ascii="TH SarabunPSK" w:hAnsi="TH SarabunPSK" w:cs="TH SarabunPSK"/>
          <w:spacing w:val="4"/>
          <w:sz w:val="32"/>
          <w:szCs w:val="32"/>
          <w:cs/>
        </w:rPr>
        <w:t xml:space="preserve"> กำหนดราคาและปริมาณประกันรายได้</w:t>
      </w:r>
      <w:r w:rsidRPr="00653EB7">
        <w:rPr>
          <w:rFonts w:ascii="TH SarabunPSK" w:hAnsi="TH SarabunPSK" w:cs="TH SarabunPSK"/>
          <w:sz w:val="32"/>
          <w:szCs w:val="32"/>
          <w:cs/>
        </w:rPr>
        <w:t>เกษตรกร</w:t>
      </w:r>
      <w:r>
        <w:rPr>
          <w:rFonts w:ascii="TH SarabunPSK" w:hAnsi="TH SarabunPSK" w:cs="TH SarabunPSK" w:hint="cs"/>
          <w:sz w:val="32"/>
          <w:szCs w:val="32"/>
          <w:cs/>
        </w:rPr>
        <w:t xml:space="preserve">              </w:t>
      </w:r>
      <w:r w:rsidRPr="00653EB7">
        <w:rPr>
          <w:rFonts w:ascii="TH SarabunPSK" w:hAnsi="TH SarabunPSK" w:cs="TH SarabunPSK"/>
          <w:sz w:val="32"/>
          <w:szCs w:val="32"/>
          <w:cs/>
        </w:rPr>
        <w:t>ผู้ปลูกข้าวโพดเลี้ยงสัตว์</w:t>
      </w:r>
      <w:r w:rsidRPr="00653EB7">
        <w:rPr>
          <w:rFonts w:ascii="TH SarabunPSK" w:hAnsi="TH SarabunPSK" w:cs="TH SarabunPSK"/>
          <w:sz w:val="32"/>
          <w:szCs w:val="32"/>
        </w:rPr>
        <w:t xml:space="preserve"> </w:t>
      </w:r>
      <w:r w:rsidRPr="00653EB7">
        <w:rPr>
          <w:rFonts w:ascii="TH SarabunPSK" w:hAnsi="TH SarabunPSK" w:cs="TH SarabunPSK"/>
          <w:sz w:val="32"/>
          <w:szCs w:val="32"/>
          <w:cs/>
        </w:rPr>
        <w:t>ปี</w:t>
      </w:r>
      <w:r w:rsidRPr="00653EB7">
        <w:rPr>
          <w:rFonts w:ascii="TH SarabunPSK" w:hAnsi="TH SarabunPSK" w:cs="TH SarabunPSK"/>
          <w:sz w:val="32"/>
          <w:szCs w:val="32"/>
        </w:rPr>
        <w:t xml:space="preserve"> </w:t>
      </w:r>
      <w:r w:rsidRPr="00653EB7">
        <w:rPr>
          <w:rFonts w:ascii="TH SarabunPSK" w:hAnsi="TH SarabunPSK" w:cs="TH SarabunPSK"/>
          <w:sz w:val="32"/>
          <w:szCs w:val="32"/>
          <w:cs/>
        </w:rPr>
        <w:t>2562/63 ข้าวโพดเลี้ยงสัตว์ ณ ความชื้น 14.5</w:t>
      </w:r>
      <w:r w:rsidRPr="00653EB7">
        <w:rPr>
          <w:rFonts w:ascii="TH SarabunPSK" w:hAnsi="TH SarabunPSK" w:cs="TH SarabunPSK"/>
          <w:sz w:val="32"/>
          <w:szCs w:val="32"/>
        </w:rPr>
        <w:t xml:space="preserve">% </w:t>
      </w:r>
      <w:r w:rsidRPr="00653EB7">
        <w:rPr>
          <w:rFonts w:ascii="TH SarabunPSK" w:hAnsi="TH SarabunPSK" w:cs="TH SarabunPSK"/>
          <w:sz w:val="32"/>
          <w:szCs w:val="32"/>
          <w:cs/>
        </w:rPr>
        <w:t>กก.ละ 8.50 บาท</w:t>
      </w:r>
      <w:r w:rsidRPr="00653EB7">
        <w:rPr>
          <w:rFonts w:ascii="TH SarabunPSK" w:hAnsi="TH SarabunPSK" w:cs="TH SarabunPSK"/>
          <w:spacing w:val="4"/>
          <w:sz w:val="32"/>
          <w:szCs w:val="32"/>
          <w:cs/>
        </w:rPr>
        <w:t xml:space="preserve"> </w:t>
      </w:r>
      <w:r w:rsidRPr="00653EB7">
        <w:rPr>
          <w:rFonts w:ascii="TH SarabunPSK" w:hAnsi="TH SarabunPSK" w:cs="TH SarabunPSK"/>
          <w:sz w:val="32"/>
          <w:szCs w:val="32"/>
          <w:cs/>
        </w:rPr>
        <w:t xml:space="preserve">ไม่เกินครัวเรือนละ </w:t>
      </w:r>
      <w:r w:rsidR="009A3F8E">
        <w:rPr>
          <w:rFonts w:ascii="TH SarabunPSK" w:hAnsi="TH SarabunPSK" w:cs="TH SarabunPSK" w:hint="cs"/>
          <w:sz w:val="32"/>
          <w:szCs w:val="32"/>
          <w:cs/>
        </w:rPr>
        <w:t xml:space="preserve">              </w:t>
      </w:r>
      <w:r w:rsidRPr="00653EB7">
        <w:rPr>
          <w:rFonts w:ascii="TH SarabunPSK" w:hAnsi="TH SarabunPSK" w:cs="TH SarabunPSK"/>
          <w:sz w:val="32"/>
          <w:szCs w:val="32"/>
          <w:cs/>
        </w:rPr>
        <w:t>30 ไร่</w:t>
      </w:r>
    </w:p>
    <w:p w:rsidR="00667718" w:rsidRPr="00653EB7" w:rsidRDefault="00667718" w:rsidP="00B42C4A">
      <w:pPr>
        <w:pStyle w:val="aa"/>
        <w:tabs>
          <w:tab w:val="left" w:pos="90"/>
          <w:tab w:val="left" w:pos="1134"/>
          <w:tab w:val="left" w:pos="1418"/>
          <w:tab w:val="left" w:pos="1701"/>
          <w:tab w:val="left" w:pos="1985"/>
        </w:tabs>
        <w:spacing w:before="0" w:line="340" w:lineRule="exact"/>
        <w:ind w:left="0" w:firstLine="1985"/>
        <w:jc w:val="thaiDistribute"/>
        <w:rPr>
          <w:rFonts w:ascii="TH SarabunPSK" w:hAnsi="TH SarabunPSK" w:cs="TH SarabunPSK"/>
          <w:sz w:val="32"/>
          <w:szCs w:val="32"/>
          <w:cs/>
        </w:rPr>
      </w:pPr>
      <w:r>
        <w:rPr>
          <w:rFonts w:ascii="TH SarabunPSK" w:hAnsi="TH SarabunPSK" w:cs="TH SarabunPSK" w:hint="cs"/>
          <w:b/>
          <w:bCs/>
          <w:szCs w:val="32"/>
          <w:cs/>
        </w:rPr>
        <w:t>1.3</w:t>
      </w:r>
      <w:r w:rsidRPr="00653EB7">
        <w:rPr>
          <w:rFonts w:ascii="TH SarabunPSK" w:hAnsi="TH SarabunPSK" w:cs="TH SarabunPSK"/>
          <w:b/>
          <w:bCs/>
          <w:szCs w:val="32"/>
          <w:cs/>
        </w:rPr>
        <w:t xml:space="preserve"> เกษตรกรผู้มีสิทธิได้รับเงินส่วนต่าง</w:t>
      </w:r>
      <w:r w:rsidRPr="00653EB7">
        <w:rPr>
          <w:rFonts w:ascii="TH SarabunPSK" w:hAnsi="TH SarabunPSK" w:cs="TH SarabunPSK"/>
          <w:szCs w:val="32"/>
          <w:cs/>
        </w:rPr>
        <w:t xml:space="preserve"> ได้แก่ เกษตรกรทุกรายที่ขึ้นทะเบียน</w:t>
      </w:r>
      <w:r w:rsidRPr="00653EB7">
        <w:rPr>
          <w:rFonts w:ascii="TH SarabunPSK" w:hAnsi="TH SarabunPSK" w:cs="TH SarabunPSK"/>
          <w:szCs w:val="32"/>
          <w:cs/>
        </w:rPr>
        <w:br/>
        <w:t xml:space="preserve">ผู้ปลูกและแจ้งระยะเวลาเก็บเกี่ยวกับกรมส่งเสริมการเกษตร กระทรวงเกษตรและสหกรณ์ </w:t>
      </w:r>
    </w:p>
    <w:p w:rsidR="00667718" w:rsidRPr="00653EB7" w:rsidRDefault="00667718" w:rsidP="00B42C4A">
      <w:pPr>
        <w:pStyle w:val="aa"/>
        <w:tabs>
          <w:tab w:val="left" w:pos="90"/>
          <w:tab w:val="left" w:pos="1134"/>
          <w:tab w:val="left" w:pos="1418"/>
          <w:tab w:val="left" w:pos="1701"/>
          <w:tab w:val="left" w:pos="1985"/>
        </w:tabs>
        <w:spacing w:before="0" w:line="340" w:lineRule="exact"/>
        <w:ind w:left="0" w:firstLine="1985"/>
        <w:jc w:val="thaiDistribute"/>
        <w:rPr>
          <w:rFonts w:ascii="TH SarabunPSK" w:hAnsi="TH SarabunPSK" w:cs="TH SarabunPSK"/>
          <w:b/>
          <w:bCs/>
          <w:szCs w:val="32"/>
        </w:rPr>
      </w:pPr>
      <w:r>
        <w:rPr>
          <w:rFonts w:ascii="TH SarabunPSK" w:hAnsi="TH SarabunPSK" w:cs="TH SarabunPSK" w:hint="cs"/>
          <w:b/>
          <w:bCs/>
          <w:sz w:val="32"/>
          <w:szCs w:val="32"/>
          <w:cs/>
        </w:rPr>
        <w:t>1.4</w:t>
      </w:r>
      <w:r w:rsidRPr="00653EB7">
        <w:rPr>
          <w:rFonts w:ascii="TH SarabunPSK" w:hAnsi="TH SarabunPSK" w:cs="TH SarabunPSK"/>
          <w:b/>
          <w:bCs/>
          <w:sz w:val="32"/>
          <w:szCs w:val="32"/>
          <w:cs/>
        </w:rPr>
        <w:t xml:space="preserve"> เงื่อนไขการใช้สิทธิ์ </w:t>
      </w:r>
      <w:r w:rsidRPr="00653EB7">
        <w:rPr>
          <w:rFonts w:ascii="TH SarabunPSK" w:hAnsi="TH SarabunPSK" w:cs="TH SarabunPSK"/>
          <w:sz w:val="32"/>
          <w:szCs w:val="32"/>
          <w:cs/>
        </w:rPr>
        <w:t>เกษตรกร ๑ ครัวเรือน ใช้สิทธิ์ได้ไม่เกิน 30 ไร่</w:t>
      </w:r>
      <w:r w:rsidRPr="00653EB7">
        <w:rPr>
          <w:rFonts w:ascii="TH SarabunPSK" w:hAnsi="TH SarabunPSK" w:cs="TH SarabunPSK"/>
          <w:b/>
          <w:bCs/>
          <w:szCs w:val="32"/>
          <w:cs/>
        </w:rPr>
        <w:t xml:space="preserve">  </w:t>
      </w:r>
    </w:p>
    <w:p w:rsidR="00667718" w:rsidRPr="00653EB7" w:rsidRDefault="00667718" w:rsidP="00B42C4A">
      <w:pPr>
        <w:pStyle w:val="aa"/>
        <w:tabs>
          <w:tab w:val="left" w:pos="90"/>
          <w:tab w:val="left" w:pos="1134"/>
          <w:tab w:val="left" w:pos="1418"/>
          <w:tab w:val="left" w:pos="1701"/>
          <w:tab w:val="left" w:pos="1985"/>
        </w:tabs>
        <w:spacing w:before="0" w:line="340" w:lineRule="exact"/>
        <w:ind w:left="0" w:firstLine="1985"/>
        <w:jc w:val="thaiDistribute"/>
        <w:rPr>
          <w:rFonts w:ascii="TH SarabunPSK" w:hAnsi="TH SarabunPSK" w:cs="TH SarabunPSK"/>
          <w:sz w:val="32"/>
          <w:szCs w:val="32"/>
        </w:rPr>
      </w:pPr>
      <w:r>
        <w:rPr>
          <w:rFonts w:ascii="TH SarabunPSK" w:hAnsi="TH SarabunPSK" w:cs="TH SarabunPSK" w:hint="cs"/>
          <w:b/>
          <w:bCs/>
          <w:szCs w:val="32"/>
          <w:cs/>
        </w:rPr>
        <w:t>1.5</w:t>
      </w:r>
      <w:r w:rsidRPr="00653EB7">
        <w:rPr>
          <w:rFonts w:ascii="TH SarabunPSK" w:hAnsi="TH SarabunPSK" w:cs="TH SarabunPSK"/>
          <w:b/>
          <w:bCs/>
          <w:szCs w:val="32"/>
          <w:cs/>
        </w:rPr>
        <w:t xml:space="preserve"> การชดเชยส่วนต่าง</w:t>
      </w:r>
      <w:r w:rsidRPr="00653EB7">
        <w:rPr>
          <w:rFonts w:ascii="TH SarabunPSK" w:hAnsi="TH SarabunPSK" w:cs="TH SarabunPSK"/>
          <w:szCs w:val="32"/>
          <w:cs/>
        </w:rPr>
        <w:t xml:space="preserve"> ธ.ก.ส. จะโอนเงินชดเชยส่วนต่างระหว่างราคาเป้าหมายกับราคาเกณฑ์กลางอ้างอิงเข้าบัญชีเกษตรกรโดยตรง </w:t>
      </w:r>
    </w:p>
    <w:p w:rsidR="00667718" w:rsidRPr="00653EB7" w:rsidRDefault="00667718" w:rsidP="00B42C4A">
      <w:pPr>
        <w:pStyle w:val="aa"/>
        <w:tabs>
          <w:tab w:val="left" w:pos="90"/>
          <w:tab w:val="left" w:pos="1134"/>
          <w:tab w:val="left" w:pos="1418"/>
          <w:tab w:val="left" w:pos="1701"/>
          <w:tab w:val="left" w:pos="1985"/>
        </w:tabs>
        <w:spacing w:before="0" w:line="340" w:lineRule="exact"/>
        <w:ind w:left="0" w:firstLine="1985"/>
        <w:jc w:val="thaiDistribute"/>
        <w:rPr>
          <w:rFonts w:ascii="TH SarabunPSK" w:hAnsi="TH SarabunPSK" w:cs="TH SarabunPSK"/>
          <w:b/>
          <w:bCs/>
          <w:sz w:val="32"/>
          <w:szCs w:val="32"/>
        </w:rPr>
      </w:pPr>
      <w:r>
        <w:rPr>
          <w:rFonts w:ascii="TH SarabunPSK" w:hAnsi="TH SarabunPSK" w:cs="TH SarabunPSK" w:hint="cs"/>
          <w:b/>
          <w:bCs/>
          <w:sz w:val="32"/>
          <w:szCs w:val="32"/>
          <w:cs/>
        </w:rPr>
        <w:t>1.6</w:t>
      </w:r>
      <w:r w:rsidRPr="00653EB7">
        <w:rPr>
          <w:rFonts w:ascii="TH SarabunPSK" w:hAnsi="TH SarabunPSK" w:cs="TH SarabunPSK"/>
          <w:b/>
          <w:bCs/>
          <w:sz w:val="32"/>
          <w:szCs w:val="32"/>
          <w:cs/>
        </w:rPr>
        <w:t xml:space="preserve"> ระยะเวลาดำเนินการ</w:t>
      </w:r>
    </w:p>
    <w:p w:rsidR="00667718" w:rsidRPr="00653EB7" w:rsidRDefault="00667718" w:rsidP="00B42C4A">
      <w:pPr>
        <w:pStyle w:val="aa"/>
        <w:tabs>
          <w:tab w:val="left" w:pos="90"/>
          <w:tab w:val="left" w:pos="1134"/>
          <w:tab w:val="left" w:pos="1418"/>
          <w:tab w:val="left" w:pos="1701"/>
          <w:tab w:val="left" w:pos="1985"/>
        </w:tabs>
        <w:spacing w:before="0" w:line="340" w:lineRule="exact"/>
        <w:ind w:left="0" w:firstLine="2694"/>
        <w:jc w:val="thaiDistribute"/>
        <w:rPr>
          <w:rFonts w:ascii="TH SarabunPSK" w:hAnsi="TH SarabunPSK" w:cs="TH SarabunPSK"/>
          <w:sz w:val="32"/>
          <w:szCs w:val="32"/>
        </w:rPr>
      </w:pPr>
      <w:r w:rsidRPr="00653EB7">
        <w:rPr>
          <w:rFonts w:ascii="TH SarabunPSK" w:hAnsi="TH SarabunPSK" w:cs="TH SarabunPSK"/>
          <w:spacing w:val="12"/>
          <w:sz w:val="32"/>
          <w:szCs w:val="32"/>
          <w:cs/>
        </w:rPr>
        <w:t>(1) ช่วงเวลาเพาะปลูก ระหว่างวันที่ 1 กรกฎาคม 2562 ถึงวันที่ 31</w:t>
      </w:r>
      <w:r w:rsidRPr="00653EB7">
        <w:rPr>
          <w:rFonts w:ascii="TH SarabunPSK" w:hAnsi="TH SarabunPSK" w:cs="TH SarabunPSK"/>
          <w:sz w:val="32"/>
          <w:szCs w:val="32"/>
          <w:cs/>
        </w:rPr>
        <w:t xml:space="preserve"> พฤษภาคม 2563</w:t>
      </w:r>
    </w:p>
    <w:p w:rsidR="00667718" w:rsidRPr="00653EB7" w:rsidRDefault="00667718" w:rsidP="00B42C4A">
      <w:pPr>
        <w:pStyle w:val="aa"/>
        <w:tabs>
          <w:tab w:val="left" w:pos="1134"/>
          <w:tab w:val="left" w:pos="1418"/>
          <w:tab w:val="left" w:pos="1701"/>
          <w:tab w:val="left" w:pos="1985"/>
        </w:tabs>
        <w:spacing w:before="0" w:line="340" w:lineRule="exact"/>
        <w:ind w:left="0" w:firstLine="2694"/>
        <w:jc w:val="thaiDistribute"/>
        <w:rPr>
          <w:rFonts w:ascii="TH SarabunPSK" w:hAnsi="TH SarabunPSK" w:cs="TH SarabunPSK"/>
          <w:sz w:val="32"/>
          <w:szCs w:val="32"/>
        </w:rPr>
      </w:pPr>
      <w:r w:rsidRPr="00653EB7">
        <w:rPr>
          <w:rFonts w:ascii="TH SarabunPSK" w:hAnsi="TH SarabunPSK" w:cs="TH SarabunPSK"/>
          <w:sz w:val="32"/>
          <w:szCs w:val="32"/>
          <w:cs/>
        </w:rPr>
        <w:t xml:space="preserve">(2) ระยะเวลาใช้สิทธิ ใช้สิทธิได้ในช่วงการเก็บเกี่ยวที่ระบุไว้ในทะเบียนเกษตรกร โดยรัฐบาลจะจ่ายเงินส่วนต่างครั้งแรกในวันที่ 20 ธันวาคม </w:t>
      </w:r>
      <w:r>
        <w:rPr>
          <w:rFonts w:ascii="TH SarabunPSK" w:hAnsi="TH SarabunPSK" w:cs="TH SarabunPSK" w:hint="cs"/>
          <w:sz w:val="32"/>
          <w:szCs w:val="32"/>
          <w:cs/>
        </w:rPr>
        <w:t>2562</w:t>
      </w:r>
      <w:r w:rsidRPr="00653EB7">
        <w:rPr>
          <w:rFonts w:ascii="TH SarabunPSK" w:hAnsi="TH SarabunPSK" w:cs="TH SarabunPSK"/>
          <w:sz w:val="32"/>
          <w:szCs w:val="32"/>
          <w:cs/>
        </w:rPr>
        <w:t xml:space="preserve"> สำหรับเกษตรกรที่เก็บเกี่ยวตั้งแต่วันที่ 1 ตุลาคม – 19 ธันวาคม 2562 ให้มีสิทธิรับเงินชดเชยในวันที่ 20 ธันวาคม 2562 และจ่ายต่อไปทุกวันที่ 20 ของเดือนจนถึงระยะเวลาสิ้นสุดการรับสิทธิชดเชยตามโครงการฯ 31 ตุลาคม 2563</w:t>
      </w:r>
    </w:p>
    <w:p w:rsidR="00667718" w:rsidRPr="00653EB7" w:rsidRDefault="00667718" w:rsidP="00B42C4A">
      <w:pPr>
        <w:pStyle w:val="aa"/>
        <w:tabs>
          <w:tab w:val="left" w:pos="90"/>
          <w:tab w:val="left" w:pos="1134"/>
          <w:tab w:val="left" w:pos="1418"/>
          <w:tab w:val="left" w:pos="1701"/>
          <w:tab w:val="left" w:pos="1985"/>
        </w:tabs>
        <w:spacing w:before="0" w:line="340" w:lineRule="exact"/>
        <w:ind w:left="0" w:firstLine="2694"/>
        <w:jc w:val="thaiDistribute"/>
        <w:rPr>
          <w:rFonts w:ascii="TH SarabunPSK" w:hAnsi="TH SarabunPSK" w:cs="TH SarabunPSK"/>
          <w:sz w:val="32"/>
          <w:szCs w:val="32"/>
        </w:rPr>
      </w:pPr>
      <w:r w:rsidRPr="00653EB7">
        <w:rPr>
          <w:rFonts w:ascii="TH SarabunPSK" w:hAnsi="TH SarabunPSK" w:cs="TH SarabunPSK"/>
          <w:sz w:val="32"/>
          <w:szCs w:val="32"/>
          <w:cs/>
        </w:rPr>
        <w:t xml:space="preserve"> (3) </w:t>
      </w:r>
      <w:r w:rsidRPr="00653EB7">
        <w:rPr>
          <w:rFonts w:ascii="TH SarabunPSK" w:hAnsi="TH SarabunPSK" w:cs="TH SarabunPSK"/>
          <w:szCs w:val="32"/>
          <w:cs/>
        </w:rPr>
        <w:t>ระยะเวลาโครงการ 1 ธันวาคม 2562 – 31 ธันวาคม 2563</w:t>
      </w:r>
    </w:p>
    <w:p w:rsidR="00667718" w:rsidRPr="00653EB7" w:rsidRDefault="00667718" w:rsidP="00B42C4A">
      <w:pPr>
        <w:pStyle w:val="aa"/>
        <w:tabs>
          <w:tab w:val="left" w:pos="1134"/>
          <w:tab w:val="left" w:pos="1418"/>
          <w:tab w:val="left" w:pos="1701"/>
          <w:tab w:val="left" w:pos="1985"/>
        </w:tabs>
        <w:spacing w:before="0" w:line="340" w:lineRule="exact"/>
        <w:ind w:left="0" w:firstLine="1985"/>
        <w:jc w:val="thaiDistribute"/>
        <w:rPr>
          <w:rFonts w:ascii="TH SarabunPSK" w:hAnsi="TH SarabunPSK" w:cs="TH SarabunPSK"/>
          <w:b/>
          <w:bCs/>
          <w:szCs w:val="32"/>
        </w:rPr>
      </w:pPr>
      <w:r w:rsidRPr="00653EB7">
        <w:rPr>
          <w:rFonts w:ascii="TH SarabunPSK" w:hAnsi="TH SarabunPSK" w:cs="TH SarabunPSK"/>
          <w:b/>
          <w:bCs/>
          <w:spacing w:val="-4"/>
          <w:sz w:val="32"/>
          <w:szCs w:val="32"/>
          <w:cs/>
        </w:rPr>
        <w:t>3.1.</w:t>
      </w:r>
      <w:r>
        <w:rPr>
          <w:rFonts w:ascii="TH SarabunPSK" w:hAnsi="TH SarabunPSK" w:cs="TH SarabunPSK" w:hint="cs"/>
          <w:b/>
          <w:bCs/>
          <w:spacing w:val="-4"/>
          <w:sz w:val="32"/>
          <w:szCs w:val="32"/>
          <w:cs/>
        </w:rPr>
        <w:t>7</w:t>
      </w:r>
      <w:r w:rsidRPr="00653EB7">
        <w:rPr>
          <w:rFonts w:ascii="TH SarabunPSK" w:hAnsi="TH SarabunPSK" w:cs="TH SarabunPSK"/>
          <w:b/>
          <w:bCs/>
          <w:spacing w:val="-4"/>
          <w:sz w:val="32"/>
          <w:szCs w:val="32"/>
          <w:cs/>
        </w:rPr>
        <w:t xml:space="preserve"> งบประมาณ</w:t>
      </w:r>
      <w:r w:rsidRPr="00653EB7">
        <w:rPr>
          <w:rFonts w:ascii="TH SarabunPSK" w:hAnsi="TH SarabunPSK" w:cs="TH SarabunPSK"/>
          <w:spacing w:val="-4"/>
          <w:sz w:val="32"/>
          <w:szCs w:val="32"/>
          <w:cs/>
        </w:rPr>
        <w:t xml:space="preserve"> วงเงิน </w:t>
      </w:r>
      <w:r w:rsidRPr="00653EB7">
        <w:rPr>
          <w:rFonts w:ascii="TH SarabunPSK" w:hAnsi="TH SarabunPSK" w:cs="TH SarabunPSK"/>
          <w:b/>
          <w:bCs/>
          <w:spacing w:val="-4"/>
          <w:sz w:val="32"/>
          <w:szCs w:val="32"/>
          <w:cs/>
        </w:rPr>
        <w:t xml:space="preserve">923,332,332.80 บาท </w:t>
      </w:r>
      <w:r w:rsidRPr="00653EB7">
        <w:rPr>
          <w:rFonts w:ascii="TH SarabunPSK" w:hAnsi="TH SarabunPSK" w:cs="TH SarabunPSK"/>
          <w:sz w:val="32"/>
          <w:szCs w:val="32"/>
          <w:cs/>
        </w:rPr>
        <w:t>จำแนกเป็นค่าชดเชยส่วนต่างระหว่างราคาเป้าหมายกับราคาอ้างอิง โดยใช้แหล่งเงินทุนของ ธ.ก.ส. วงเงิน 899,484,700 บาท  และค่าใช้จ่ายในการดำเนินการของ ธ.ก.ส. วงเงิน 23,847,632.80 บาท โดยเป็นการชดเชยต้นทุนเงิน</w:t>
      </w:r>
      <w:r w:rsidRPr="00653EB7">
        <w:rPr>
          <w:rFonts w:ascii="TH SarabunPSK" w:hAnsi="TH SarabunPSK" w:cs="TH SarabunPSK"/>
          <w:spacing w:val="-10"/>
          <w:sz w:val="32"/>
          <w:szCs w:val="32"/>
          <w:cs/>
        </w:rPr>
        <w:t>ในอัตรา</w:t>
      </w:r>
      <w:r w:rsidRPr="00653EB7">
        <w:rPr>
          <w:rFonts w:ascii="TH SarabunPSK" w:hAnsi="TH SarabunPSK" w:cs="TH SarabunPSK"/>
          <w:spacing w:val="-10"/>
          <w:szCs w:val="32"/>
          <w:cs/>
        </w:rPr>
        <w:t xml:space="preserve">เงินฝากประจำ </w:t>
      </w:r>
      <w:r>
        <w:rPr>
          <w:rFonts w:ascii="TH SarabunPSK" w:hAnsi="TH SarabunPSK" w:cs="TH SarabunPSK" w:hint="cs"/>
          <w:spacing w:val="-10"/>
          <w:szCs w:val="32"/>
          <w:cs/>
        </w:rPr>
        <w:t>12</w:t>
      </w:r>
      <w:r w:rsidRPr="00653EB7">
        <w:rPr>
          <w:rFonts w:ascii="TH SarabunPSK" w:hAnsi="TH SarabunPSK" w:cs="TH SarabunPSK"/>
          <w:spacing w:val="-10"/>
          <w:szCs w:val="32"/>
          <w:cs/>
        </w:rPr>
        <w:t xml:space="preserve"> เดือน ของ ธ.ก.ส. บวก </w:t>
      </w:r>
      <w:r>
        <w:rPr>
          <w:rFonts w:ascii="TH SarabunPSK" w:hAnsi="TH SarabunPSK" w:cs="TH SarabunPSK" w:hint="cs"/>
          <w:spacing w:val="-10"/>
          <w:szCs w:val="32"/>
          <w:cs/>
        </w:rPr>
        <w:t>1</w:t>
      </w:r>
      <w:r w:rsidRPr="00653EB7">
        <w:rPr>
          <w:rFonts w:ascii="TH SarabunPSK" w:hAnsi="TH SarabunPSK" w:cs="TH SarabunPSK"/>
          <w:spacing w:val="-10"/>
          <w:szCs w:val="32"/>
          <w:cs/>
        </w:rPr>
        <w:t xml:space="preserve"> หรือคิดเป็น</w:t>
      </w:r>
      <w:r w:rsidRPr="00653EB7">
        <w:rPr>
          <w:rFonts w:ascii="TH SarabunPSK" w:hAnsi="TH SarabunPSK" w:cs="TH SarabunPSK"/>
          <w:spacing w:val="-10"/>
          <w:sz w:val="32"/>
          <w:szCs w:val="32"/>
          <w:cs/>
        </w:rPr>
        <w:t>ร้อยละ 2.40 ต่อปี เป็นเงิน 21,587,632.80 บาท</w:t>
      </w:r>
      <w:r w:rsidRPr="00653EB7">
        <w:rPr>
          <w:rFonts w:ascii="TH SarabunPSK" w:hAnsi="TH SarabunPSK" w:cs="TH SarabunPSK"/>
          <w:sz w:val="32"/>
          <w:szCs w:val="32"/>
          <w:cs/>
        </w:rPr>
        <w:t xml:space="preserve">  และค่าบริหารจัดการรายละ </w:t>
      </w:r>
      <w:r w:rsidRPr="00653EB7">
        <w:rPr>
          <w:rFonts w:ascii="TH SarabunPSK" w:hAnsi="TH SarabunPSK" w:cs="TH SarabunPSK"/>
          <w:sz w:val="32"/>
          <w:szCs w:val="32"/>
          <w:cs/>
        </w:rPr>
        <w:br/>
        <w:t>5 บาท เป็นเงิน 2,260,000 บาท</w:t>
      </w:r>
      <w:bookmarkEnd w:id="14"/>
      <w:bookmarkEnd w:id="15"/>
      <w:r w:rsidRPr="00653EB7">
        <w:rPr>
          <w:rFonts w:ascii="TH SarabunPSK" w:hAnsi="TH SarabunPSK" w:cs="TH SarabunPSK"/>
          <w:sz w:val="32"/>
          <w:szCs w:val="32"/>
          <w:cs/>
        </w:rPr>
        <w:t xml:space="preserve"> </w:t>
      </w:r>
    </w:p>
    <w:p w:rsidR="00667718" w:rsidRPr="00653EB7" w:rsidRDefault="00667718" w:rsidP="00B42C4A">
      <w:pPr>
        <w:pStyle w:val="afd"/>
        <w:tabs>
          <w:tab w:val="left" w:pos="1418"/>
          <w:tab w:val="left" w:pos="1701"/>
          <w:tab w:val="left" w:pos="1985"/>
        </w:tabs>
        <w:spacing w:after="0" w:line="340" w:lineRule="exact"/>
        <w:ind w:left="0" w:firstLine="1530"/>
        <w:contextualSpacing w:val="0"/>
        <w:jc w:val="thaiDistribute"/>
        <w:rPr>
          <w:rFonts w:ascii="TH SarabunPSK" w:hAnsi="TH SarabunPSK" w:cs="TH SarabunPSK"/>
          <w:b/>
          <w:bCs/>
          <w:spacing w:val="-4"/>
          <w:szCs w:val="32"/>
          <w:cs/>
        </w:rPr>
      </w:pPr>
      <w:r>
        <w:rPr>
          <w:rFonts w:ascii="TH SarabunPSK" w:hAnsi="TH SarabunPSK" w:cs="TH SarabunPSK" w:hint="cs"/>
          <w:b/>
          <w:bCs/>
          <w:spacing w:val="-4"/>
          <w:sz w:val="32"/>
          <w:szCs w:val="32"/>
          <w:cs/>
        </w:rPr>
        <w:t>2.</w:t>
      </w:r>
      <w:r w:rsidRPr="00653EB7">
        <w:rPr>
          <w:rFonts w:ascii="TH SarabunPSK" w:hAnsi="TH SarabunPSK" w:cs="TH SarabunPSK"/>
          <w:b/>
          <w:bCs/>
          <w:spacing w:val="-4"/>
          <w:sz w:val="32"/>
          <w:szCs w:val="32"/>
          <w:cs/>
        </w:rPr>
        <w:t xml:space="preserve"> </w:t>
      </w:r>
      <w:r w:rsidRPr="00653EB7">
        <w:rPr>
          <w:rFonts w:ascii="TH SarabunPSK" w:hAnsi="TH SarabunPSK" w:cs="TH SarabunPSK"/>
          <w:b/>
          <w:bCs/>
          <w:spacing w:val="-4"/>
          <w:szCs w:val="32"/>
          <w:cs/>
        </w:rPr>
        <w:t>มาตรการบริหารจัดการข้าวโพดเลี้ยงสัตว์ ปี 2562/63</w:t>
      </w:r>
    </w:p>
    <w:p w:rsidR="00667718" w:rsidRPr="00653EB7" w:rsidRDefault="00667718" w:rsidP="00B42C4A">
      <w:pPr>
        <w:tabs>
          <w:tab w:val="left" w:pos="1134"/>
          <w:tab w:val="left" w:pos="1418"/>
          <w:tab w:val="left" w:pos="1560"/>
          <w:tab w:val="left" w:pos="1701"/>
          <w:tab w:val="left" w:pos="1985"/>
        </w:tabs>
        <w:spacing w:line="340" w:lineRule="exact"/>
        <w:ind w:firstLine="1985"/>
        <w:jc w:val="thaiDistribute"/>
        <w:rPr>
          <w:rFonts w:ascii="TH SarabunPSK" w:hAnsi="TH SarabunPSK" w:cs="TH SarabunPSK"/>
          <w:b/>
          <w:bCs/>
          <w:sz w:val="32"/>
          <w:szCs w:val="32"/>
        </w:rPr>
      </w:pPr>
      <w:r>
        <w:rPr>
          <w:rFonts w:ascii="TH SarabunPSK" w:hAnsi="TH SarabunPSK" w:cs="TH SarabunPSK" w:hint="cs"/>
          <w:b/>
          <w:bCs/>
          <w:szCs w:val="32"/>
          <w:cs/>
        </w:rPr>
        <w:t>2.1</w:t>
      </w:r>
      <w:r w:rsidRPr="00653EB7">
        <w:rPr>
          <w:rFonts w:ascii="TH SarabunPSK" w:hAnsi="TH SarabunPSK" w:cs="TH SarabunPSK"/>
          <w:b/>
          <w:bCs/>
          <w:szCs w:val="32"/>
          <w:cs/>
        </w:rPr>
        <w:t xml:space="preserve"> </w:t>
      </w:r>
      <w:r w:rsidRPr="00653EB7">
        <w:rPr>
          <w:rFonts w:ascii="TH SarabunPSK" w:eastAsia="Times New Roman" w:hAnsi="TH SarabunPSK" w:cs="TH SarabunPSK"/>
          <w:b/>
          <w:bCs/>
          <w:sz w:val="32"/>
          <w:szCs w:val="32"/>
          <w:cs/>
        </w:rPr>
        <w:t>การบริหารจัดการการนำเข้า</w:t>
      </w:r>
      <w:r w:rsidRPr="00653EB7">
        <w:rPr>
          <w:rFonts w:ascii="TH SarabunPSK" w:eastAsia="Times New Roman" w:hAnsi="TH SarabunPSK" w:cs="TH SarabunPSK"/>
          <w:b/>
          <w:bCs/>
          <w:sz w:val="32"/>
          <w:szCs w:val="32"/>
        </w:rPr>
        <w:t xml:space="preserve"> </w:t>
      </w:r>
      <w:r w:rsidRPr="00653EB7">
        <w:rPr>
          <w:rFonts w:ascii="TH SarabunPSK" w:eastAsia="Times New Roman" w:hAnsi="TH SarabunPSK" w:cs="TH SarabunPSK"/>
          <w:sz w:val="32"/>
          <w:szCs w:val="32"/>
          <w:cs/>
        </w:rPr>
        <w:t>โดยกำหนดช่วงเวลาการนำเข้าให้นำเข้าเฉพาะช่วงกุมภาพันธ์ – สิงหาคม ของทุกปี ยกเว้น อคส. หากมีนโยบายให้นำเข้าการควบคุมการขนย้ายในพื้นที่</w:t>
      </w:r>
      <w:r w:rsidRPr="00653EB7">
        <w:rPr>
          <w:rFonts w:ascii="TH SarabunPSK" w:eastAsia="Times New Roman" w:hAnsi="TH SarabunPSK" w:cs="TH SarabunPSK"/>
          <w:sz w:val="32"/>
          <w:szCs w:val="32"/>
          <w:cs/>
        </w:rPr>
        <w:br/>
        <w:t>ติดชายแดนเพื่อนบ้าน</w:t>
      </w:r>
      <w:r w:rsidRPr="00653EB7">
        <w:rPr>
          <w:rFonts w:ascii="TH SarabunPSK" w:eastAsia="Times New Roman" w:hAnsi="TH SarabunPSK" w:cs="TH SarabunPSK"/>
          <w:sz w:val="32"/>
          <w:szCs w:val="32"/>
        </w:rPr>
        <w:t xml:space="preserve">  </w:t>
      </w:r>
      <w:r w:rsidRPr="00653EB7">
        <w:rPr>
          <w:rFonts w:ascii="TH SarabunPSK" w:eastAsia="Times New Roman" w:hAnsi="TH SarabunPSK" w:cs="TH SarabunPSK"/>
          <w:sz w:val="32"/>
          <w:szCs w:val="32"/>
          <w:cs/>
        </w:rPr>
        <w:t xml:space="preserve">กำหนดสัดส่วนการนำเข้าข้าวสาลีต่อการรับซื้อข้าวโพดเลี้ยงสัตว์ 1 </w:t>
      </w:r>
      <w:r w:rsidRPr="00653EB7">
        <w:rPr>
          <w:rFonts w:ascii="TH SarabunPSK" w:eastAsia="Times New Roman" w:hAnsi="TH SarabunPSK" w:cs="TH SarabunPSK"/>
          <w:sz w:val="32"/>
          <w:szCs w:val="32"/>
        </w:rPr>
        <w:t>: 3</w:t>
      </w:r>
      <w:r w:rsidRPr="00653EB7">
        <w:rPr>
          <w:rFonts w:ascii="TH SarabunPSK" w:eastAsia="Times New Roman" w:hAnsi="TH SarabunPSK" w:cs="TH SarabunPSK"/>
          <w:sz w:val="32"/>
          <w:szCs w:val="32"/>
          <w:cs/>
        </w:rPr>
        <w:t xml:space="preserve"> </w:t>
      </w:r>
      <w:r w:rsidRPr="00653EB7">
        <w:rPr>
          <w:rFonts w:ascii="TH SarabunPSK" w:hAnsi="TH SarabunPSK" w:cs="TH SarabunPSK"/>
          <w:sz w:val="32"/>
          <w:szCs w:val="32"/>
          <w:cs/>
        </w:rPr>
        <w:t>การตรวจสอบการลักลอบการนำเข้าข้าวโพดเลี้ยงสัตว์จากประเทศเพื่อนบ้าน</w:t>
      </w:r>
      <w:r w:rsidRPr="00653EB7">
        <w:rPr>
          <w:rFonts w:ascii="TH SarabunPSK" w:hAnsi="TH SarabunPSK" w:cs="TH SarabunPSK"/>
          <w:b/>
          <w:bCs/>
          <w:sz w:val="32"/>
          <w:szCs w:val="32"/>
          <w:cs/>
        </w:rPr>
        <w:t xml:space="preserve"> </w:t>
      </w:r>
      <w:r w:rsidRPr="00653EB7">
        <w:rPr>
          <w:rFonts w:ascii="TH SarabunPSK" w:hAnsi="TH SarabunPSK" w:cs="TH SarabunPSK"/>
          <w:sz w:val="32"/>
          <w:szCs w:val="32"/>
          <w:cs/>
        </w:rPr>
        <w:t>โดยกรมศุลกากรและหน่วยงานที่เกี่ยวข้องบูรณาการทำงานร่วมกันระหว่างฝ่ายความมั่นคงและส่วนราชการที่เกี่ยวข้องให้เกิดประสิทธิภาพสูงสุด ในการกำหนดมาตรการป้องกันและสกัดกั้นการลักลอบนำเข้า เพิ่มความเข้มการตรวจค้นของด่านตรวจความมั่นคง จัดชุดเข้าตรวจตามช่องทางผิดกฎหมายในพื้นที่ที่คาดว่าจะมีการลักลอบขนย้าย และให้มีคณะอนุกรรมการแก้ไขปัญหาการลักลอบการนำเข้าข้าวโพดเลี้ยงสัตว์จากประเทศเพื่อนบ้าน โดยมีอธิบดีกรมการค้าภายในเป็นประธาน เพื่อศึกษาและนำเสนอมาตรการแก้ไขปัญหา รวมทั้งพิจารณากำหนดหลักเกณฑ์ วิธีการบริหารจัดการข้าวโพดเลี้ยงสัตว์ที่ลักลอบ โดยคำนึงถึงประโยชน์ของเกษตรกรและระบบการค้าในประเทศเป็นสำคัญ</w:t>
      </w:r>
      <w:r w:rsidRPr="00653EB7">
        <w:rPr>
          <w:rFonts w:ascii="TH SarabunPSK" w:eastAsia="Times New Roman" w:hAnsi="TH SarabunPSK" w:cs="TH SarabunPSK"/>
          <w:sz w:val="32"/>
          <w:szCs w:val="32"/>
        </w:rPr>
        <w:t xml:space="preserve"> </w:t>
      </w:r>
    </w:p>
    <w:p w:rsidR="00667718" w:rsidRPr="00653EB7" w:rsidRDefault="00667718" w:rsidP="00B42C4A">
      <w:pPr>
        <w:tabs>
          <w:tab w:val="left" w:pos="1134"/>
          <w:tab w:val="left" w:pos="1418"/>
          <w:tab w:val="left" w:pos="1560"/>
          <w:tab w:val="left" w:pos="1701"/>
          <w:tab w:val="left" w:pos="1985"/>
        </w:tabs>
        <w:spacing w:line="340" w:lineRule="exact"/>
        <w:ind w:firstLine="1985"/>
        <w:jc w:val="thaiDistribute"/>
        <w:rPr>
          <w:rFonts w:ascii="TH SarabunPSK" w:hAnsi="TH SarabunPSK" w:cs="TH SarabunPSK"/>
          <w:b/>
          <w:bCs/>
          <w:sz w:val="32"/>
          <w:szCs w:val="32"/>
        </w:rPr>
      </w:pPr>
      <w:r>
        <w:rPr>
          <w:rFonts w:ascii="TH SarabunPSK" w:hAnsi="TH SarabunPSK" w:cs="TH SarabunPSK" w:hint="cs"/>
          <w:b/>
          <w:bCs/>
          <w:sz w:val="32"/>
          <w:szCs w:val="32"/>
          <w:cs/>
        </w:rPr>
        <w:t>2.2</w:t>
      </w:r>
      <w:r w:rsidRPr="00653EB7">
        <w:rPr>
          <w:rFonts w:ascii="TH SarabunPSK" w:hAnsi="TH SarabunPSK" w:cs="TH SarabunPSK"/>
          <w:b/>
          <w:bCs/>
          <w:sz w:val="32"/>
          <w:szCs w:val="32"/>
          <w:cs/>
        </w:rPr>
        <w:t xml:space="preserve"> </w:t>
      </w:r>
      <w:r w:rsidRPr="00653EB7">
        <w:rPr>
          <w:rFonts w:ascii="TH SarabunPSK" w:eastAsia="Times New Roman" w:hAnsi="TH SarabunPSK" w:cs="TH SarabunPSK"/>
          <w:b/>
          <w:bCs/>
          <w:sz w:val="32"/>
          <w:szCs w:val="32"/>
          <w:cs/>
        </w:rPr>
        <w:t>การดูแลความเป็นธรรมในการซื้อขายข้าวโพดเลี้ยงสัตว์</w:t>
      </w:r>
      <w:r w:rsidRPr="00653EB7">
        <w:rPr>
          <w:rFonts w:ascii="TH SarabunPSK" w:eastAsia="Times New Roman" w:hAnsi="TH SarabunPSK" w:cs="TH SarabunPSK"/>
          <w:b/>
          <w:bCs/>
          <w:sz w:val="32"/>
          <w:szCs w:val="32"/>
        </w:rPr>
        <w:t xml:space="preserve"> </w:t>
      </w:r>
      <w:r w:rsidRPr="00653EB7">
        <w:rPr>
          <w:rFonts w:ascii="TH SarabunPSK" w:eastAsia="Times New Roman" w:hAnsi="TH SarabunPSK" w:cs="TH SarabunPSK"/>
          <w:sz w:val="32"/>
          <w:szCs w:val="32"/>
          <w:cs/>
        </w:rPr>
        <w:t>กำหนดให้ผู้รับซื้อแสดงราคา ณ จุดรับซื้อที่ความชื้น 14.5</w:t>
      </w:r>
      <w:r w:rsidRPr="00653EB7">
        <w:rPr>
          <w:rFonts w:ascii="TH SarabunPSK" w:eastAsia="Times New Roman" w:hAnsi="TH SarabunPSK" w:cs="TH SarabunPSK"/>
          <w:sz w:val="32"/>
          <w:szCs w:val="32"/>
        </w:rPr>
        <w:t>%</w:t>
      </w:r>
      <w:r w:rsidRPr="00653EB7">
        <w:rPr>
          <w:rFonts w:ascii="TH SarabunPSK" w:eastAsia="Times New Roman" w:hAnsi="TH SarabunPSK" w:cs="TH SarabunPSK"/>
          <w:sz w:val="32"/>
          <w:szCs w:val="32"/>
          <w:cs/>
        </w:rPr>
        <w:t xml:space="preserve"> และ 30</w:t>
      </w:r>
      <w:r w:rsidRPr="00653EB7">
        <w:rPr>
          <w:rFonts w:ascii="TH SarabunPSK" w:eastAsia="Times New Roman" w:hAnsi="TH SarabunPSK" w:cs="TH SarabunPSK"/>
          <w:sz w:val="32"/>
          <w:szCs w:val="32"/>
        </w:rPr>
        <w:t>%</w:t>
      </w:r>
      <w:r w:rsidRPr="00653EB7">
        <w:rPr>
          <w:rFonts w:ascii="TH SarabunPSK" w:eastAsia="Times New Roman" w:hAnsi="TH SarabunPSK" w:cs="TH SarabunPSK"/>
          <w:sz w:val="32"/>
          <w:szCs w:val="32"/>
          <w:cs/>
        </w:rPr>
        <w:t xml:space="preserve"> พร้อมแสดงตารางการเพิ่ม – ลด ราคาตามเปอร์เซ็นต์ความชื้น</w:t>
      </w:r>
      <w:r w:rsidRPr="00653EB7">
        <w:rPr>
          <w:rFonts w:ascii="TH SarabunPSK" w:hAnsi="TH SarabunPSK" w:cs="TH SarabunPSK"/>
          <w:b/>
          <w:bCs/>
          <w:sz w:val="32"/>
          <w:szCs w:val="32"/>
        </w:rPr>
        <w:t xml:space="preserve"> </w:t>
      </w:r>
      <w:r w:rsidRPr="00653EB7">
        <w:rPr>
          <w:rFonts w:ascii="TH SarabunPSK" w:hAnsi="TH SarabunPSK" w:cs="TH SarabunPSK"/>
          <w:sz w:val="32"/>
          <w:szCs w:val="32"/>
          <w:cs/>
        </w:rPr>
        <w:t>และ</w:t>
      </w:r>
      <w:r w:rsidRPr="00653EB7">
        <w:rPr>
          <w:rFonts w:ascii="TH SarabunPSK" w:eastAsia="Times New Roman" w:hAnsi="TH SarabunPSK" w:cs="TH SarabunPSK"/>
          <w:sz w:val="32"/>
          <w:szCs w:val="32"/>
          <w:cs/>
        </w:rPr>
        <w:t>กำหนดให้ใช้เครื่องชั่งน้ำหนัก/เครื่องวัดความชื้นที่มีมาตรฐาน</w:t>
      </w:r>
    </w:p>
    <w:p w:rsidR="00667718" w:rsidRPr="00653EB7" w:rsidRDefault="00667718" w:rsidP="00B42C4A">
      <w:pPr>
        <w:tabs>
          <w:tab w:val="left" w:pos="1134"/>
          <w:tab w:val="left" w:pos="1418"/>
          <w:tab w:val="left" w:pos="1560"/>
          <w:tab w:val="left" w:pos="1701"/>
          <w:tab w:val="left" w:pos="1985"/>
        </w:tabs>
        <w:spacing w:line="340" w:lineRule="exact"/>
        <w:ind w:firstLine="1985"/>
        <w:jc w:val="thaiDistribute"/>
        <w:rPr>
          <w:rFonts w:ascii="TH SarabunPSK" w:eastAsia="Calibri" w:hAnsi="TH SarabunPSK" w:cs="TH SarabunPSK"/>
          <w:sz w:val="32"/>
          <w:szCs w:val="32"/>
        </w:rPr>
      </w:pPr>
      <w:r>
        <w:rPr>
          <w:rFonts w:ascii="TH SarabunPSK" w:hAnsi="TH SarabunPSK" w:cs="TH SarabunPSK" w:hint="cs"/>
          <w:b/>
          <w:bCs/>
          <w:sz w:val="32"/>
          <w:szCs w:val="32"/>
          <w:cs/>
        </w:rPr>
        <w:t>2.3</w:t>
      </w:r>
      <w:r w:rsidRPr="00653EB7">
        <w:rPr>
          <w:rFonts w:ascii="TH SarabunPSK" w:hAnsi="TH SarabunPSK" w:cs="TH SarabunPSK"/>
          <w:b/>
          <w:bCs/>
          <w:sz w:val="32"/>
          <w:szCs w:val="32"/>
          <w:cs/>
        </w:rPr>
        <w:t xml:space="preserve"> </w:t>
      </w:r>
      <w:r w:rsidRPr="00653EB7">
        <w:rPr>
          <w:rFonts w:ascii="TH SarabunPSK" w:eastAsia="Times New Roman" w:hAnsi="TH SarabunPSK" w:cs="TH SarabunPSK"/>
          <w:b/>
          <w:bCs/>
          <w:sz w:val="32"/>
          <w:szCs w:val="32"/>
          <w:cs/>
        </w:rPr>
        <w:t xml:space="preserve">การดูแลความสมดุล </w:t>
      </w:r>
      <w:r w:rsidRPr="00653EB7">
        <w:rPr>
          <w:rFonts w:ascii="TH SarabunPSK" w:eastAsia="Times New Roman" w:hAnsi="TH SarabunPSK" w:cs="TH SarabunPSK"/>
          <w:sz w:val="32"/>
          <w:szCs w:val="32"/>
          <w:cs/>
        </w:rPr>
        <w:t xml:space="preserve">โดยแจ้งปริมาณการครอบครอง การนำเข้า สถานที่เก็บ การตรวจสอบสต๊อก </w:t>
      </w:r>
    </w:p>
    <w:p w:rsidR="00667718" w:rsidRPr="00653EB7" w:rsidRDefault="00667718" w:rsidP="00B42C4A">
      <w:pPr>
        <w:tabs>
          <w:tab w:val="left" w:pos="1134"/>
          <w:tab w:val="left" w:pos="1418"/>
          <w:tab w:val="left" w:pos="1560"/>
          <w:tab w:val="left" w:pos="1701"/>
          <w:tab w:val="left" w:pos="1985"/>
        </w:tabs>
        <w:spacing w:line="340" w:lineRule="exact"/>
        <w:ind w:firstLine="1987"/>
        <w:jc w:val="thaiDistribute"/>
        <w:rPr>
          <w:rFonts w:ascii="TH SarabunPSK" w:eastAsia="Calibri" w:hAnsi="TH SarabunPSK" w:cs="TH SarabunPSK"/>
          <w:spacing w:val="-4"/>
          <w:sz w:val="32"/>
          <w:szCs w:val="32"/>
          <w:cs/>
        </w:rPr>
      </w:pPr>
      <w:r>
        <w:rPr>
          <w:rFonts w:ascii="TH SarabunPSK" w:eastAsia="Calibri" w:hAnsi="TH SarabunPSK" w:cs="TH SarabunPSK" w:hint="cs"/>
          <w:b/>
          <w:bCs/>
          <w:spacing w:val="-4"/>
          <w:sz w:val="32"/>
          <w:szCs w:val="32"/>
          <w:cs/>
        </w:rPr>
        <w:t>2.4</w:t>
      </w:r>
      <w:r w:rsidRPr="00653EB7">
        <w:rPr>
          <w:rFonts w:ascii="TH SarabunPSK" w:eastAsia="Calibri" w:hAnsi="TH SarabunPSK" w:cs="TH SarabunPSK"/>
          <w:b/>
          <w:bCs/>
          <w:spacing w:val="-4"/>
          <w:sz w:val="32"/>
          <w:szCs w:val="32"/>
        </w:rPr>
        <w:t xml:space="preserve"> </w:t>
      </w:r>
      <w:r w:rsidRPr="00653EB7">
        <w:rPr>
          <w:rFonts w:ascii="TH SarabunPSK" w:eastAsia="Calibri" w:hAnsi="TH SarabunPSK" w:cs="TH SarabunPSK"/>
          <w:b/>
          <w:bCs/>
          <w:spacing w:val="-4"/>
          <w:sz w:val="32"/>
          <w:szCs w:val="32"/>
          <w:cs/>
        </w:rPr>
        <w:t>การเพิ่มช่องทางการจำหน่าย</w:t>
      </w:r>
      <w:r w:rsidRPr="00653EB7">
        <w:rPr>
          <w:rFonts w:ascii="TH SarabunPSK" w:eastAsia="Calibri" w:hAnsi="TH SarabunPSK" w:cs="TH SarabunPSK"/>
          <w:spacing w:val="-4"/>
          <w:sz w:val="32"/>
          <w:szCs w:val="32"/>
          <w:cs/>
        </w:rPr>
        <w:t xml:space="preserve"> โดยเชื่อมโยงผลผลิตกับผู้รับซื้อข้าวโพดเลี้ยงสัตว์</w:t>
      </w:r>
    </w:p>
    <w:p w:rsidR="00667718" w:rsidRPr="00653EB7" w:rsidRDefault="00667718" w:rsidP="00B42C4A">
      <w:pPr>
        <w:tabs>
          <w:tab w:val="left" w:pos="1260"/>
          <w:tab w:val="left" w:pos="1418"/>
          <w:tab w:val="left" w:pos="1560"/>
          <w:tab w:val="left" w:pos="1701"/>
          <w:tab w:val="left" w:pos="1985"/>
        </w:tabs>
        <w:spacing w:line="340" w:lineRule="exact"/>
        <w:ind w:firstLine="1987"/>
        <w:jc w:val="thaiDistribute"/>
        <w:rPr>
          <w:rFonts w:ascii="TH SarabunPSK" w:hAnsi="TH SarabunPSK" w:cs="TH SarabunPSK"/>
          <w:sz w:val="32"/>
          <w:szCs w:val="32"/>
          <w:cs/>
        </w:rPr>
      </w:pPr>
      <w:r>
        <w:rPr>
          <w:rFonts w:ascii="TH SarabunPSK" w:hAnsi="TH SarabunPSK" w:cs="TH SarabunPSK" w:hint="cs"/>
          <w:b/>
          <w:bCs/>
          <w:spacing w:val="6"/>
          <w:sz w:val="32"/>
          <w:szCs w:val="32"/>
          <w:cs/>
        </w:rPr>
        <w:t>2.5</w:t>
      </w:r>
      <w:r w:rsidRPr="00653EB7">
        <w:rPr>
          <w:rFonts w:ascii="TH SarabunPSK" w:hAnsi="TH SarabunPSK" w:cs="TH SarabunPSK"/>
          <w:b/>
          <w:bCs/>
          <w:spacing w:val="6"/>
          <w:sz w:val="32"/>
          <w:szCs w:val="32"/>
          <w:cs/>
        </w:rPr>
        <w:t xml:space="preserve"> </w:t>
      </w:r>
      <w:r w:rsidRPr="00653EB7">
        <w:rPr>
          <w:rFonts w:ascii="TH SarabunPSK" w:eastAsia="Calibri" w:hAnsi="TH SarabunPSK" w:cs="TH SarabunPSK"/>
          <w:b/>
          <w:bCs/>
          <w:spacing w:val="6"/>
          <w:sz w:val="32"/>
          <w:szCs w:val="32"/>
          <w:cs/>
        </w:rPr>
        <w:t>โครงการสินเชื่อเพื่อรวบรวมข้าวโพดเลี้ยงสัตว์และสร้างมูลค่าเพิ่มโดย</w:t>
      </w:r>
      <w:r w:rsidRPr="00653EB7">
        <w:rPr>
          <w:rFonts w:ascii="TH SarabunPSK" w:eastAsia="Calibri" w:hAnsi="TH SarabunPSK" w:cs="TH SarabunPSK"/>
          <w:b/>
          <w:bCs/>
          <w:sz w:val="32"/>
          <w:szCs w:val="32"/>
          <w:cs/>
        </w:rPr>
        <w:t xml:space="preserve">สถาบันเกษตร ปี 2562/63 </w:t>
      </w:r>
      <w:r w:rsidRPr="00653EB7">
        <w:rPr>
          <w:rFonts w:ascii="TH SarabunPSK" w:eastAsia="Calibri" w:hAnsi="TH SarabunPSK" w:cs="TH SarabunPSK"/>
          <w:sz w:val="32"/>
          <w:szCs w:val="32"/>
          <w:cs/>
        </w:rPr>
        <w:t xml:space="preserve">ให้ ธ.ก.ส. จัดสินเชื่อแก่สถาบันเกษตรกร กลุ่มเกษตรกร และวิสาหกิจชุมชน </w:t>
      </w:r>
      <w:r w:rsidRPr="00653EB7">
        <w:rPr>
          <w:rFonts w:ascii="TH SarabunPSK" w:eastAsia="Calibri" w:hAnsi="TH SarabunPSK" w:cs="TH SarabunPSK"/>
          <w:sz w:val="32"/>
          <w:szCs w:val="32"/>
          <w:cs/>
        </w:rPr>
        <w:br/>
        <w:t>ที่ประกอบธุรกิจเกี่ยวกับข้าวโพดเลี้ยงสัตว์ และ/หรือใช้เป็นวัตถุดิบในการผลิตอาหารสัตว์ นำไปใช้เป็นเงินทุนหมุนเวียน ในการรวบรวมหรือรับซื้อข้าวโพดเลี้ยงสัตว์จากเกษตรกรผู้ขึ้นทะเบียนเกษตรกรผู้ปลูกข้าวโพด</w:t>
      </w:r>
      <w:r w:rsidRPr="00653EB7">
        <w:rPr>
          <w:rFonts w:ascii="TH SarabunPSK" w:eastAsia="Calibri" w:hAnsi="TH SarabunPSK" w:cs="TH SarabunPSK"/>
          <w:sz w:val="32"/>
          <w:szCs w:val="32"/>
          <w:cs/>
        </w:rPr>
        <w:br/>
        <w:t>เลี้ยงสัตว์ ปีการผลิต 2562/63 กับกรมส่งเสริม</w:t>
      </w:r>
      <w:r w:rsidRPr="00653EB7">
        <w:rPr>
          <w:rFonts w:ascii="TH SarabunPSK" w:eastAsia="Calibri" w:hAnsi="TH SarabunPSK" w:cs="TH SarabunPSK"/>
          <w:spacing w:val="-4"/>
          <w:sz w:val="32"/>
          <w:szCs w:val="32"/>
          <w:cs/>
        </w:rPr>
        <w:t xml:space="preserve">การเกษตร เพื่อจำหน่ายต่อ แปรรูป เพื่อสร้างมูลค่าเพิ่ม </w:t>
      </w:r>
      <w:r w:rsidRPr="00653EB7">
        <w:rPr>
          <w:rFonts w:ascii="TH SarabunPSK" w:eastAsia="Calibri" w:hAnsi="TH SarabunPSK" w:cs="TH SarabunPSK"/>
          <w:spacing w:val="-4"/>
          <w:sz w:val="32"/>
          <w:szCs w:val="32"/>
          <w:cs/>
        </w:rPr>
        <w:br/>
        <w:t>เพื่อช่วย</w:t>
      </w:r>
      <w:r w:rsidRPr="00653EB7">
        <w:rPr>
          <w:rFonts w:ascii="TH SarabunPSK" w:eastAsia="Calibri" w:hAnsi="TH SarabunPSK" w:cs="TH SarabunPSK"/>
          <w:sz w:val="32"/>
          <w:szCs w:val="32"/>
          <w:cs/>
        </w:rPr>
        <w:t>ดูดซับปริมาณผลผลิตข้าวโพดเลี้ยงสัตว์ในช่วงที่ผลผลิตออกมาก โดย ธ.ก.ส. จัดสินเชื่อ วงเงิน</w:t>
      </w:r>
      <w:r w:rsidRPr="00653EB7">
        <w:rPr>
          <w:rFonts w:ascii="TH SarabunPSK" w:eastAsia="Calibri" w:hAnsi="TH SarabunPSK" w:cs="TH SarabunPSK"/>
          <w:spacing w:val="-6"/>
          <w:sz w:val="32"/>
          <w:szCs w:val="32"/>
          <w:cs/>
        </w:rPr>
        <w:t xml:space="preserve"> 1</w:t>
      </w:r>
      <w:r w:rsidRPr="00653EB7">
        <w:rPr>
          <w:rFonts w:ascii="TH SarabunPSK" w:eastAsia="Calibri" w:hAnsi="TH SarabunPSK" w:cs="TH SarabunPSK"/>
          <w:spacing w:val="-6"/>
          <w:sz w:val="32"/>
          <w:szCs w:val="32"/>
        </w:rPr>
        <w:t>,</w:t>
      </w:r>
      <w:r w:rsidRPr="00653EB7">
        <w:rPr>
          <w:rFonts w:ascii="TH SarabunPSK" w:eastAsia="Calibri" w:hAnsi="TH SarabunPSK" w:cs="TH SarabunPSK"/>
          <w:spacing w:val="-6"/>
          <w:sz w:val="32"/>
          <w:szCs w:val="32"/>
          <w:cs/>
        </w:rPr>
        <w:t xml:space="preserve">500 ล้านบาท </w:t>
      </w:r>
      <w:r w:rsidRPr="00653EB7">
        <w:rPr>
          <w:rFonts w:ascii="TH SarabunPSK" w:eastAsia="Calibri" w:hAnsi="TH SarabunPSK" w:cs="TH SarabunPSK"/>
          <w:spacing w:val="4"/>
          <w:sz w:val="32"/>
          <w:szCs w:val="32"/>
          <w:cs/>
        </w:rPr>
        <w:t xml:space="preserve">คิดดอกเบี้ยเงินกู้ในอัตรา </w:t>
      </w:r>
      <w:r w:rsidRPr="00653EB7">
        <w:rPr>
          <w:rFonts w:ascii="TH SarabunPSK" w:eastAsia="Calibri" w:hAnsi="TH SarabunPSK" w:cs="TH SarabunPSK"/>
          <w:spacing w:val="4"/>
          <w:sz w:val="32"/>
          <w:szCs w:val="32"/>
        </w:rPr>
        <w:t>MLR-</w:t>
      </w:r>
      <w:r w:rsidRPr="00653EB7">
        <w:rPr>
          <w:rFonts w:ascii="TH SarabunPSK" w:eastAsia="Calibri" w:hAnsi="TH SarabunPSK" w:cs="TH SarabunPSK"/>
          <w:spacing w:val="4"/>
          <w:sz w:val="32"/>
          <w:szCs w:val="32"/>
          <w:cs/>
        </w:rPr>
        <w:t xml:space="preserve">1 หรือร้อยละ 4 ต่อปี โดยรัฐบาลชดเชยดอกเบี้ยในอัตราร้อยละ 3 ต่อปี </w:t>
      </w:r>
      <w:r w:rsidRPr="00653EB7">
        <w:rPr>
          <w:rFonts w:ascii="TH SarabunPSK" w:eastAsia="Calibri" w:hAnsi="TH SarabunPSK" w:cs="TH SarabunPSK"/>
          <w:spacing w:val="-6"/>
          <w:sz w:val="32"/>
          <w:szCs w:val="32"/>
          <w:cs/>
        </w:rPr>
        <w:t>เป็นระยะเวลาไม่เกิน 12 เดือน วงเงินชดเชย</w:t>
      </w:r>
      <w:r w:rsidRPr="00653EB7">
        <w:rPr>
          <w:rFonts w:ascii="TH SarabunPSK" w:eastAsia="Calibri" w:hAnsi="TH SarabunPSK" w:cs="TH SarabunPSK"/>
          <w:b/>
          <w:bCs/>
          <w:spacing w:val="-6"/>
          <w:sz w:val="32"/>
          <w:szCs w:val="32"/>
          <w:cs/>
        </w:rPr>
        <w:t xml:space="preserve"> </w:t>
      </w:r>
      <w:r w:rsidRPr="00653EB7">
        <w:rPr>
          <w:rFonts w:ascii="TH SarabunPSK" w:eastAsia="Calibri" w:hAnsi="TH SarabunPSK" w:cs="TH SarabunPSK"/>
          <w:spacing w:val="-6"/>
          <w:sz w:val="32"/>
          <w:szCs w:val="32"/>
          <w:cs/>
        </w:rPr>
        <w:t>45,000,000 บาท โดย ธ.ก.ส. ประสานขอ</w:t>
      </w:r>
      <w:r w:rsidRPr="00653EB7">
        <w:rPr>
          <w:rFonts w:ascii="TH SarabunPSK" w:eastAsia="Calibri" w:hAnsi="TH SarabunPSK" w:cs="TH SarabunPSK"/>
          <w:sz w:val="32"/>
          <w:szCs w:val="32"/>
          <w:cs/>
        </w:rPr>
        <w:t>เบิกจ่ายจากงบประมาณประจำปีของกระทรวงการคลัง</w:t>
      </w:r>
      <w:r w:rsidRPr="00653EB7">
        <w:rPr>
          <w:rFonts w:ascii="TH SarabunPSK" w:hAnsi="TH SarabunPSK" w:cs="TH SarabunPSK"/>
          <w:sz w:val="32"/>
          <w:szCs w:val="32"/>
        </w:rPr>
        <w:t xml:space="preserve"> </w:t>
      </w:r>
    </w:p>
    <w:p w:rsidR="00667718" w:rsidRPr="00653EB7" w:rsidRDefault="00667718" w:rsidP="00B42C4A">
      <w:pPr>
        <w:pStyle w:val="aa"/>
        <w:tabs>
          <w:tab w:val="left" w:pos="1418"/>
          <w:tab w:val="left" w:pos="1701"/>
          <w:tab w:val="left" w:pos="1985"/>
        </w:tabs>
        <w:spacing w:before="0" w:line="340" w:lineRule="exact"/>
        <w:ind w:left="0" w:firstLine="1985"/>
        <w:jc w:val="thaiDistribute"/>
        <w:rPr>
          <w:rFonts w:ascii="TH SarabunPSK" w:eastAsia="Calibri" w:hAnsi="TH SarabunPSK" w:cs="TH SarabunPSK"/>
          <w:b/>
          <w:bCs/>
          <w:sz w:val="32"/>
          <w:szCs w:val="32"/>
        </w:rPr>
      </w:pPr>
      <w:r>
        <w:rPr>
          <w:rFonts w:ascii="TH SarabunPSK" w:hAnsi="TH SarabunPSK" w:cs="TH SarabunPSK" w:hint="cs"/>
          <w:b/>
          <w:bCs/>
          <w:spacing w:val="-10"/>
          <w:sz w:val="32"/>
          <w:szCs w:val="32"/>
          <w:cs/>
        </w:rPr>
        <w:t>2.6</w:t>
      </w:r>
      <w:r w:rsidRPr="00653EB7">
        <w:rPr>
          <w:rFonts w:ascii="TH SarabunPSK" w:hAnsi="TH SarabunPSK" w:cs="TH SarabunPSK"/>
          <w:b/>
          <w:bCs/>
          <w:spacing w:val="-10"/>
          <w:sz w:val="32"/>
          <w:szCs w:val="32"/>
          <w:cs/>
        </w:rPr>
        <w:t xml:space="preserve"> </w:t>
      </w:r>
      <w:r w:rsidRPr="00653EB7">
        <w:rPr>
          <w:rFonts w:ascii="TH SarabunPSK" w:eastAsia="Calibri" w:hAnsi="TH SarabunPSK" w:cs="TH SarabunPSK"/>
          <w:b/>
          <w:bCs/>
          <w:spacing w:val="-10"/>
          <w:sz w:val="32"/>
          <w:szCs w:val="32"/>
          <w:cs/>
        </w:rPr>
        <w:t xml:space="preserve">สนับสนุนให้ผู้ประกอบการค้าข้าวโพดเลี้ยงสัตว์เก็บสต๊อกผลผลิต </w:t>
      </w:r>
      <w:r w:rsidRPr="00653EB7">
        <w:rPr>
          <w:rFonts w:ascii="TH SarabunPSK" w:eastAsia="Calibri" w:hAnsi="TH SarabunPSK" w:cs="TH SarabunPSK"/>
          <w:spacing w:val="-10"/>
          <w:sz w:val="32"/>
          <w:szCs w:val="32"/>
          <w:cs/>
        </w:rPr>
        <w:t>โดย</w:t>
      </w:r>
      <w:r w:rsidRPr="00653EB7">
        <w:rPr>
          <w:rFonts w:ascii="TH SarabunPSK" w:eastAsia="Calibri" w:hAnsi="TH SarabunPSK" w:cs="TH SarabunPSK"/>
          <w:spacing w:val="-4"/>
          <w:sz w:val="32"/>
          <w:szCs w:val="32"/>
          <w:cs/>
        </w:rPr>
        <w:t xml:space="preserve">สนับสนุนสินเชื่อแก่ผู้ประกอบการค้าข้าวโพดเลี้ยงสัตว์ และ/หรือใช้วัตถุดิบในการผลิตอาหารสัตว์ ให้สามารถรับซื้อข้าวโพดเลี้ยงสัตว์จากเกษตรกรโดยไม่ต้องเร่งระบายผลผลิตและเก็บสต๊อกไว้ในรูปแบบชนิดเมล็ด เพื่อดึงผลผลิตส่วนเกินออกจากตลาดโดยไม่แทรกแซงกลไกตลาด วงเงินสินเชื่อ 1,500 ล้านบาท รัฐบาลชดเชยดอกเบี้ยให้กับผู้ประกอบการที่เข้าร่วมโครงการฯ </w:t>
      </w:r>
      <w:r w:rsidRPr="00653EB7">
        <w:rPr>
          <w:rFonts w:ascii="TH SarabunPSK" w:eastAsia="Calibri" w:hAnsi="TH SarabunPSK" w:cs="TH SarabunPSK"/>
          <w:spacing w:val="-6"/>
          <w:sz w:val="32"/>
          <w:szCs w:val="32"/>
          <w:cs/>
        </w:rPr>
        <w:t>ตามมูลค่าข้าวโพดเลี้ยงสัตว์ที่เก็บสต๊อกไว้อัตราร้อยละ 3 ต่อปี</w:t>
      </w:r>
      <w:r w:rsidRPr="00653EB7">
        <w:rPr>
          <w:rFonts w:ascii="TH SarabunPSK" w:eastAsia="Calibri" w:hAnsi="TH SarabunPSK" w:cs="TH SarabunPSK"/>
          <w:spacing w:val="-4"/>
          <w:sz w:val="32"/>
          <w:szCs w:val="32"/>
          <w:cs/>
        </w:rPr>
        <w:t xml:space="preserve"> ระยะเวลา</w:t>
      </w:r>
      <w:r w:rsidRPr="00653EB7">
        <w:rPr>
          <w:rFonts w:ascii="TH SarabunPSK" w:eastAsia="Calibri" w:hAnsi="TH SarabunPSK" w:cs="TH SarabunPSK"/>
          <w:spacing w:val="-6"/>
          <w:sz w:val="32"/>
          <w:szCs w:val="32"/>
          <w:cs/>
        </w:rPr>
        <w:t xml:space="preserve">เก็บสต๊อก 60 – 120 วัน วงเงินชดเชย 15,000,000 ล้านบาท </w:t>
      </w:r>
      <w:r w:rsidRPr="00653EB7">
        <w:rPr>
          <w:rFonts w:ascii="TH SarabunPSK" w:eastAsia="Times New Roman" w:hAnsi="TH SarabunPSK" w:cs="TH SarabunPSK"/>
          <w:spacing w:val="-6"/>
          <w:sz w:val="32"/>
          <w:szCs w:val="32"/>
          <w:cs/>
        </w:rPr>
        <w:t>โดยใช้งบประมาณกองทุนรวมเพื่อช่วยเหลือเกษตรกร (คชก.)</w:t>
      </w:r>
    </w:p>
    <w:p w:rsidR="00667718" w:rsidRDefault="00667718" w:rsidP="00B42C4A">
      <w:pPr>
        <w:shd w:val="clear" w:color="auto" w:fill="FFFFFF"/>
        <w:tabs>
          <w:tab w:val="left" w:pos="1418"/>
          <w:tab w:val="left" w:pos="1701"/>
          <w:tab w:val="left" w:pos="1985"/>
        </w:tabs>
        <w:spacing w:line="340" w:lineRule="exact"/>
        <w:jc w:val="thaiDistribute"/>
        <w:rPr>
          <w:rFonts w:ascii="TH SarabunPSK" w:eastAsia="Times New Roman" w:hAnsi="TH SarabunPSK" w:cs="TH SarabunPSK"/>
          <w:b/>
          <w:bCs/>
          <w:color w:val="000000"/>
          <w:sz w:val="32"/>
          <w:szCs w:val="32"/>
        </w:rPr>
      </w:pPr>
    </w:p>
    <w:p w:rsidR="00565936" w:rsidRPr="006579DD" w:rsidRDefault="00935E8F" w:rsidP="00B42C4A">
      <w:pPr>
        <w:spacing w:line="340" w:lineRule="exact"/>
        <w:ind w:right="29"/>
        <w:jc w:val="thaiDistribute"/>
        <w:rPr>
          <w:rFonts w:ascii="TH SarabunPSK" w:hAnsi="TH SarabunPSK" w:cs="TH SarabunPSK"/>
          <w:b/>
          <w:bCs/>
          <w:spacing w:val="-6"/>
          <w:sz w:val="32"/>
          <w:szCs w:val="32"/>
        </w:rPr>
      </w:pPr>
      <w:r>
        <w:rPr>
          <w:rFonts w:ascii="TH SarabunPSK" w:hAnsi="TH SarabunPSK" w:cs="TH SarabunPSK" w:hint="cs"/>
          <w:b/>
          <w:bCs/>
          <w:spacing w:val="-6"/>
          <w:sz w:val="32"/>
          <w:szCs w:val="32"/>
          <w:cs/>
        </w:rPr>
        <w:t>18.</w:t>
      </w:r>
      <w:r w:rsidR="00565936" w:rsidRPr="006579DD">
        <w:rPr>
          <w:rFonts w:ascii="TH SarabunPSK" w:hAnsi="TH SarabunPSK" w:cs="TH SarabunPSK" w:hint="cs"/>
          <w:b/>
          <w:bCs/>
          <w:spacing w:val="-6"/>
          <w:sz w:val="32"/>
          <w:szCs w:val="32"/>
          <w:cs/>
        </w:rPr>
        <w:t xml:space="preserve"> </w:t>
      </w:r>
      <w:r w:rsidR="00565936" w:rsidRPr="006579DD">
        <w:rPr>
          <w:rFonts w:ascii="TH SarabunPSK" w:hAnsi="TH SarabunPSK" w:cs="TH SarabunPSK"/>
          <w:b/>
          <w:bCs/>
          <w:spacing w:val="-6"/>
          <w:sz w:val="32"/>
          <w:szCs w:val="32"/>
          <w:cs/>
        </w:rPr>
        <w:t>เรื่อง</w:t>
      </w:r>
      <w:r w:rsidR="00565936" w:rsidRPr="006579DD">
        <w:rPr>
          <w:rFonts w:ascii="TH SarabunPSK" w:hAnsi="TH SarabunPSK" w:cs="TH SarabunPSK" w:hint="cs"/>
          <w:b/>
          <w:bCs/>
          <w:spacing w:val="-6"/>
          <w:sz w:val="32"/>
          <w:szCs w:val="32"/>
          <w:cs/>
        </w:rPr>
        <w:t xml:space="preserve">  </w:t>
      </w:r>
      <w:r w:rsidR="00565936" w:rsidRPr="006579DD">
        <w:rPr>
          <w:rFonts w:ascii="TH SarabunPSK" w:hAnsi="TH SarabunPSK" w:cs="TH SarabunPSK"/>
          <w:b/>
          <w:bCs/>
          <w:spacing w:val="-6"/>
          <w:sz w:val="32"/>
          <w:szCs w:val="32"/>
          <w:cs/>
        </w:rPr>
        <w:t>การดำเนินการตามมติคณะ</w:t>
      </w:r>
      <w:r w:rsidR="00565936">
        <w:rPr>
          <w:rFonts w:ascii="TH SarabunPSK" w:hAnsi="TH SarabunPSK" w:cs="TH SarabunPSK" w:hint="cs"/>
          <w:b/>
          <w:bCs/>
          <w:spacing w:val="-6"/>
          <w:sz w:val="32"/>
          <w:szCs w:val="32"/>
          <w:cs/>
        </w:rPr>
        <w:t>รัฐ</w:t>
      </w:r>
      <w:r w:rsidR="00565936" w:rsidRPr="006579DD">
        <w:rPr>
          <w:rFonts w:ascii="TH SarabunPSK" w:hAnsi="TH SarabunPSK" w:cs="TH SarabunPSK"/>
          <w:b/>
          <w:bCs/>
          <w:spacing w:val="-6"/>
          <w:sz w:val="32"/>
          <w:szCs w:val="32"/>
          <w:cs/>
        </w:rPr>
        <w:t>มนตรีสำหรับมาตรการกระตุ้นเศรษฐกิจในช่วง</w:t>
      </w:r>
      <w:r w:rsidR="00C11363">
        <w:rPr>
          <w:rFonts w:ascii="TH SarabunPSK" w:hAnsi="TH SarabunPSK" w:cs="TH SarabunPSK" w:hint="cs"/>
          <w:b/>
          <w:bCs/>
          <w:spacing w:val="-6"/>
          <w:sz w:val="32"/>
          <w:szCs w:val="32"/>
          <w:cs/>
        </w:rPr>
        <w:t>ปลาย</w:t>
      </w:r>
      <w:r w:rsidR="00565936" w:rsidRPr="006579DD">
        <w:rPr>
          <w:rFonts w:ascii="TH SarabunPSK" w:hAnsi="TH SarabunPSK" w:cs="TH SarabunPSK"/>
          <w:b/>
          <w:bCs/>
          <w:spacing w:val="-6"/>
          <w:sz w:val="32"/>
          <w:szCs w:val="32"/>
          <w:cs/>
        </w:rPr>
        <w:t xml:space="preserve">ปี </w:t>
      </w:r>
      <w:r w:rsidR="00565936" w:rsidRPr="006579DD">
        <w:rPr>
          <w:rFonts w:ascii="TH SarabunPSK" w:hAnsi="TH SarabunPSK" w:cs="TH SarabunPSK"/>
          <w:b/>
          <w:bCs/>
          <w:spacing w:val="-6"/>
          <w:sz w:val="32"/>
          <w:szCs w:val="32"/>
        </w:rPr>
        <w:t>2562</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hint="cs"/>
          <w:spacing w:val="-6"/>
          <w:sz w:val="32"/>
          <w:szCs w:val="32"/>
          <w:cs/>
        </w:rPr>
        <w:tab/>
      </w:r>
      <w:r>
        <w:rPr>
          <w:rFonts w:ascii="TH SarabunPSK" w:hAnsi="TH SarabunPSK" w:cs="TH SarabunPSK"/>
          <w:spacing w:val="-6"/>
          <w:sz w:val="32"/>
          <w:szCs w:val="32"/>
          <w:cs/>
        </w:rPr>
        <w:tab/>
      </w:r>
      <w:r w:rsidRPr="006579DD">
        <w:rPr>
          <w:rFonts w:ascii="TH SarabunPSK" w:hAnsi="TH SarabunPSK" w:cs="TH SarabunPSK"/>
          <w:spacing w:val="-6"/>
          <w:sz w:val="32"/>
          <w:szCs w:val="32"/>
          <w:cs/>
        </w:rPr>
        <w:t>คณะรัฐมนตรีมีมติเห็นชอบตามที่กระทรวงการคลังเสนอ</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ดังนี้</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cs/>
        </w:rPr>
        <w:tab/>
      </w:r>
      <w:r>
        <w:rPr>
          <w:rFonts w:ascii="TH SarabunPSK" w:hAnsi="TH SarabunPSK" w:cs="TH SarabunPSK" w:hint="cs"/>
          <w:spacing w:val="-6"/>
          <w:sz w:val="32"/>
          <w:szCs w:val="32"/>
          <w:cs/>
        </w:rPr>
        <w:tab/>
        <w:t xml:space="preserve">1. </w:t>
      </w:r>
      <w:r w:rsidRPr="006579DD">
        <w:rPr>
          <w:rFonts w:ascii="TH SarabunPSK" w:hAnsi="TH SarabunPSK" w:cs="TH SarabunPSK"/>
          <w:spacing w:val="-6"/>
          <w:sz w:val="32"/>
          <w:szCs w:val="32"/>
          <w:cs/>
        </w:rPr>
        <w:t>เห็นชอบร่างกฎกระทรวง</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ฉบับที่</w:t>
      </w:r>
      <w:r>
        <w:rPr>
          <w:rFonts w:ascii="TH SarabunPSK" w:hAnsi="TH SarabunPSK" w:cs="TH SarabunPSK" w:hint="cs"/>
          <w:spacing w:val="-6"/>
          <w:sz w:val="32"/>
          <w:szCs w:val="32"/>
          <w:cs/>
        </w:rPr>
        <w:t xml:space="preserve"> .. (</w:t>
      </w:r>
      <w:r w:rsidRPr="006579DD">
        <w:rPr>
          <w:rFonts w:ascii="TH SarabunPSK" w:hAnsi="TH SarabunPSK" w:cs="TH SarabunPSK"/>
          <w:spacing w:val="-6"/>
          <w:sz w:val="32"/>
          <w:szCs w:val="32"/>
          <w:cs/>
        </w:rPr>
        <w:t>พ.ศ</w:t>
      </w:r>
      <w:r>
        <w:rPr>
          <w:rFonts w:ascii="TH SarabunPSK" w:hAnsi="TH SarabunPSK" w:cs="TH SarabunPSK" w:hint="cs"/>
          <w:spacing w:val="-6"/>
          <w:sz w:val="32"/>
          <w:szCs w:val="32"/>
          <w:cs/>
        </w:rPr>
        <w:t>. ....) ออก</w:t>
      </w:r>
      <w:r w:rsidRPr="006579DD">
        <w:rPr>
          <w:rFonts w:ascii="TH SarabunPSK" w:hAnsi="TH SarabunPSK" w:cs="TH SarabunPSK"/>
          <w:spacing w:val="-6"/>
          <w:sz w:val="32"/>
          <w:szCs w:val="32"/>
          <w:cs/>
        </w:rPr>
        <w:t>ตามความในประมวลรัษฎากร</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ว่าด้วยการยกเว้นรัษฎากร</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การยกเว้นภาษีเงินได้บุคคลธรรมดาสำหรับเงินลดภาระการผ่อนดาวน์ที่ได้รับจากมาตรการลดภาระการซื้อที่อยู่อาศัย</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ภายใต้มาตรการกระตุ้นเศรษฐกิจในช่วงปลายปี </w:t>
      </w:r>
      <w:r w:rsidRPr="006579DD">
        <w:rPr>
          <w:rFonts w:ascii="TH SarabunPSK" w:hAnsi="TH SarabunPSK" w:cs="TH SarabunPSK"/>
          <w:spacing w:val="-6"/>
          <w:sz w:val="32"/>
          <w:szCs w:val="32"/>
        </w:rPr>
        <w:t>2562</w:t>
      </w:r>
      <w:r>
        <w:rPr>
          <w:rFonts w:ascii="TH SarabunPSK" w:hAnsi="TH SarabunPSK" w:cs="TH SarabunPSK" w:hint="cs"/>
          <w:spacing w:val="-6"/>
          <w:sz w:val="32"/>
          <w:szCs w:val="32"/>
          <w:cs/>
        </w:rPr>
        <w:t>)</w:t>
      </w:r>
    </w:p>
    <w:p w:rsidR="00565936" w:rsidRPr="006579DD"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2.</w:t>
      </w:r>
      <w:r w:rsidRPr="006579DD">
        <w:rPr>
          <w:rFonts w:ascii="TH SarabunPSK" w:hAnsi="TH SarabunPSK" w:cs="TH SarabunPSK"/>
          <w:spacing w:val="-6"/>
          <w:sz w:val="32"/>
          <w:szCs w:val="32"/>
          <w:cs/>
        </w:rPr>
        <w:t xml:space="preserve"> เห็นชอบมาตรการช่วยเหลือเกษตรกรผู้ปลูกข้าว</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และอนุมัติงบประมาณรายจ่ายประจำปีงบประมาณ </w:t>
      </w:r>
      <w:r w:rsidRPr="006579DD">
        <w:rPr>
          <w:rFonts w:ascii="TH SarabunPSK" w:hAnsi="TH SarabunPSK" w:cs="TH SarabunPSK"/>
          <w:spacing w:val="-6"/>
          <w:sz w:val="32"/>
          <w:szCs w:val="32"/>
        </w:rPr>
        <w:t>256</w:t>
      </w:r>
      <w:r>
        <w:rPr>
          <w:rFonts w:ascii="TH SarabunPSK" w:hAnsi="TH SarabunPSK" w:cs="TH SarabunPSK"/>
          <w:spacing w:val="-6"/>
          <w:sz w:val="32"/>
          <w:szCs w:val="32"/>
        </w:rPr>
        <w:t>4</w:t>
      </w:r>
      <w:r w:rsidRPr="006579DD">
        <w:rPr>
          <w:rFonts w:ascii="TH SarabunPSK" w:hAnsi="TH SarabunPSK" w:cs="TH SarabunPSK"/>
          <w:spacing w:val="-6"/>
          <w:sz w:val="32"/>
          <w:szCs w:val="32"/>
          <w:cs/>
        </w:rPr>
        <w:t xml:space="preserve"> และปีต่อ</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ๆ</w:t>
      </w:r>
      <w:r>
        <w:rPr>
          <w:rFonts w:ascii="TH SarabunPSK" w:hAnsi="TH SarabunPSK" w:cs="TH SarabunPSK" w:hint="cs"/>
          <w:spacing w:val="-6"/>
          <w:sz w:val="32"/>
          <w:szCs w:val="32"/>
          <w:cs/>
        </w:rPr>
        <w:t xml:space="preserve"> ไ</w:t>
      </w:r>
      <w:r w:rsidRPr="006579DD">
        <w:rPr>
          <w:rFonts w:ascii="TH SarabunPSK" w:hAnsi="TH SarabunPSK" w:cs="TH SarabunPSK"/>
          <w:spacing w:val="-6"/>
          <w:sz w:val="32"/>
          <w:szCs w:val="32"/>
          <w:cs/>
        </w:rPr>
        <w:t>ป</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จำนวน</w:t>
      </w:r>
      <w:r w:rsidR="00C11363">
        <w:rPr>
          <w:rFonts w:ascii="TH SarabunPSK" w:hAnsi="TH SarabunPSK" w:cs="TH SarabunPSK" w:hint="cs"/>
          <w:spacing w:val="-6"/>
          <w:sz w:val="32"/>
          <w:szCs w:val="32"/>
          <w:cs/>
        </w:rPr>
        <w:t xml:space="preserve"> 29</w:t>
      </w:r>
      <w:r>
        <w:rPr>
          <w:rFonts w:ascii="TH SarabunPSK" w:hAnsi="TH SarabunPSK" w:cs="TH SarabunPSK" w:hint="cs"/>
          <w:spacing w:val="-6"/>
          <w:sz w:val="32"/>
          <w:szCs w:val="32"/>
          <w:cs/>
        </w:rPr>
        <w:t xml:space="preserve">,126.24 </w:t>
      </w:r>
      <w:r w:rsidRPr="006579DD">
        <w:rPr>
          <w:rFonts w:ascii="TH SarabunPSK" w:hAnsi="TH SarabunPSK" w:cs="TH SarabunPSK"/>
          <w:spacing w:val="-6"/>
          <w:sz w:val="32"/>
          <w:szCs w:val="32"/>
          <w:cs/>
        </w:rPr>
        <w:t>ล้านบาท</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เพื่อเป็นค่าใช้จ่ายสำหรับโครงการสนับสนุนต้นทุนการผลิตให้เกษตรกรผู้ปลูกข้าว</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ปีการผลิต </w:t>
      </w:r>
      <w:r w:rsidRPr="006579DD">
        <w:rPr>
          <w:rFonts w:ascii="TH SarabunPSK" w:hAnsi="TH SarabunPSK" w:cs="TH SarabunPSK"/>
          <w:spacing w:val="-6"/>
          <w:sz w:val="32"/>
          <w:szCs w:val="32"/>
        </w:rPr>
        <w:t>2562/63</w:t>
      </w:r>
      <w:r w:rsidRPr="006579DD">
        <w:rPr>
          <w:rFonts w:ascii="TH SarabunPSK" w:hAnsi="TH SarabunPSK" w:cs="TH SarabunPSK"/>
          <w:spacing w:val="-6"/>
          <w:sz w:val="32"/>
          <w:szCs w:val="32"/>
          <w:cs/>
        </w:rPr>
        <w:t xml:space="preserve"> ในส่วนเพิ่มเติม</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จำนวน</w:t>
      </w:r>
      <w:r>
        <w:rPr>
          <w:rFonts w:ascii="TH SarabunPSK" w:hAnsi="TH SarabunPSK" w:cs="TH SarabunPSK" w:hint="cs"/>
          <w:spacing w:val="-6"/>
          <w:sz w:val="32"/>
          <w:szCs w:val="32"/>
          <w:cs/>
        </w:rPr>
        <w:t xml:space="preserve"> 2,667.35 </w:t>
      </w:r>
      <w:r w:rsidRPr="006579DD">
        <w:rPr>
          <w:rFonts w:ascii="TH SarabunPSK" w:hAnsi="TH SarabunPSK" w:cs="TH SarabunPSK"/>
          <w:spacing w:val="-6"/>
          <w:sz w:val="32"/>
          <w:szCs w:val="32"/>
          <w:cs/>
        </w:rPr>
        <w:t>ล้านบาท</w:t>
      </w:r>
      <w:r>
        <w:rPr>
          <w:rFonts w:ascii="TH SarabunPSK" w:hAnsi="TH SarabunPSK" w:cs="TH SarabunPSK" w:hint="cs"/>
          <w:spacing w:val="-6"/>
          <w:sz w:val="32"/>
          <w:szCs w:val="32"/>
          <w:cs/>
        </w:rPr>
        <w:t xml:space="preserve">  และ</w:t>
      </w:r>
      <w:r w:rsidRPr="006579DD">
        <w:rPr>
          <w:rFonts w:ascii="TH SarabunPSK" w:hAnsi="TH SarabunPSK" w:cs="TH SarabunPSK"/>
          <w:spacing w:val="-6"/>
          <w:sz w:val="32"/>
          <w:szCs w:val="32"/>
          <w:cs/>
        </w:rPr>
        <w:t>โครงการช่วยเหลือค่าเก็บเกี่ยวและปรับปรุงคุณภาพข้าว</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ปีการผลิต </w:t>
      </w:r>
      <w:r w:rsidRPr="006579DD">
        <w:rPr>
          <w:rFonts w:ascii="TH SarabunPSK" w:hAnsi="TH SarabunPSK" w:cs="TH SarabunPSK"/>
          <w:spacing w:val="-6"/>
          <w:sz w:val="32"/>
          <w:szCs w:val="32"/>
        </w:rPr>
        <w:t>2562/63</w:t>
      </w:r>
      <w:r w:rsidRPr="006579DD">
        <w:rPr>
          <w:rFonts w:ascii="TH SarabunPSK" w:hAnsi="TH SarabunPSK" w:cs="TH SarabunPSK"/>
          <w:spacing w:val="-6"/>
          <w:sz w:val="32"/>
          <w:szCs w:val="32"/>
          <w:cs/>
        </w:rPr>
        <w:t xml:space="preserve"> จำนวน</w:t>
      </w:r>
      <w:r w:rsidR="00C11363">
        <w:rPr>
          <w:rFonts w:ascii="TH SarabunPSK" w:hAnsi="TH SarabunPSK" w:cs="TH SarabunPSK" w:hint="cs"/>
          <w:spacing w:val="-6"/>
          <w:sz w:val="32"/>
          <w:szCs w:val="32"/>
          <w:cs/>
        </w:rPr>
        <w:t xml:space="preserve"> 26</w:t>
      </w:r>
      <w:r>
        <w:rPr>
          <w:rFonts w:ascii="TH SarabunPSK" w:hAnsi="TH SarabunPSK" w:cs="TH SarabunPSK" w:hint="cs"/>
          <w:spacing w:val="-6"/>
          <w:sz w:val="32"/>
          <w:szCs w:val="32"/>
          <w:cs/>
        </w:rPr>
        <w:t xml:space="preserve">,458.89 </w:t>
      </w:r>
      <w:r w:rsidRPr="006579DD">
        <w:rPr>
          <w:rFonts w:ascii="TH SarabunPSK" w:hAnsi="TH SarabunPSK" w:cs="TH SarabunPSK"/>
          <w:spacing w:val="-6"/>
          <w:sz w:val="32"/>
          <w:szCs w:val="32"/>
          <w:cs/>
        </w:rPr>
        <w:t>ล้านบาท</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ตามมาตรา </w:t>
      </w:r>
      <w:r w:rsidRPr="006579DD">
        <w:rPr>
          <w:rFonts w:ascii="TH SarabunPSK" w:hAnsi="TH SarabunPSK" w:cs="TH SarabunPSK"/>
          <w:spacing w:val="-6"/>
          <w:sz w:val="32"/>
          <w:szCs w:val="32"/>
        </w:rPr>
        <w:t>28</w:t>
      </w:r>
      <w:r w:rsidRPr="006579DD">
        <w:rPr>
          <w:rFonts w:ascii="TH SarabunPSK" w:hAnsi="TH SarabunPSK" w:cs="TH SarabunPSK"/>
          <w:spacing w:val="-6"/>
          <w:sz w:val="32"/>
          <w:szCs w:val="32"/>
          <w:cs/>
        </w:rPr>
        <w:t xml:space="preserve"> แห่ง</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พ</w:t>
      </w:r>
      <w:r>
        <w:rPr>
          <w:rFonts w:ascii="TH SarabunPSK" w:hAnsi="TH SarabunPSK" w:cs="TH SarabunPSK" w:hint="cs"/>
          <w:spacing w:val="-6"/>
          <w:sz w:val="32"/>
          <w:szCs w:val="32"/>
          <w:cs/>
        </w:rPr>
        <w:t>.</w:t>
      </w:r>
      <w:r w:rsidRPr="006579DD">
        <w:rPr>
          <w:rFonts w:ascii="TH SarabunPSK" w:hAnsi="TH SarabunPSK" w:cs="TH SarabunPSK"/>
          <w:spacing w:val="-6"/>
          <w:sz w:val="32"/>
          <w:szCs w:val="32"/>
          <w:cs/>
        </w:rPr>
        <w:t>ร</w:t>
      </w:r>
      <w:r>
        <w:rPr>
          <w:rFonts w:ascii="TH SarabunPSK" w:hAnsi="TH SarabunPSK" w:cs="TH SarabunPSK" w:hint="cs"/>
          <w:spacing w:val="-6"/>
          <w:sz w:val="32"/>
          <w:szCs w:val="32"/>
          <w:cs/>
        </w:rPr>
        <w:t>.</w:t>
      </w:r>
      <w:r w:rsidRPr="006579DD">
        <w:rPr>
          <w:rFonts w:ascii="TH SarabunPSK" w:hAnsi="TH SarabunPSK" w:cs="TH SarabunPSK"/>
          <w:spacing w:val="-6"/>
          <w:sz w:val="32"/>
          <w:szCs w:val="32"/>
          <w:cs/>
        </w:rPr>
        <w:t>บ</w:t>
      </w:r>
      <w:r>
        <w:rPr>
          <w:rFonts w:ascii="TH SarabunPSK" w:hAnsi="TH SarabunPSK" w:cs="TH SarabunPSK" w:hint="cs"/>
          <w:spacing w:val="-6"/>
          <w:sz w:val="32"/>
          <w:szCs w:val="32"/>
          <w:cs/>
        </w:rPr>
        <w:t>.</w:t>
      </w:r>
      <w:r w:rsidRPr="006579DD">
        <w:rPr>
          <w:rFonts w:ascii="TH SarabunPSK" w:hAnsi="TH SarabunPSK" w:cs="TH SarabunPSK"/>
          <w:spacing w:val="-6"/>
          <w:sz w:val="32"/>
          <w:szCs w:val="32"/>
          <w:cs/>
        </w:rPr>
        <w:t>วินัยการเงินการคลัง</w:t>
      </w:r>
      <w:r>
        <w:rPr>
          <w:rFonts w:ascii="TH SarabunPSK" w:hAnsi="TH SarabunPSK" w:cs="TH SarabunPSK" w:hint="cs"/>
          <w:spacing w:val="-6"/>
          <w:sz w:val="32"/>
          <w:szCs w:val="32"/>
          <w:cs/>
        </w:rPr>
        <w:t xml:space="preserve">ฯ </w:t>
      </w:r>
      <w:r w:rsidRPr="006579DD">
        <w:rPr>
          <w:rFonts w:ascii="TH SarabunPSK" w:hAnsi="TH SarabunPSK" w:cs="TH SarabunPSK"/>
          <w:spacing w:val="-6"/>
          <w:sz w:val="32"/>
          <w:szCs w:val="32"/>
          <w:cs/>
        </w:rPr>
        <w:t>โดยมอบหมายให้</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ธ</w:t>
      </w:r>
      <w:r>
        <w:rPr>
          <w:rFonts w:ascii="TH SarabunPSK" w:hAnsi="TH SarabunPSK" w:cs="TH SarabunPSK" w:hint="cs"/>
          <w:spacing w:val="-6"/>
          <w:sz w:val="32"/>
          <w:szCs w:val="32"/>
          <w:cs/>
        </w:rPr>
        <w:t>.</w:t>
      </w:r>
      <w:r w:rsidRPr="006579DD">
        <w:rPr>
          <w:rFonts w:ascii="TH SarabunPSK" w:hAnsi="TH SarabunPSK" w:cs="TH SarabunPSK"/>
          <w:spacing w:val="-6"/>
          <w:sz w:val="32"/>
          <w:szCs w:val="32"/>
          <w:cs/>
        </w:rPr>
        <w:t>ก</w:t>
      </w:r>
      <w:r>
        <w:rPr>
          <w:rFonts w:ascii="TH SarabunPSK" w:hAnsi="TH SarabunPSK" w:cs="TH SarabunPSK" w:hint="cs"/>
          <w:spacing w:val="-6"/>
          <w:sz w:val="32"/>
          <w:szCs w:val="32"/>
          <w:cs/>
        </w:rPr>
        <w:t>.</w:t>
      </w:r>
      <w:r w:rsidRPr="006579DD">
        <w:rPr>
          <w:rFonts w:ascii="TH SarabunPSK" w:hAnsi="TH SarabunPSK" w:cs="TH SarabunPSK"/>
          <w:spacing w:val="-6"/>
          <w:sz w:val="32"/>
          <w:szCs w:val="32"/>
          <w:cs/>
        </w:rPr>
        <w:t>ส</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ทำความตกลงกับสำนักงบประมาณ</w:t>
      </w:r>
      <w:r>
        <w:rPr>
          <w:rFonts w:ascii="TH SarabunPSK" w:hAnsi="TH SarabunPSK" w:cs="TH SarabunPSK" w:hint="cs"/>
          <w:spacing w:val="-6"/>
          <w:sz w:val="32"/>
          <w:szCs w:val="32"/>
          <w:cs/>
        </w:rPr>
        <w:t>เพื่อ</w:t>
      </w:r>
      <w:r w:rsidRPr="006579DD">
        <w:rPr>
          <w:rFonts w:ascii="TH SarabunPSK" w:hAnsi="TH SarabunPSK" w:cs="TH SarabunPSK"/>
          <w:spacing w:val="-6"/>
          <w:sz w:val="32"/>
          <w:szCs w:val="32"/>
          <w:cs/>
        </w:rPr>
        <w:t>ขอรับการจัดสรรงบประมาณเป็นรายปีตามความเหมาะสมและความจำเป็นต่อไป</w:t>
      </w:r>
    </w:p>
    <w:p w:rsidR="00565936" w:rsidRPr="00935E8F" w:rsidRDefault="00565936" w:rsidP="00B42C4A">
      <w:pPr>
        <w:spacing w:line="340" w:lineRule="exact"/>
        <w:ind w:right="29"/>
        <w:jc w:val="thaiDistribute"/>
        <w:rPr>
          <w:rFonts w:ascii="TH SarabunPSK" w:hAnsi="TH SarabunPSK" w:cs="TH SarabunPSK"/>
          <w:b/>
          <w:bCs/>
          <w:spacing w:val="-6"/>
          <w:sz w:val="32"/>
          <w:szCs w:val="32"/>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sidRPr="00935E8F">
        <w:rPr>
          <w:rFonts w:ascii="TH SarabunPSK" w:hAnsi="TH SarabunPSK" w:cs="TH SarabunPSK"/>
          <w:b/>
          <w:bCs/>
          <w:spacing w:val="-6"/>
          <w:sz w:val="32"/>
          <w:szCs w:val="32"/>
          <w:cs/>
        </w:rPr>
        <w:t>สาระสำคัญ</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sidRPr="006579DD">
        <w:rPr>
          <w:rFonts w:ascii="TH SarabunPSK" w:hAnsi="TH SarabunPSK" w:cs="TH SarabunPSK"/>
          <w:spacing w:val="-6"/>
          <w:sz w:val="32"/>
          <w:szCs w:val="32"/>
          <w:cs/>
        </w:rPr>
        <w:t>กระทรวงการคลังเสนอร่างกฎกระทรวง</w:t>
      </w:r>
      <w:r>
        <w:rPr>
          <w:rFonts w:ascii="TH SarabunPSK" w:hAnsi="TH SarabunPSK" w:cs="TH SarabunPSK" w:hint="cs"/>
          <w:spacing w:val="-6"/>
          <w:sz w:val="32"/>
          <w:szCs w:val="32"/>
          <w:cs/>
        </w:rPr>
        <w:t xml:space="preserve">ฯ และมาตรการช่วยเหลือเกษตรกรผู้ปลูกข้าวซึ่ง นบข. </w:t>
      </w:r>
      <w:r w:rsidRPr="006579DD">
        <w:rPr>
          <w:rFonts w:ascii="TH SarabunPSK" w:hAnsi="TH SarabunPSK" w:cs="TH SarabunPSK"/>
          <w:spacing w:val="-6"/>
          <w:sz w:val="32"/>
          <w:szCs w:val="32"/>
          <w:cs/>
        </w:rPr>
        <w:t xml:space="preserve">มีมติเห็นชอบแล้วเมื่อวันที่ </w:t>
      </w:r>
      <w:r w:rsidRPr="006579DD">
        <w:rPr>
          <w:rFonts w:ascii="TH SarabunPSK" w:hAnsi="TH SarabunPSK" w:cs="TH SarabunPSK"/>
          <w:spacing w:val="-6"/>
          <w:sz w:val="32"/>
          <w:szCs w:val="32"/>
        </w:rPr>
        <w:t>6</w:t>
      </w:r>
      <w:r w:rsidRPr="006579DD">
        <w:rPr>
          <w:rFonts w:ascii="TH SarabunPSK" w:hAnsi="TH SarabunPSK" w:cs="TH SarabunPSK"/>
          <w:spacing w:val="-6"/>
          <w:sz w:val="32"/>
          <w:szCs w:val="32"/>
          <w:cs/>
        </w:rPr>
        <w:t xml:space="preserve"> ธันวาคม </w:t>
      </w:r>
      <w:r w:rsidRPr="006579DD">
        <w:rPr>
          <w:rFonts w:ascii="TH SarabunPSK" w:hAnsi="TH SarabunPSK" w:cs="TH SarabunPSK"/>
          <w:spacing w:val="-6"/>
          <w:sz w:val="32"/>
          <w:szCs w:val="32"/>
        </w:rPr>
        <w:t>2562</w:t>
      </w:r>
      <w:r w:rsidRPr="006579DD">
        <w:rPr>
          <w:rFonts w:ascii="TH SarabunPSK" w:hAnsi="TH SarabunPSK" w:cs="TH SarabunPSK"/>
          <w:spacing w:val="-6"/>
          <w:sz w:val="32"/>
          <w:szCs w:val="32"/>
          <w:cs/>
        </w:rPr>
        <w:t xml:space="preserve"> โดยมีรายละเอียด</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ดังนี้ </w:t>
      </w:r>
    </w:p>
    <w:p w:rsidR="00565936" w:rsidRPr="00E1574A" w:rsidRDefault="00565936" w:rsidP="00B42C4A">
      <w:pPr>
        <w:spacing w:line="340" w:lineRule="exact"/>
        <w:ind w:right="29"/>
        <w:jc w:val="thaiDistribute"/>
        <w:rPr>
          <w:rFonts w:ascii="TH SarabunPSK" w:hAnsi="TH SarabunPSK" w:cs="TH SarabunPSK"/>
          <w:b/>
          <w:bCs/>
          <w:spacing w:val="-6"/>
          <w:sz w:val="32"/>
          <w:szCs w:val="32"/>
        </w:rPr>
      </w:pPr>
      <w:r>
        <w:rPr>
          <w:rFonts w:ascii="TH SarabunPSK" w:hAnsi="TH SarabunPSK" w:cs="TH SarabunPSK"/>
          <w:spacing w:val="-6"/>
          <w:sz w:val="32"/>
          <w:szCs w:val="32"/>
        </w:rPr>
        <w:tab/>
      </w:r>
      <w:r w:rsidRPr="00E1574A">
        <w:rPr>
          <w:rFonts w:ascii="TH SarabunPSK" w:hAnsi="TH SarabunPSK" w:cs="TH SarabunPSK"/>
          <w:b/>
          <w:bCs/>
          <w:spacing w:val="-6"/>
          <w:sz w:val="32"/>
          <w:szCs w:val="32"/>
        </w:rPr>
        <w:tab/>
        <w:t xml:space="preserve">1. </w:t>
      </w:r>
      <w:r w:rsidRPr="00E1574A">
        <w:rPr>
          <w:rFonts w:ascii="TH SarabunPSK" w:hAnsi="TH SarabunPSK" w:cs="TH SarabunPSK"/>
          <w:b/>
          <w:bCs/>
          <w:spacing w:val="-6"/>
          <w:sz w:val="32"/>
          <w:szCs w:val="32"/>
          <w:cs/>
        </w:rPr>
        <w:t>ร่างกฎกระทรวง</w:t>
      </w:r>
      <w:r w:rsidRPr="00E1574A">
        <w:rPr>
          <w:rFonts w:ascii="TH SarabunPSK" w:hAnsi="TH SarabunPSK" w:cs="TH SarabunPSK" w:hint="cs"/>
          <w:b/>
          <w:bCs/>
          <w:spacing w:val="-6"/>
          <w:sz w:val="32"/>
          <w:szCs w:val="32"/>
          <w:cs/>
        </w:rPr>
        <w:t xml:space="preserve"> </w:t>
      </w:r>
      <w:r w:rsidRPr="00E1574A">
        <w:rPr>
          <w:rFonts w:ascii="TH SarabunPSK" w:hAnsi="TH SarabunPSK" w:cs="TH SarabunPSK"/>
          <w:b/>
          <w:bCs/>
          <w:spacing w:val="-6"/>
          <w:sz w:val="32"/>
          <w:szCs w:val="32"/>
          <w:cs/>
        </w:rPr>
        <w:t>ฉบับที่</w:t>
      </w:r>
      <w:proofErr w:type="gramStart"/>
      <w:r w:rsidRPr="00E1574A">
        <w:rPr>
          <w:rFonts w:ascii="TH SarabunPSK" w:hAnsi="TH SarabunPSK" w:cs="TH SarabunPSK" w:hint="cs"/>
          <w:b/>
          <w:bCs/>
          <w:spacing w:val="-6"/>
          <w:sz w:val="32"/>
          <w:szCs w:val="32"/>
          <w:cs/>
        </w:rPr>
        <w:t xml:space="preserve"> ..</w:t>
      </w:r>
      <w:proofErr w:type="gramEnd"/>
      <w:r w:rsidRPr="00E1574A">
        <w:rPr>
          <w:rFonts w:ascii="TH SarabunPSK" w:hAnsi="TH SarabunPSK" w:cs="TH SarabunPSK" w:hint="cs"/>
          <w:b/>
          <w:bCs/>
          <w:spacing w:val="-6"/>
          <w:sz w:val="32"/>
          <w:szCs w:val="32"/>
          <w:cs/>
        </w:rPr>
        <w:t xml:space="preserve"> (</w:t>
      </w:r>
      <w:r w:rsidRPr="00E1574A">
        <w:rPr>
          <w:rFonts w:ascii="TH SarabunPSK" w:hAnsi="TH SarabunPSK" w:cs="TH SarabunPSK"/>
          <w:b/>
          <w:bCs/>
          <w:spacing w:val="-6"/>
          <w:sz w:val="32"/>
          <w:szCs w:val="32"/>
          <w:cs/>
        </w:rPr>
        <w:t>พ.ศ</w:t>
      </w:r>
      <w:r w:rsidRPr="00E1574A">
        <w:rPr>
          <w:rFonts w:ascii="TH SarabunPSK" w:hAnsi="TH SarabunPSK" w:cs="TH SarabunPSK" w:hint="cs"/>
          <w:b/>
          <w:bCs/>
          <w:spacing w:val="-6"/>
          <w:sz w:val="32"/>
          <w:szCs w:val="32"/>
          <w:cs/>
        </w:rPr>
        <w:t>. ....) ออก</w:t>
      </w:r>
      <w:r w:rsidRPr="00E1574A">
        <w:rPr>
          <w:rFonts w:ascii="TH SarabunPSK" w:hAnsi="TH SarabunPSK" w:cs="TH SarabunPSK"/>
          <w:b/>
          <w:bCs/>
          <w:spacing w:val="-6"/>
          <w:sz w:val="32"/>
          <w:szCs w:val="32"/>
          <w:cs/>
        </w:rPr>
        <w:t>ตามความในประมวลรัษฎากร</w:t>
      </w:r>
      <w:r w:rsidRPr="00E1574A">
        <w:rPr>
          <w:rFonts w:ascii="TH SarabunPSK" w:hAnsi="TH SarabunPSK" w:cs="TH SarabunPSK" w:hint="cs"/>
          <w:b/>
          <w:bCs/>
          <w:spacing w:val="-6"/>
          <w:sz w:val="32"/>
          <w:szCs w:val="32"/>
          <w:cs/>
        </w:rPr>
        <w:t xml:space="preserve"> </w:t>
      </w:r>
      <w:r w:rsidRPr="00E1574A">
        <w:rPr>
          <w:rFonts w:ascii="TH SarabunPSK" w:hAnsi="TH SarabunPSK" w:cs="TH SarabunPSK"/>
          <w:b/>
          <w:bCs/>
          <w:spacing w:val="-6"/>
          <w:sz w:val="32"/>
          <w:szCs w:val="32"/>
          <w:cs/>
        </w:rPr>
        <w:t>ว่าด้วยการยกเว้นรัษฎากร</w:t>
      </w:r>
      <w:r w:rsidRPr="00E1574A">
        <w:rPr>
          <w:rFonts w:ascii="TH SarabunPSK" w:hAnsi="TH SarabunPSK" w:cs="TH SarabunPSK" w:hint="cs"/>
          <w:b/>
          <w:bCs/>
          <w:spacing w:val="-6"/>
          <w:sz w:val="32"/>
          <w:szCs w:val="32"/>
          <w:cs/>
        </w:rPr>
        <w:t xml:space="preserve"> (</w:t>
      </w:r>
      <w:r w:rsidRPr="00E1574A">
        <w:rPr>
          <w:rFonts w:ascii="TH SarabunPSK" w:hAnsi="TH SarabunPSK" w:cs="TH SarabunPSK"/>
          <w:b/>
          <w:bCs/>
          <w:spacing w:val="-6"/>
          <w:sz w:val="32"/>
          <w:szCs w:val="32"/>
          <w:cs/>
        </w:rPr>
        <w:t>การยกเว้นภาษีเงินได้บุคคลธรรมดาสำหรับเงินลดภาระการผ่อนดาวน์ที่ได้รับจากมาตรการลดภาระการซื้อที่อยู่อาศัย</w:t>
      </w:r>
      <w:r w:rsidRPr="00E1574A">
        <w:rPr>
          <w:rFonts w:ascii="TH SarabunPSK" w:hAnsi="TH SarabunPSK" w:cs="TH SarabunPSK" w:hint="cs"/>
          <w:b/>
          <w:bCs/>
          <w:spacing w:val="-6"/>
          <w:sz w:val="32"/>
          <w:szCs w:val="32"/>
          <w:cs/>
        </w:rPr>
        <w:t xml:space="preserve">  </w:t>
      </w:r>
      <w:r w:rsidRPr="00E1574A">
        <w:rPr>
          <w:rFonts w:ascii="TH SarabunPSK" w:hAnsi="TH SarabunPSK" w:cs="TH SarabunPSK"/>
          <w:b/>
          <w:bCs/>
          <w:spacing w:val="-6"/>
          <w:sz w:val="32"/>
          <w:szCs w:val="32"/>
          <w:cs/>
        </w:rPr>
        <w:t xml:space="preserve">ภายใต้มาตรการกระตุ้นเศรษฐกิจในช่วงปลายปี </w:t>
      </w:r>
      <w:r w:rsidRPr="00E1574A">
        <w:rPr>
          <w:rFonts w:ascii="TH SarabunPSK" w:hAnsi="TH SarabunPSK" w:cs="TH SarabunPSK"/>
          <w:b/>
          <w:bCs/>
          <w:spacing w:val="-6"/>
          <w:sz w:val="32"/>
          <w:szCs w:val="32"/>
        </w:rPr>
        <w:t>2562</w:t>
      </w:r>
      <w:r w:rsidRPr="00E1574A">
        <w:rPr>
          <w:rFonts w:ascii="TH SarabunPSK" w:hAnsi="TH SarabunPSK" w:cs="TH SarabunPSK" w:hint="cs"/>
          <w:b/>
          <w:bCs/>
          <w:spacing w:val="-6"/>
          <w:sz w:val="32"/>
          <w:szCs w:val="32"/>
          <w:cs/>
        </w:rPr>
        <w:t>)</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 xml:space="preserve">1) </w:t>
      </w:r>
      <w:r w:rsidRPr="00E1574A">
        <w:rPr>
          <w:rFonts w:ascii="TH SarabunPSK" w:hAnsi="TH SarabunPSK" w:cs="TH SarabunPSK"/>
          <w:spacing w:val="-6"/>
          <w:sz w:val="32"/>
          <w:szCs w:val="32"/>
          <w:u w:val="single"/>
          <w:cs/>
        </w:rPr>
        <w:t>สาระสำคัญของร่างกฎกระทรวง</w:t>
      </w:r>
      <w:r>
        <w:rPr>
          <w:rFonts w:ascii="TH SarabunPSK" w:hAnsi="TH SarabunPSK" w:cs="TH SarabunPSK" w:hint="cs"/>
          <w:spacing w:val="-6"/>
          <w:sz w:val="32"/>
          <w:szCs w:val="32"/>
          <w:cs/>
        </w:rPr>
        <w:t xml:space="preserve">ฯ </w:t>
      </w:r>
      <w:r>
        <w:rPr>
          <w:rFonts w:ascii="TH SarabunPSK" w:hAnsi="TH SarabunPSK" w:cs="TH SarabunPSK"/>
          <w:spacing w:val="-6"/>
          <w:sz w:val="32"/>
          <w:szCs w:val="32"/>
        </w:rPr>
        <w:t xml:space="preserve">: </w:t>
      </w:r>
      <w:r w:rsidRPr="006579DD">
        <w:rPr>
          <w:rFonts w:ascii="TH SarabunPSK" w:hAnsi="TH SarabunPSK" w:cs="TH SarabunPSK"/>
          <w:spacing w:val="-6"/>
          <w:sz w:val="32"/>
          <w:szCs w:val="32"/>
          <w:cs/>
        </w:rPr>
        <w:t>กำหนดให้เงินได้ที่ผู้มีเงินได้ได้รับจากการสนับสนุนตามมาตรา</w:t>
      </w:r>
      <w:r w:rsidR="00C11363">
        <w:rPr>
          <w:rFonts w:ascii="TH SarabunPSK" w:hAnsi="TH SarabunPSK" w:cs="TH SarabunPSK" w:hint="cs"/>
          <w:spacing w:val="-6"/>
          <w:sz w:val="32"/>
          <w:szCs w:val="32"/>
          <w:cs/>
        </w:rPr>
        <w:t>การ</w:t>
      </w:r>
      <w:r w:rsidRPr="006579DD">
        <w:rPr>
          <w:rFonts w:ascii="TH SarabunPSK" w:hAnsi="TH SarabunPSK" w:cs="TH SarabunPSK"/>
          <w:spacing w:val="-6"/>
          <w:sz w:val="32"/>
          <w:szCs w:val="32"/>
          <w:cs/>
        </w:rPr>
        <w:t>ลดภาระการซื้อที่อยู่อาศัยซึ่งได้รับโอนจากธนาคารอาคารสงเคราะห์</w:t>
      </w:r>
      <w:r w:rsidR="00C11363">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จำนวน</w:t>
      </w:r>
      <w:r>
        <w:rPr>
          <w:rFonts w:ascii="TH SarabunPSK" w:hAnsi="TH SarabunPSK" w:cs="TH SarabunPSK" w:hint="cs"/>
          <w:spacing w:val="-6"/>
          <w:sz w:val="32"/>
          <w:szCs w:val="32"/>
          <w:cs/>
        </w:rPr>
        <w:t>ห้าหมื่นบาท</w:t>
      </w:r>
      <w:r w:rsidRPr="006579DD">
        <w:rPr>
          <w:rFonts w:ascii="TH SarabunPSK" w:hAnsi="TH SarabunPSK" w:cs="TH SarabunPSK"/>
          <w:spacing w:val="-6"/>
          <w:sz w:val="32"/>
          <w:szCs w:val="32"/>
          <w:cs/>
        </w:rPr>
        <w:t>เป็นเงินได้พึงประเมินที่ได้รับยกเว้นไม่ต้องรวมคำนวณเพื่อเสียภาษีเงินได้บุคคลธรรมดา</w:t>
      </w:r>
    </w:p>
    <w:p w:rsidR="00565936" w:rsidRPr="006579DD"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 xml:space="preserve">2) </w:t>
      </w:r>
      <w:r w:rsidRPr="00BA7572">
        <w:rPr>
          <w:rFonts w:ascii="TH SarabunPSK" w:hAnsi="TH SarabunPSK" w:cs="TH SarabunPSK"/>
          <w:spacing w:val="-6"/>
          <w:sz w:val="32"/>
          <w:szCs w:val="32"/>
          <w:u w:val="single"/>
          <w:cs/>
        </w:rPr>
        <w:t>การดำเนินการตามกฎหมาย</w:t>
      </w:r>
      <w:r>
        <w:rPr>
          <w:rFonts w:ascii="TH SarabunPSK" w:hAnsi="TH SarabunPSK" w:cs="TH SarabunPSK" w:hint="cs"/>
          <w:spacing w:val="-6"/>
          <w:sz w:val="32"/>
          <w:szCs w:val="32"/>
          <w:cs/>
        </w:rPr>
        <w:t xml:space="preserve"> </w:t>
      </w:r>
      <w:r>
        <w:rPr>
          <w:rFonts w:ascii="TH SarabunPSK" w:hAnsi="TH SarabunPSK" w:cs="TH SarabunPSK"/>
          <w:spacing w:val="-6"/>
          <w:sz w:val="32"/>
          <w:szCs w:val="32"/>
        </w:rPr>
        <w:t xml:space="preserve">: </w:t>
      </w:r>
      <w:r w:rsidRPr="006579DD">
        <w:rPr>
          <w:rFonts w:ascii="TH SarabunPSK" w:hAnsi="TH SarabunPSK" w:cs="TH SarabunPSK"/>
          <w:spacing w:val="-6"/>
          <w:sz w:val="32"/>
          <w:szCs w:val="32"/>
          <w:cs/>
        </w:rPr>
        <w:t>การยกเว้นภาษีเงินได้บุคคลธรรมดาสำหรับ</w:t>
      </w:r>
      <w:r w:rsidR="00C11363">
        <w:rPr>
          <w:rFonts w:ascii="TH SarabunPSK" w:hAnsi="TH SarabunPSK" w:cs="TH SarabunPSK" w:hint="cs"/>
          <w:spacing w:val="-6"/>
          <w:sz w:val="32"/>
          <w:szCs w:val="32"/>
          <w:cs/>
        </w:rPr>
        <w:t>เงิน</w:t>
      </w:r>
      <w:r w:rsidRPr="006579DD">
        <w:rPr>
          <w:rFonts w:ascii="TH SarabunPSK" w:hAnsi="TH SarabunPSK" w:cs="TH SarabunPSK"/>
          <w:spacing w:val="-6"/>
          <w:sz w:val="32"/>
          <w:szCs w:val="32"/>
          <w:cs/>
        </w:rPr>
        <w:t>สนับสนุนที่</w:t>
      </w:r>
      <w:r w:rsidR="00C11363">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ผู้มีเงินได้ได้รับตามมาตรการลดภาระการซื้อที่อยู่อาศัยตามร่างกฎกระทรวง</w:t>
      </w:r>
      <w:r>
        <w:rPr>
          <w:rFonts w:ascii="TH SarabunPSK" w:hAnsi="TH SarabunPSK" w:cs="TH SarabunPSK" w:hint="cs"/>
          <w:spacing w:val="-6"/>
          <w:sz w:val="32"/>
          <w:szCs w:val="32"/>
          <w:cs/>
        </w:rPr>
        <w:t xml:space="preserve">ฯ </w:t>
      </w:r>
      <w:r w:rsidRPr="006579DD">
        <w:rPr>
          <w:rFonts w:ascii="TH SarabunPSK" w:hAnsi="TH SarabunPSK" w:cs="TH SarabunPSK"/>
          <w:spacing w:val="-6"/>
          <w:sz w:val="32"/>
          <w:szCs w:val="32"/>
          <w:cs/>
        </w:rPr>
        <w:t>เข้าข่ายลักษณะของกิจกรรมมาตรการ</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หรือโครงการตามบทบัญญัติในมาตรา </w:t>
      </w:r>
      <w:r w:rsidRPr="006579DD">
        <w:rPr>
          <w:rFonts w:ascii="TH SarabunPSK" w:hAnsi="TH SarabunPSK" w:cs="TH SarabunPSK"/>
          <w:spacing w:val="-6"/>
          <w:sz w:val="32"/>
          <w:szCs w:val="32"/>
        </w:rPr>
        <w:t>27</w:t>
      </w:r>
      <w:r w:rsidRPr="006579DD">
        <w:rPr>
          <w:rFonts w:ascii="TH SarabunPSK" w:hAnsi="TH SarabunPSK" w:cs="TH SarabunPSK"/>
          <w:spacing w:val="-6"/>
          <w:sz w:val="32"/>
          <w:szCs w:val="32"/>
          <w:cs/>
        </w:rPr>
        <w:t xml:space="preserve"> และมาตรา </w:t>
      </w:r>
      <w:r w:rsidRPr="006579DD">
        <w:rPr>
          <w:rFonts w:ascii="TH SarabunPSK" w:hAnsi="TH SarabunPSK" w:cs="TH SarabunPSK"/>
          <w:spacing w:val="-6"/>
          <w:sz w:val="32"/>
          <w:szCs w:val="32"/>
        </w:rPr>
        <w:t>32</w:t>
      </w:r>
      <w:r w:rsidRPr="006579DD">
        <w:rPr>
          <w:rFonts w:ascii="TH SarabunPSK" w:hAnsi="TH SarabunPSK" w:cs="TH SarabunPSK"/>
          <w:spacing w:val="-6"/>
          <w:sz w:val="32"/>
          <w:szCs w:val="32"/>
          <w:cs/>
        </w:rPr>
        <w:t xml:space="preserve"> แห่งพระราชบัญญัติวินัยการเงินการคลังของรัฐ</w:t>
      </w:r>
      <w:r>
        <w:rPr>
          <w:rFonts w:ascii="TH SarabunPSK" w:hAnsi="TH SarabunPSK" w:cs="TH SarabunPSK" w:hint="cs"/>
          <w:spacing w:val="-6"/>
          <w:sz w:val="32"/>
          <w:szCs w:val="32"/>
          <w:cs/>
        </w:rPr>
        <w:t xml:space="preserve"> </w:t>
      </w:r>
      <w:r>
        <w:rPr>
          <w:rFonts w:ascii="TH SarabunPSK" w:hAnsi="TH SarabunPSK" w:cs="TH SarabunPSK"/>
          <w:spacing w:val="-6"/>
          <w:sz w:val="32"/>
          <w:szCs w:val="32"/>
          <w:cs/>
        </w:rPr>
        <w:t>พ.</w:t>
      </w:r>
      <w:r w:rsidRPr="006579DD">
        <w:rPr>
          <w:rFonts w:ascii="TH SarabunPSK" w:hAnsi="TH SarabunPSK" w:cs="TH SarabunPSK"/>
          <w:spacing w:val="-6"/>
          <w:sz w:val="32"/>
          <w:szCs w:val="32"/>
          <w:cs/>
        </w:rPr>
        <w:t xml:space="preserve">ศ. </w:t>
      </w:r>
      <w:r w:rsidRPr="006579DD">
        <w:rPr>
          <w:rFonts w:ascii="TH SarabunPSK" w:hAnsi="TH SarabunPSK" w:cs="TH SarabunPSK"/>
          <w:spacing w:val="-6"/>
          <w:sz w:val="32"/>
          <w:szCs w:val="32"/>
        </w:rPr>
        <w:t>2561</w:t>
      </w:r>
      <w:r w:rsidRPr="006579DD">
        <w:rPr>
          <w:rFonts w:ascii="TH SarabunPSK" w:hAnsi="TH SarabunPSK" w:cs="TH SarabunPSK"/>
          <w:spacing w:val="-6"/>
          <w:sz w:val="32"/>
          <w:szCs w:val="32"/>
          <w:cs/>
        </w:rPr>
        <w:t xml:space="preserve"> </w:t>
      </w:r>
      <w:r>
        <w:rPr>
          <w:rFonts w:ascii="TH SarabunPSK" w:hAnsi="TH SarabunPSK" w:cs="TH SarabunPSK" w:hint="cs"/>
          <w:spacing w:val="-6"/>
          <w:sz w:val="32"/>
          <w:szCs w:val="32"/>
          <w:cs/>
        </w:rPr>
        <w:t>(พ.ร.บ.</w:t>
      </w:r>
      <w:r w:rsidRPr="006579DD">
        <w:rPr>
          <w:rFonts w:ascii="TH SarabunPSK" w:hAnsi="TH SarabunPSK" w:cs="TH SarabunPSK"/>
          <w:spacing w:val="-6"/>
          <w:sz w:val="32"/>
          <w:szCs w:val="32"/>
          <w:cs/>
        </w:rPr>
        <w:t>วินัยการเงินการคลัง</w:t>
      </w:r>
      <w:r>
        <w:rPr>
          <w:rFonts w:ascii="TH SarabunPSK" w:hAnsi="TH SarabunPSK" w:cs="TH SarabunPSK" w:hint="cs"/>
          <w:spacing w:val="-6"/>
          <w:sz w:val="32"/>
          <w:szCs w:val="32"/>
          <w:cs/>
        </w:rPr>
        <w:t xml:space="preserve">ฯ) </w:t>
      </w:r>
      <w:r w:rsidRPr="006579DD">
        <w:rPr>
          <w:rFonts w:ascii="TH SarabunPSK" w:hAnsi="TH SarabunPSK" w:cs="TH SarabunPSK"/>
          <w:spacing w:val="-6"/>
          <w:sz w:val="32"/>
          <w:szCs w:val="32"/>
          <w:cs/>
        </w:rPr>
        <w:t>และประกาศคณะกรรมการนโยบายการเงินการคลังของรัฐ</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เรื่อง</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การดำเนินกิจกรรม</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มาตรการหรือโครงการที่ก่อให้เกิดภาระต่องบประมาณ</w:t>
      </w:r>
      <w:r>
        <w:rPr>
          <w:rFonts w:ascii="TH SarabunPSK" w:hAnsi="TH SarabunPSK" w:cs="TH SarabunPSK" w:hint="cs"/>
          <w:spacing w:val="-6"/>
          <w:sz w:val="32"/>
          <w:szCs w:val="32"/>
          <w:cs/>
        </w:rPr>
        <w:t>หรือ</w:t>
      </w:r>
      <w:r w:rsidRPr="006579DD">
        <w:rPr>
          <w:rFonts w:ascii="TH SarabunPSK" w:hAnsi="TH SarabunPSK" w:cs="TH SarabunPSK"/>
          <w:spacing w:val="-6"/>
          <w:sz w:val="32"/>
          <w:szCs w:val="32"/>
          <w:cs/>
        </w:rPr>
        <w:t>ภาระทางการคลังในอนาคต</w:t>
      </w:r>
      <w:r>
        <w:rPr>
          <w:rFonts w:ascii="TH SarabunPSK" w:hAnsi="TH SarabunPSK" w:cs="TH SarabunPSK" w:hint="cs"/>
          <w:spacing w:val="-6"/>
          <w:sz w:val="32"/>
          <w:szCs w:val="32"/>
          <w:cs/>
        </w:rPr>
        <w:t xml:space="preserve"> พ.ศ. 2561 (</w:t>
      </w:r>
      <w:r w:rsidRPr="006579DD">
        <w:rPr>
          <w:rFonts w:ascii="TH SarabunPSK" w:hAnsi="TH SarabunPSK" w:cs="TH SarabunPSK"/>
          <w:spacing w:val="-6"/>
          <w:sz w:val="32"/>
          <w:szCs w:val="32"/>
          <w:cs/>
        </w:rPr>
        <w:t>ประกาศคณะกรรมการ</w:t>
      </w:r>
      <w:r>
        <w:rPr>
          <w:rFonts w:ascii="TH SarabunPSK" w:hAnsi="TH SarabunPSK" w:cs="TH SarabunPSK" w:hint="cs"/>
          <w:spacing w:val="-6"/>
          <w:sz w:val="32"/>
          <w:szCs w:val="32"/>
          <w:cs/>
        </w:rPr>
        <w:t xml:space="preserve">ฯ) </w:t>
      </w:r>
      <w:r w:rsidRPr="006579DD">
        <w:rPr>
          <w:rFonts w:ascii="TH SarabunPSK" w:hAnsi="TH SarabunPSK" w:cs="TH SarabunPSK"/>
          <w:spacing w:val="-6"/>
          <w:sz w:val="32"/>
          <w:szCs w:val="32"/>
          <w:cs/>
        </w:rPr>
        <w:t>ซึ่งต้องมีการนำเสนอข้อมูลเพื่อประกอบการพิจารณาของคณะรัฐมนตรีตาม</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พ</w:t>
      </w:r>
      <w:r>
        <w:rPr>
          <w:rFonts w:ascii="TH SarabunPSK" w:hAnsi="TH SarabunPSK" w:cs="TH SarabunPSK" w:hint="cs"/>
          <w:spacing w:val="-6"/>
          <w:sz w:val="32"/>
          <w:szCs w:val="32"/>
          <w:cs/>
        </w:rPr>
        <w:t>.</w:t>
      </w:r>
      <w:r w:rsidRPr="006579DD">
        <w:rPr>
          <w:rFonts w:ascii="TH SarabunPSK" w:hAnsi="TH SarabunPSK" w:cs="TH SarabunPSK"/>
          <w:spacing w:val="-6"/>
          <w:sz w:val="32"/>
          <w:szCs w:val="32"/>
          <w:cs/>
        </w:rPr>
        <w:t>ร</w:t>
      </w:r>
      <w:r>
        <w:rPr>
          <w:rFonts w:ascii="TH SarabunPSK" w:hAnsi="TH SarabunPSK" w:cs="TH SarabunPSK" w:hint="cs"/>
          <w:spacing w:val="-6"/>
          <w:sz w:val="32"/>
          <w:szCs w:val="32"/>
          <w:cs/>
        </w:rPr>
        <w:t>.</w:t>
      </w:r>
      <w:r w:rsidRPr="006579DD">
        <w:rPr>
          <w:rFonts w:ascii="TH SarabunPSK" w:hAnsi="TH SarabunPSK" w:cs="TH SarabunPSK"/>
          <w:spacing w:val="-6"/>
          <w:sz w:val="32"/>
          <w:szCs w:val="32"/>
          <w:cs/>
        </w:rPr>
        <w:t>บ</w:t>
      </w:r>
      <w:r>
        <w:rPr>
          <w:rFonts w:ascii="TH SarabunPSK" w:hAnsi="TH SarabunPSK" w:cs="TH SarabunPSK" w:hint="cs"/>
          <w:spacing w:val="-6"/>
          <w:sz w:val="32"/>
          <w:szCs w:val="32"/>
          <w:cs/>
        </w:rPr>
        <w:t>.</w:t>
      </w:r>
      <w:r w:rsidRPr="006579DD">
        <w:rPr>
          <w:rFonts w:ascii="TH SarabunPSK" w:hAnsi="TH SarabunPSK" w:cs="TH SarabunPSK"/>
          <w:spacing w:val="-6"/>
          <w:sz w:val="32"/>
          <w:szCs w:val="32"/>
          <w:cs/>
        </w:rPr>
        <w:t>วินัยการเงินการคลัง</w:t>
      </w:r>
      <w:r>
        <w:rPr>
          <w:rFonts w:ascii="TH SarabunPSK" w:hAnsi="TH SarabunPSK" w:cs="TH SarabunPSK" w:hint="cs"/>
          <w:spacing w:val="-6"/>
          <w:sz w:val="32"/>
          <w:szCs w:val="32"/>
          <w:cs/>
        </w:rPr>
        <w:t xml:space="preserve">ฯ </w:t>
      </w:r>
      <w:r w:rsidRPr="006579DD">
        <w:rPr>
          <w:rFonts w:ascii="TH SarabunPSK" w:hAnsi="TH SarabunPSK" w:cs="TH SarabunPSK"/>
          <w:spacing w:val="-6"/>
          <w:sz w:val="32"/>
          <w:szCs w:val="32"/>
          <w:cs/>
        </w:rPr>
        <w:t>โดย</w:t>
      </w:r>
      <w:r w:rsidR="00C11363">
        <w:rPr>
          <w:rFonts w:ascii="TH SarabunPSK" w:hAnsi="TH SarabunPSK" w:cs="TH SarabunPSK" w:hint="cs"/>
          <w:spacing w:val="-6"/>
          <w:sz w:val="32"/>
          <w:szCs w:val="32"/>
          <w:cs/>
        </w:rPr>
        <w:t>ได้</w:t>
      </w:r>
      <w:r w:rsidRPr="006579DD">
        <w:rPr>
          <w:rFonts w:ascii="TH SarabunPSK" w:hAnsi="TH SarabunPSK" w:cs="TH SarabunPSK"/>
          <w:spacing w:val="-6"/>
          <w:sz w:val="32"/>
          <w:szCs w:val="32"/>
          <w:cs/>
        </w:rPr>
        <w:t xml:space="preserve">จัดทำรายละเอียดข้อมูลที่ต้องนำเสนอตามบทบัญญัติในมาตรา </w:t>
      </w:r>
      <w:r w:rsidRPr="006579DD">
        <w:rPr>
          <w:rFonts w:ascii="TH SarabunPSK" w:hAnsi="TH SarabunPSK" w:cs="TH SarabunPSK"/>
          <w:spacing w:val="-6"/>
          <w:sz w:val="32"/>
          <w:szCs w:val="32"/>
        </w:rPr>
        <w:t>27</w:t>
      </w:r>
      <w:r w:rsidRPr="006579DD">
        <w:rPr>
          <w:rFonts w:ascii="TH SarabunPSK" w:hAnsi="TH SarabunPSK" w:cs="TH SarabunPSK"/>
          <w:spacing w:val="-6"/>
          <w:sz w:val="32"/>
          <w:szCs w:val="32"/>
          <w:cs/>
        </w:rPr>
        <w:t xml:space="preserve"> และมาตรา </w:t>
      </w:r>
      <w:r w:rsidRPr="006579DD">
        <w:rPr>
          <w:rFonts w:ascii="TH SarabunPSK" w:hAnsi="TH SarabunPSK" w:cs="TH SarabunPSK"/>
          <w:spacing w:val="-6"/>
          <w:sz w:val="32"/>
          <w:szCs w:val="32"/>
        </w:rPr>
        <w:t>32</w:t>
      </w:r>
      <w:r w:rsidRPr="006579DD">
        <w:rPr>
          <w:rFonts w:ascii="TH SarabunPSK" w:hAnsi="TH SarabunPSK" w:cs="TH SarabunPSK"/>
          <w:spacing w:val="-6"/>
          <w:sz w:val="32"/>
          <w:szCs w:val="32"/>
          <w:cs/>
        </w:rPr>
        <w:t xml:space="preserve"> เรียบร้อยแล้ว</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hint="cs"/>
          <w:spacing w:val="-6"/>
          <w:sz w:val="32"/>
          <w:szCs w:val="32"/>
          <w:cs/>
        </w:rPr>
        <w:tab/>
      </w:r>
      <w:r>
        <w:rPr>
          <w:rFonts w:ascii="TH SarabunPSK" w:hAnsi="TH SarabunPSK" w:cs="TH SarabunPSK"/>
          <w:spacing w:val="-6"/>
          <w:sz w:val="32"/>
          <w:szCs w:val="32"/>
          <w:cs/>
        </w:rPr>
        <w:tab/>
      </w:r>
      <w:r w:rsidRPr="006E476C">
        <w:rPr>
          <w:rFonts w:ascii="TH SarabunPSK" w:hAnsi="TH SarabunPSK" w:cs="TH SarabunPSK" w:hint="cs"/>
          <w:b/>
          <w:bCs/>
          <w:spacing w:val="-6"/>
          <w:sz w:val="32"/>
          <w:szCs w:val="32"/>
          <w:cs/>
        </w:rPr>
        <w:t xml:space="preserve">2. </w:t>
      </w:r>
      <w:r w:rsidRPr="006E476C">
        <w:rPr>
          <w:rFonts w:ascii="TH SarabunPSK" w:hAnsi="TH SarabunPSK" w:cs="TH SarabunPSK"/>
          <w:b/>
          <w:bCs/>
          <w:spacing w:val="-6"/>
          <w:sz w:val="32"/>
          <w:szCs w:val="32"/>
          <w:cs/>
        </w:rPr>
        <w:t>มาตรการช่วยเหลือเกษตรกรผู้ปลูกข้าว</w:t>
      </w:r>
      <w:r w:rsidRPr="006579DD">
        <w:rPr>
          <w:rFonts w:ascii="TH SarabunPSK" w:hAnsi="TH SarabunPSK" w:cs="TH SarabunPSK"/>
          <w:spacing w:val="-6"/>
          <w:sz w:val="32"/>
          <w:szCs w:val="32"/>
          <w:cs/>
        </w:rPr>
        <w:t xml:space="preserve"> </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sidRPr="006E476C">
        <w:rPr>
          <w:rFonts w:ascii="TH SarabunPSK" w:hAnsi="TH SarabunPSK" w:cs="TH SarabunPSK"/>
          <w:b/>
          <w:bCs/>
          <w:spacing w:val="-6"/>
          <w:sz w:val="32"/>
          <w:szCs w:val="32"/>
        </w:rPr>
        <w:t>2.1</w:t>
      </w:r>
      <w:r w:rsidRPr="006E476C">
        <w:rPr>
          <w:rFonts w:ascii="TH SarabunPSK" w:hAnsi="TH SarabunPSK" w:cs="TH SarabunPSK"/>
          <w:b/>
          <w:bCs/>
          <w:spacing w:val="-6"/>
          <w:sz w:val="32"/>
          <w:szCs w:val="32"/>
          <w:cs/>
        </w:rPr>
        <w:t xml:space="preserve"> </w:t>
      </w:r>
      <w:proofErr w:type="gramStart"/>
      <w:r w:rsidRPr="006E476C">
        <w:rPr>
          <w:rFonts w:ascii="TH SarabunPSK" w:hAnsi="TH SarabunPSK" w:cs="TH SarabunPSK"/>
          <w:b/>
          <w:bCs/>
          <w:spacing w:val="-6"/>
          <w:sz w:val="32"/>
          <w:szCs w:val="32"/>
          <w:cs/>
        </w:rPr>
        <w:t>ขออนุมัติงบประมาณเพิ่มเติมตามโครงการสนับสนุนต้นทุนการผลิตให้เกษตรกรผู้ปลูกข้าว</w:t>
      </w:r>
      <w:r>
        <w:rPr>
          <w:rFonts w:ascii="TH SarabunPSK" w:hAnsi="TH SarabunPSK" w:cs="TH SarabunPSK" w:hint="cs"/>
          <w:b/>
          <w:bCs/>
          <w:spacing w:val="-6"/>
          <w:sz w:val="32"/>
          <w:szCs w:val="32"/>
          <w:cs/>
        </w:rPr>
        <w:t xml:space="preserve">  </w:t>
      </w:r>
      <w:r w:rsidRPr="006E476C">
        <w:rPr>
          <w:rFonts w:ascii="TH SarabunPSK" w:hAnsi="TH SarabunPSK" w:cs="TH SarabunPSK"/>
          <w:b/>
          <w:bCs/>
          <w:spacing w:val="-6"/>
          <w:sz w:val="32"/>
          <w:szCs w:val="32"/>
          <w:cs/>
        </w:rPr>
        <w:t>ปีการผลิต</w:t>
      </w:r>
      <w:proofErr w:type="gramEnd"/>
      <w:r w:rsidRPr="006E476C">
        <w:rPr>
          <w:rFonts w:ascii="TH SarabunPSK" w:hAnsi="TH SarabunPSK" w:cs="TH SarabunPSK"/>
          <w:b/>
          <w:bCs/>
          <w:spacing w:val="-6"/>
          <w:sz w:val="32"/>
          <w:szCs w:val="32"/>
          <w:cs/>
        </w:rPr>
        <w:t xml:space="preserve"> </w:t>
      </w:r>
      <w:r w:rsidRPr="006E476C">
        <w:rPr>
          <w:rFonts w:ascii="TH SarabunPSK" w:hAnsi="TH SarabunPSK" w:cs="TH SarabunPSK"/>
          <w:b/>
          <w:bCs/>
          <w:spacing w:val="-6"/>
          <w:sz w:val="32"/>
          <w:szCs w:val="32"/>
        </w:rPr>
        <w:t>2562/63</w:t>
      </w:r>
      <w:r w:rsidRPr="006E476C">
        <w:rPr>
          <w:rFonts w:ascii="TH SarabunPSK" w:hAnsi="TH SarabunPSK" w:cs="TH SarabunPSK"/>
          <w:b/>
          <w:bCs/>
          <w:spacing w:val="-6"/>
          <w:sz w:val="32"/>
          <w:szCs w:val="32"/>
          <w:cs/>
        </w:rPr>
        <w:t xml:space="preserve"> </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t xml:space="preserve">1) </w:t>
      </w:r>
      <w:r w:rsidRPr="006E476C">
        <w:rPr>
          <w:rFonts w:ascii="TH SarabunPSK" w:hAnsi="TH SarabunPSK" w:cs="TH SarabunPSK"/>
          <w:spacing w:val="-6"/>
          <w:sz w:val="32"/>
          <w:szCs w:val="32"/>
          <w:u w:val="single"/>
          <w:cs/>
        </w:rPr>
        <w:t>ข้อเท็จจริง</w:t>
      </w:r>
      <w:r>
        <w:rPr>
          <w:rFonts w:ascii="TH SarabunPSK" w:hAnsi="TH SarabunPSK" w:cs="TH SarabunPSK"/>
          <w:spacing w:val="-6"/>
          <w:sz w:val="32"/>
          <w:szCs w:val="32"/>
        </w:rPr>
        <w:t>:</w:t>
      </w:r>
    </w:p>
    <w:p w:rsidR="00565936" w:rsidRPr="006579DD"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rPr>
        <w:tab/>
      </w:r>
      <w:r>
        <w:rPr>
          <w:rFonts w:ascii="TH SarabunPSK" w:hAnsi="TH SarabunPSK" w:cs="TH SarabunPSK"/>
          <w:spacing w:val="-6"/>
          <w:sz w:val="32"/>
          <w:szCs w:val="32"/>
        </w:rPr>
        <w:tab/>
      </w:r>
      <w:r>
        <w:rPr>
          <w:rFonts w:ascii="TH SarabunPSK" w:hAnsi="TH SarabunPSK" w:cs="TH SarabunPSK"/>
          <w:spacing w:val="-6"/>
          <w:sz w:val="32"/>
          <w:szCs w:val="32"/>
        </w:rPr>
        <w:tab/>
      </w:r>
      <w:r>
        <w:rPr>
          <w:rFonts w:ascii="TH SarabunPSK" w:hAnsi="TH SarabunPSK" w:cs="TH SarabunPSK"/>
          <w:spacing w:val="-6"/>
          <w:sz w:val="32"/>
          <w:szCs w:val="32"/>
        </w:rPr>
        <w:tab/>
      </w:r>
      <w:r>
        <w:rPr>
          <w:rFonts w:ascii="TH SarabunPSK" w:hAnsi="TH SarabunPSK" w:cs="TH SarabunPSK"/>
          <w:spacing w:val="-6"/>
          <w:sz w:val="32"/>
          <w:szCs w:val="32"/>
        </w:rPr>
        <w:tab/>
        <w:t xml:space="preserve">1.1 </w:t>
      </w:r>
      <w:r w:rsidRPr="006579DD">
        <w:rPr>
          <w:rFonts w:ascii="TH SarabunPSK" w:hAnsi="TH SarabunPSK" w:cs="TH SarabunPSK"/>
          <w:spacing w:val="-6"/>
          <w:sz w:val="32"/>
          <w:szCs w:val="32"/>
          <w:cs/>
        </w:rPr>
        <w:t xml:space="preserve">คณะรัฐมนตรีได้มีมติเมื่อวันที่ </w:t>
      </w:r>
      <w:r w:rsidRPr="006579DD">
        <w:rPr>
          <w:rFonts w:ascii="TH SarabunPSK" w:hAnsi="TH SarabunPSK" w:cs="TH SarabunPSK"/>
          <w:spacing w:val="-6"/>
          <w:sz w:val="32"/>
          <w:szCs w:val="32"/>
        </w:rPr>
        <w:t>20</w:t>
      </w:r>
      <w:r w:rsidRPr="006579DD">
        <w:rPr>
          <w:rFonts w:ascii="TH SarabunPSK" w:hAnsi="TH SarabunPSK" w:cs="TH SarabunPSK"/>
          <w:spacing w:val="-6"/>
          <w:sz w:val="32"/>
          <w:szCs w:val="32"/>
          <w:cs/>
        </w:rPr>
        <w:t xml:space="preserve"> และ </w:t>
      </w:r>
      <w:r>
        <w:rPr>
          <w:rFonts w:ascii="TH SarabunPSK" w:hAnsi="TH SarabunPSK" w:cs="TH SarabunPSK"/>
          <w:spacing w:val="-6"/>
          <w:sz w:val="32"/>
          <w:szCs w:val="32"/>
        </w:rPr>
        <w:t>27</w:t>
      </w:r>
      <w:r w:rsidRPr="006579DD">
        <w:rPr>
          <w:rFonts w:ascii="TH SarabunPSK" w:hAnsi="TH SarabunPSK" w:cs="TH SarabunPSK"/>
          <w:spacing w:val="-6"/>
          <w:sz w:val="32"/>
          <w:szCs w:val="32"/>
          <w:cs/>
        </w:rPr>
        <w:t xml:space="preserve"> สิงหาคม </w:t>
      </w:r>
      <w:r w:rsidRPr="006579DD">
        <w:rPr>
          <w:rFonts w:ascii="TH SarabunPSK" w:hAnsi="TH SarabunPSK" w:cs="TH SarabunPSK"/>
          <w:spacing w:val="-6"/>
          <w:sz w:val="32"/>
          <w:szCs w:val="32"/>
        </w:rPr>
        <w:t>2562</w:t>
      </w:r>
      <w:r w:rsidRPr="006579DD">
        <w:rPr>
          <w:rFonts w:ascii="TH SarabunPSK" w:hAnsi="TH SarabunPSK" w:cs="TH SarabunPSK"/>
          <w:spacing w:val="-6"/>
          <w:sz w:val="32"/>
          <w:szCs w:val="32"/>
          <w:cs/>
        </w:rPr>
        <w:t xml:space="preserve"> รับทราบและเห็นชอบหลักการโครงการสนับสนุนต้นทุนการผลิตให้เกษตรกรผู้ปลูกข้าว</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ปีการผลิต </w:t>
      </w:r>
      <w:r w:rsidRPr="006579DD">
        <w:rPr>
          <w:rFonts w:ascii="TH SarabunPSK" w:hAnsi="TH SarabunPSK" w:cs="TH SarabunPSK"/>
          <w:spacing w:val="-6"/>
          <w:sz w:val="32"/>
          <w:szCs w:val="32"/>
        </w:rPr>
        <w:t>2562/63</w:t>
      </w:r>
      <w:r w:rsidRPr="006579DD">
        <w:rPr>
          <w:rFonts w:ascii="TH SarabunPSK" w:hAnsi="TH SarabunPSK" w:cs="TH SarabunPSK"/>
          <w:spacing w:val="-6"/>
          <w:sz w:val="32"/>
          <w:szCs w:val="32"/>
          <w:cs/>
        </w:rPr>
        <w:t xml:space="preserve"> ซึ่งเป็นหนึ่งใน</w:t>
      </w:r>
      <w:r>
        <w:rPr>
          <w:rFonts w:ascii="TH SarabunPSK" w:hAnsi="TH SarabunPSK" w:cs="TH SarabunPSK" w:hint="cs"/>
          <w:spacing w:val="-6"/>
          <w:sz w:val="32"/>
          <w:szCs w:val="32"/>
          <w:cs/>
        </w:rPr>
        <w:t>มาตรการ</w:t>
      </w:r>
      <w:r w:rsidRPr="006579DD">
        <w:rPr>
          <w:rFonts w:ascii="TH SarabunPSK" w:hAnsi="TH SarabunPSK" w:cs="TH SarabunPSK"/>
          <w:spacing w:val="-6"/>
          <w:sz w:val="32"/>
          <w:szCs w:val="32"/>
          <w:cs/>
        </w:rPr>
        <w:t xml:space="preserve">กระตุ้นเศรษฐกิจปี </w:t>
      </w:r>
      <w:r w:rsidRPr="006579DD">
        <w:rPr>
          <w:rFonts w:ascii="TH SarabunPSK" w:hAnsi="TH SarabunPSK" w:cs="TH SarabunPSK"/>
          <w:spacing w:val="-6"/>
          <w:sz w:val="32"/>
          <w:szCs w:val="32"/>
        </w:rPr>
        <w:t>2562</w:t>
      </w:r>
      <w:r w:rsidRPr="006579DD">
        <w:rPr>
          <w:rFonts w:ascii="TH SarabunPSK" w:hAnsi="TH SarabunPSK" w:cs="TH SarabunPSK"/>
          <w:spacing w:val="-6"/>
          <w:sz w:val="32"/>
          <w:szCs w:val="32"/>
          <w:cs/>
        </w:rPr>
        <w:t xml:space="preserve"> โดยเมื่อวันที่ </w:t>
      </w:r>
      <w:r w:rsidRPr="006579DD">
        <w:rPr>
          <w:rFonts w:ascii="TH SarabunPSK" w:hAnsi="TH SarabunPSK" w:cs="TH SarabunPSK"/>
          <w:spacing w:val="-6"/>
          <w:sz w:val="32"/>
          <w:szCs w:val="32"/>
        </w:rPr>
        <w:t>1</w:t>
      </w:r>
      <w:r w:rsidRPr="006579DD">
        <w:rPr>
          <w:rFonts w:ascii="TH SarabunPSK" w:hAnsi="TH SarabunPSK" w:cs="TH SarabunPSK"/>
          <w:spacing w:val="-6"/>
          <w:sz w:val="32"/>
          <w:szCs w:val="32"/>
          <w:cs/>
        </w:rPr>
        <w:t xml:space="preserve"> ตุลาคม </w:t>
      </w:r>
      <w:r w:rsidRPr="006579DD">
        <w:rPr>
          <w:rFonts w:ascii="TH SarabunPSK" w:hAnsi="TH SarabunPSK" w:cs="TH SarabunPSK"/>
          <w:spacing w:val="-6"/>
          <w:sz w:val="32"/>
          <w:szCs w:val="32"/>
        </w:rPr>
        <w:t>2562</w:t>
      </w:r>
      <w:r w:rsidRPr="006579DD">
        <w:rPr>
          <w:rFonts w:ascii="TH SarabunPSK" w:hAnsi="TH SarabunPSK" w:cs="TH SarabunPSK"/>
          <w:spacing w:val="-6"/>
          <w:sz w:val="32"/>
          <w:szCs w:val="32"/>
          <w:cs/>
        </w:rPr>
        <w:t xml:space="preserve"> ที่ประชุมคณะรัฐมนตรีรับทราบผลการหารือการดำเนินโครงการดังกล่าว วงเงินงบประมาณ</w:t>
      </w:r>
      <w:r>
        <w:rPr>
          <w:rFonts w:ascii="TH SarabunPSK" w:hAnsi="TH SarabunPSK" w:cs="TH SarabunPSK" w:hint="cs"/>
          <w:spacing w:val="-6"/>
          <w:sz w:val="32"/>
          <w:szCs w:val="32"/>
          <w:cs/>
        </w:rPr>
        <w:t xml:space="preserve"> 25,427.48 ล้านบาท </w:t>
      </w:r>
      <w:r>
        <w:rPr>
          <w:rFonts w:ascii="TH SarabunPSK" w:hAnsi="TH SarabunPSK" w:cs="TH SarabunPSK"/>
          <w:spacing w:val="-6"/>
          <w:sz w:val="32"/>
          <w:szCs w:val="32"/>
          <w:cs/>
        </w:rPr>
        <w:t>ซึ่งยังอยู่ภายในก</w:t>
      </w:r>
      <w:r>
        <w:rPr>
          <w:rFonts w:ascii="TH SarabunPSK" w:hAnsi="TH SarabunPSK" w:cs="TH SarabunPSK" w:hint="cs"/>
          <w:spacing w:val="-6"/>
          <w:sz w:val="32"/>
          <w:szCs w:val="32"/>
          <w:cs/>
        </w:rPr>
        <w:t>รอบ</w:t>
      </w:r>
      <w:r w:rsidRPr="006579DD">
        <w:rPr>
          <w:rFonts w:ascii="TH SarabunPSK" w:hAnsi="TH SarabunPSK" w:cs="TH SarabunPSK"/>
          <w:spacing w:val="-6"/>
          <w:sz w:val="32"/>
          <w:szCs w:val="32"/>
          <w:cs/>
        </w:rPr>
        <w:t>วงเงิน</w:t>
      </w:r>
      <w:r>
        <w:rPr>
          <w:rFonts w:ascii="TH SarabunPSK" w:hAnsi="TH SarabunPSK" w:cs="TH SarabunPSK" w:hint="cs"/>
          <w:spacing w:val="-6"/>
          <w:sz w:val="32"/>
          <w:szCs w:val="32"/>
          <w:cs/>
        </w:rPr>
        <w:t xml:space="preserve"> 25,482.06 </w:t>
      </w:r>
      <w:r w:rsidRPr="006579DD">
        <w:rPr>
          <w:rFonts w:ascii="TH SarabunPSK" w:hAnsi="TH SarabunPSK" w:cs="TH SarabunPSK"/>
          <w:spacing w:val="-6"/>
          <w:sz w:val="32"/>
          <w:szCs w:val="32"/>
          <w:cs/>
        </w:rPr>
        <w:t>ล้านบาท</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ตามที่</w:t>
      </w:r>
      <w:r>
        <w:rPr>
          <w:rFonts w:ascii="TH SarabunPSK" w:hAnsi="TH SarabunPSK" w:cs="TH SarabunPSK" w:hint="cs"/>
          <w:spacing w:val="-6"/>
          <w:sz w:val="32"/>
          <w:szCs w:val="32"/>
          <w:cs/>
        </w:rPr>
        <w:t>คณะ</w:t>
      </w:r>
      <w:r w:rsidRPr="006579DD">
        <w:rPr>
          <w:rFonts w:ascii="TH SarabunPSK" w:hAnsi="TH SarabunPSK" w:cs="TH SarabunPSK"/>
          <w:spacing w:val="-6"/>
          <w:sz w:val="32"/>
          <w:szCs w:val="32"/>
          <w:cs/>
        </w:rPr>
        <w:t xml:space="preserve">รัฐมนตรีเห็นชอบเมื่อวันที่ </w:t>
      </w:r>
      <w:r w:rsidRPr="006579DD">
        <w:rPr>
          <w:rFonts w:ascii="TH SarabunPSK" w:hAnsi="TH SarabunPSK" w:cs="TH SarabunPSK"/>
          <w:spacing w:val="-6"/>
          <w:sz w:val="32"/>
          <w:szCs w:val="32"/>
        </w:rPr>
        <w:t>27</w:t>
      </w:r>
      <w:r w:rsidRPr="006579DD">
        <w:rPr>
          <w:rFonts w:ascii="TH SarabunPSK" w:hAnsi="TH SarabunPSK" w:cs="TH SarabunPSK"/>
          <w:spacing w:val="-6"/>
          <w:sz w:val="32"/>
          <w:szCs w:val="32"/>
          <w:cs/>
        </w:rPr>
        <w:t xml:space="preserve"> สิงหาคม </w:t>
      </w:r>
      <w:r w:rsidRPr="006579DD">
        <w:rPr>
          <w:rFonts w:ascii="TH SarabunPSK" w:hAnsi="TH SarabunPSK" w:cs="TH SarabunPSK"/>
          <w:spacing w:val="-6"/>
          <w:sz w:val="32"/>
          <w:szCs w:val="32"/>
        </w:rPr>
        <w:t>2562</w:t>
      </w:r>
      <w:r w:rsidRPr="006579DD">
        <w:rPr>
          <w:rFonts w:ascii="TH SarabunPSK" w:hAnsi="TH SarabunPSK" w:cs="TH SarabunPSK"/>
          <w:spacing w:val="-6"/>
          <w:sz w:val="32"/>
          <w:szCs w:val="32"/>
          <w:cs/>
        </w:rPr>
        <w:t xml:space="preserve"> </w:t>
      </w:r>
      <w:r>
        <w:rPr>
          <w:rFonts w:ascii="TH SarabunPSK" w:hAnsi="TH SarabunPSK" w:cs="TH SarabunPSK" w:hint="cs"/>
          <w:spacing w:val="-6"/>
          <w:sz w:val="32"/>
          <w:szCs w:val="32"/>
          <w:cs/>
        </w:rPr>
        <w:t xml:space="preserve"> ทั้งนี้ ภายใต้</w:t>
      </w:r>
      <w:r w:rsidRPr="006579DD">
        <w:rPr>
          <w:rFonts w:ascii="TH SarabunPSK" w:hAnsi="TH SarabunPSK" w:cs="TH SarabunPSK"/>
          <w:spacing w:val="-6"/>
          <w:sz w:val="32"/>
          <w:szCs w:val="32"/>
          <w:cs/>
        </w:rPr>
        <w:t>กรอบวงเงินดังกล่าว</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มีวงเงินที่ใช้เงินทุนธนาคารเพื่อการเกษตรและสหกรณ์การเกษตร</w:t>
      </w:r>
      <w:r>
        <w:rPr>
          <w:rFonts w:ascii="TH SarabunPSK" w:hAnsi="TH SarabunPSK" w:cs="TH SarabunPSK" w:hint="cs"/>
          <w:spacing w:val="-6"/>
          <w:sz w:val="32"/>
          <w:szCs w:val="32"/>
          <w:cs/>
        </w:rPr>
        <w:t xml:space="preserve"> (ธ.ก.ส.) </w:t>
      </w:r>
      <w:r w:rsidRPr="006579DD">
        <w:rPr>
          <w:rFonts w:ascii="TH SarabunPSK" w:hAnsi="TH SarabunPSK" w:cs="TH SarabunPSK"/>
          <w:spacing w:val="-6"/>
          <w:sz w:val="32"/>
          <w:szCs w:val="32"/>
          <w:cs/>
        </w:rPr>
        <w:t>สำรองจ่ายให้เกษตรกรผู้ปลูกข้าวไปก่อน</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จำนวน</w:t>
      </w:r>
      <w:r>
        <w:rPr>
          <w:rFonts w:ascii="TH SarabunPSK" w:hAnsi="TH SarabunPSK" w:cs="TH SarabunPSK" w:hint="cs"/>
          <w:spacing w:val="-6"/>
          <w:sz w:val="32"/>
          <w:szCs w:val="32"/>
          <w:cs/>
        </w:rPr>
        <w:t xml:space="preserve"> 24,810.49 </w:t>
      </w:r>
      <w:r w:rsidRPr="006579DD">
        <w:rPr>
          <w:rFonts w:ascii="TH SarabunPSK" w:hAnsi="TH SarabunPSK" w:cs="TH SarabunPSK"/>
          <w:spacing w:val="-6"/>
          <w:sz w:val="32"/>
          <w:szCs w:val="32"/>
          <w:cs/>
        </w:rPr>
        <w:t>ล้านบาท</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ซึ่งคำนวณจากฐานข้อมูลเกษตรกรผู้ปลูกข้าวที่ขึ้นทะเบียนกับกรมส่งเสริมการเกษตร</w:t>
      </w:r>
      <w:r>
        <w:rPr>
          <w:rFonts w:ascii="TH SarabunPSK" w:hAnsi="TH SarabunPSK" w:cs="TH SarabunPSK" w:hint="cs"/>
          <w:spacing w:val="-6"/>
          <w:sz w:val="32"/>
          <w:szCs w:val="32"/>
          <w:cs/>
        </w:rPr>
        <w:t xml:space="preserve"> (กสก.) </w:t>
      </w:r>
      <w:r w:rsidRPr="006579DD">
        <w:rPr>
          <w:rFonts w:ascii="TH SarabunPSK" w:hAnsi="TH SarabunPSK" w:cs="TH SarabunPSK"/>
          <w:spacing w:val="-6"/>
          <w:sz w:val="32"/>
          <w:szCs w:val="32"/>
          <w:cs/>
        </w:rPr>
        <w:t xml:space="preserve">ปี </w:t>
      </w:r>
      <w:r w:rsidRPr="006579DD">
        <w:rPr>
          <w:rFonts w:ascii="TH SarabunPSK" w:hAnsi="TH SarabunPSK" w:cs="TH SarabunPSK"/>
          <w:spacing w:val="-6"/>
          <w:sz w:val="32"/>
          <w:szCs w:val="32"/>
        </w:rPr>
        <w:t>2561</w:t>
      </w:r>
      <w:r w:rsidRPr="006579DD">
        <w:rPr>
          <w:rFonts w:ascii="TH SarabunPSK" w:hAnsi="TH SarabunPSK" w:cs="TH SarabunPSK"/>
          <w:spacing w:val="-6"/>
          <w:sz w:val="32"/>
          <w:szCs w:val="32"/>
          <w:cs/>
        </w:rPr>
        <w:t xml:space="preserve"> จำนวน </w:t>
      </w:r>
      <w:r w:rsidRPr="006579DD">
        <w:rPr>
          <w:rFonts w:ascii="TH SarabunPSK" w:hAnsi="TH SarabunPSK" w:cs="TH SarabunPSK"/>
          <w:spacing w:val="-6"/>
          <w:sz w:val="32"/>
          <w:szCs w:val="32"/>
        </w:rPr>
        <w:t>4.31</w:t>
      </w:r>
      <w:r w:rsidRPr="006579DD">
        <w:rPr>
          <w:rFonts w:ascii="TH SarabunPSK" w:hAnsi="TH SarabunPSK" w:cs="TH SarabunPSK"/>
          <w:spacing w:val="-6"/>
          <w:sz w:val="32"/>
          <w:szCs w:val="32"/>
          <w:cs/>
        </w:rPr>
        <w:t xml:space="preserve"> ล้าน</w:t>
      </w:r>
      <w:r>
        <w:rPr>
          <w:rFonts w:ascii="TH SarabunPSK" w:hAnsi="TH SarabunPSK" w:cs="TH SarabunPSK" w:hint="cs"/>
          <w:spacing w:val="-6"/>
          <w:sz w:val="32"/>
          <w:szCs w:val="32"/>
          <w:cs/>
        </w:rPr>
        <w:t>ครัวเรือน</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 xml:space="preserve">1.2 </w:t>
      </w:r>
      <w:r w:rsidRPr="006579DD">
        <w:rPr>
          <w:rFonts w:ascii="TH SarabunPSK" w:hAnsi="TH SarabunPSK" w:cs="TH SarabunPSK"/>
          <w:spacing w:val="-6"/>
          <w:sz w:val="32"/>
          <w:szCs w:val="32"/>
          <w:cs/>
        </w:rPr>
        <w:t xml:space="preserve">ผลการดําเนินงานโครงการสนับสนุนต้นทุนการผลิตให้เกษตรกรผู้ปลูกข้าวปีการผลิต </w:t>
      </w:r>
      <w:r w:rsidRPr="006579DD">
        <w:rPr>
          <w:rFonts w:ascii="TH SarabunPSK" w:hAnsi="TH SarabunPSK" w:cs="TH SarabunPSK"/>
          <w:spacing w:val="-6"/>
          <w:sz w:val="32"/>
          <w:szCs w:val="32"/>
        </w:rPr>
        <w:t>2562/63</w:t>
      </w:r>
      <w:r w:rsidRPr="006579DD">
        <w:rPr>
          <w:rFonts w:ascii="TH SarabunPSK" w:hAnsi="TH SarabunPSK" w:cs="TH SarabunPSK"/>
          <w:spacing w:val="-6"/>
          <w:sz w:val="32"/>
          <w:szCs w:val="32"/>
          <w:cs/>
        </w:rPr>
        <w:t xml:space="preserve"> ณ</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วันที่ </w:t>
      </w:r>
      <w:r w:rsidRPr="006579DD">
        <w:rPr>
          <w:rFonts w:ascii="TH SarabunPSK" w:hAnsi="TH SarabunPSK" w:cs="TH SarabunPSK"/>
          <w:spacing w:val="-6"/>
          <w:sz w:val="32"/>
          <w:szCs w:val="32"/>
        </w:rPr>
        <w:t>31</w:t>
      </w:r>
      <w:r w:rsidRPr="006579DD">
        <w:rPr>
          <w:rFonts w:ascii="TH SarabunPSK" w:hAnsi="TH SarabunPSK" w:cs="TH SarabunPSK"/>
          <w:spacing w:val="-6"/>
          <w:sz w:val="32"/>
          <w:szCs w:val="32"/>
          <w:cs/>
        </w:rPr>
        <w:t xml:space="preserve"> ตุลาคม </w:t>
      </w:r>
      <w:r w:rsidRPr="006579DD">
        <w:rPr>
          <w:rFonts w:ascii="TH SarabunPSK" w:hAnsi="TH SarabunPSK" w:cs="TH SarabunPSK"/>
          <w:spacing w:val="-6"/>
          <w:sz w:val="32"/>
          <w:szCs w:val="32"/>
        </w:rPr>
        <w:t>2562</w:t>
      </w:r>
      <w:r w:rsidRPr="006579DD">
        <w:rPr>
          <w:rFonts w:ascii="TH SarabunPSK" w:hAnsi="TH SarabunPSK" w:cs="TH SarabunPSK"/>
          <w:spacing w:val="-6"/>
          <w:sz w:val="32"/>
          <w:szCs w:val="32"/>
          <w:cs/>
        </w:rPr>
        <w:t xml:space="preserve"> </w:t>
      </w:r>
      <w:r>
        <w:rPr>
          <w:rFonts w:ascii="TH SarabunPSK" w:hAnsi="TH SarabunPSK" w:cs="TH SarabunPSK" w:hint="cs"/>
          <w:spacing w:val="-6"/>
          <w:sz w:val="32"/>
          <w:szCs w:val="32"/>
          <w:cs/>
        </w:rPr>
        <w:t xml:space="preserve">ธ.ก.ส. </w:t>
      </w:r>
      <w:r w:rsidRPr="006579DD">
        <w:rPr>
          <w:rFonts w:ascii="TH SarabunPSK" w:hAnsi="TH SarabunPSK" w:cs="TH SarabunPSK"/>
          <w:spacing w:val="-6"/>
          <w:sz w:val="32"/>
          <w:szCs w:val="32"/>
          <w:cs/>
        </w:rPr>
        <w:t>โอนเงินช่วยเหลือ</w:t>
      </w:r>
      <w:r w:rsidR="00C11363">
        <w:rPr>
          <w:rFonts w:ascii="TH SarabunPSK" w:hAnsi="TH SarabunPSK" w:cs="TH SarabunPSK" w:hint="cs"/>
          <w:spacing w:val="-6"/>
          <w:sz w:val="32"/>
          <w:szCs w:val="32"/>
          <w:cs/>
        </w:rPr>
        <w:t>ให้</w:t>
      </w:r>
      <w:r w:rsidRPr="006579DD">
        <w:rPr>
          <w:rFonts w:ascii="TH SarabunPSK" w:hAnsi="TH SarabunPSK" w:cs="TH SarabunPSK"/>
          <w:spacing w:val="-6"/>
          <w:sz w:val="32"/>
          <w:szCs w:val="32"/>
          <w:cs/>
        </w:rPr>
        <w:t xml:space="preserve">เกษตรกรผู้ปลูกข้าว </w:t>
      </w:r>
      <w:r w:rsidRPr="006579DD">
        <w:rPr>
          <w:rFonts w:ascii="TH SarabunPSK" w:hAnsi="TH SarabunPSK" w:cs="TH SarabunPSK"/>
          <w:spacing w:val="-6"/>
          <w:sz w:val="32"/>
          <w:szCs w:val="32"/>
        </w:rPr>
        <w:t>4.15</w:t>
      </w:r>
      <w:r w:rsidRPr="006579DD">
        <w:rPr>
          <w:rFonts w:ascii="TH SarabunPSK" w:hAnsi="TH SarabunPSK" w:cs="TH SarabunPSK"/>
          <w:spacing w:val="-6"/>
          <w:sz w:val="32"/>
          <w:szCs w:val="32"/>
          <w:cs/>
        </w:rPr>
        <w:t xml:space="preserve"> ล้านครัวเรือน</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เป็นเงินจำนวน</w:t>
      </w:r>
      <w:r>
        <w:rPr>
          <w:rFonts w:ascii="TH SarabunPSK" w:hAnsi="TH SarabunPSK" w:cs="TH SarabunPSK" w:hint="cs"/>
          <w:spacing w:val="-6"/>
          <w:sz w:val="32"/>
          <w:szCs w:val="32"/>
          <w:cs/>
        </w:rPr>
        <w:t xml:space="preserve"> 24,662.60 </w:t>
      </w:r>
      <w:r w:rsidRPr="006579DD">
        <w:rPr>
          <w:rFonts w:ascii="TH SarabunPSK" w:hAnsi="TH SarabunPSK" w:cs="TH SarabunPSK"/>
          <w:spacing w:val="-6"/>
          <w:sz w:val="32"/>
          <w:szCs w:val="32"/>
          <w:cs/>
        </w:rPr>
        <w:t>ล้านบาท</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คงเหลือวงเงินงบประมาณ </w:t>
      </w:r>
      <w:r>
        <w:rPr>
          <w:rFonts w:ascii="TH SarabunPSK" w:hAnsi="TH SarabunPSK" w:cs="TH SarabunPSK" w:hint="cs"/>
          <w:spacing w:val="-6"/>
          <w:sz w:val="32"/>
          <w:szCs w:val="32"/>
          <w:cs/>
        </w:rPr>
        <w:t>147.89</w:t>
      </w:r>
      <w:r w:rsidRPr="006579DD">
        <w:rPr>
          <w:rFonts w:ascii="TH SarabunPSK" w:hAnsi="TH SarabunPSK" w:cs="TH SarabunPSK"/>
          <w:spacing w:val="-6"/>
          <w:sz w:val="32"/>
          <w:szCs w:val="32"/>
          <w:cs/>
        </w:rPr>
        <w:t xml:space="preserve"> ล้านบาท</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และ</w:t>
      </w:r>
      <w:r>
        <w:rPr>
          <w:rFonts w:ascii="TH SarabunPSK" w:hAnsi="TH SarabunPSK" w:cs="TH SarabunPSK" w:hint="cs"/>
          <w:spacing w:val="-6"/>
          <w:sz w:val="32"/>
          <w:szCs w:val="32"/>
          <w:cs/>
        </w:rPr>
        <w:t xml:space="preserve"> กสก. </w:t>
      </w:r>
      <w:r w:rsidRPr="006579DD">
        <w:rPr>
          <w:rFonts w:ascii="TH SarabunPSK" w:hAnsi="TH SarabunPSK" w:cs="TH SarabunPSK"/>
          <w:spacing w:val="-6"/>
          <w:sz w:val="32"/>
          <w:szCs w:val="32"/>
          <w:cs/>
        </w:rPr>
        <w:t>ได้ประมาณการจำนวนเกษตรกรที่ขึ้นทะเบียนเกษตรกรผู้ปลูกข้าวนาปี</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ปี </w:t>
      </w:r>
      <w:r w:rsidRPr="006579DD">
        <w:rPr>
          <w:rFonts w:ascii="TH SarabunPSK" w:hAnsi="TH SarabunPSK" w:cs="TH SarabunPSK"/>
          <w:spacing w:val="-6"/>
          <w:sz w:val="32"/>
          <w:szCs w:val="32"/>
        </w:rPr>
        <w:t>2562</w:t>
      </w:r>
      <w:r w:rsidRPr="006579DD">
        <w:rPr>
          <w:rFonts w:ascii="TH SarabunPSK" w:hAnsi="TH SarabunPSK" w:cs="TH SarabunPSK"/>
          <w:spacing w:val="-6"/>
          <w:sz w:val="32"/>
          <w:szCs w:val="32"/>
          <w:cs/>
        </w:rPr>
        <w:t xml:space="preserve"> ณ</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วันที่ </w:t>
      </w:r>
      <w:r w:rsidRPr="006579DD">
        <w:rPr>
          <w:rFonts w:ascii="TH SarabunPSK" w:hAnsi="TH SarabunPSK" w:cs="TH SarabunPSK"/>
          <w:spacing w:val="-6"/>
          <w:sz w:val="32"/>
          <w:szCs w:val="32"/>
        </w:rPr>
        <w:t>31</w:t>
      </w:r>
      <w:r w:rsidRPr="006579DD">
        <w:rPr>
          <w:rFonts w:ascii="TH SarabunPSK" w:hAnsi="TH SarabunPSK" w:cs="TH SarabunPSK"/>
          <w:spacing w:val="-6"/>
          <w:sz w:val="32"/>
          <w:szCs w:val="32"/>
          <w:cs/>
        </w:rPr>
        <w:t xml:space="preserve"> ตุลาคม </w:t>
      </w:r>
      <w:r w:rsidRPr="006579DD">
        <w:rPr>
          <w:rFonts w:ascii="TH SarabunPSK" w:hAnsi="TH SarabunPSK" w:cs="TH SarabunPSK"/>
          <w:spacing w:val="-6"/>
          <w:sz w:val="32"/>
          <w:szCs w:val="32"/>
        </w:rPr>
        <w:t>2562</w:t>
      </w:r>
      <w:r w:rsidRPr="006579DD">
        <w:rPr>
          <w:rFonts w:ascii="TH SarabunPSK" w:hAnsi="TH SarabunPSK" w:cs="TH SarabunPSK"/>
          <w:spacing w:val="-6"/>
          <w:sz w:val="32"/>
          <w:szCs w:val="32"/>
          <w:cs/>
        </w:rPr>
        <w:t xml:space="preserve"> รวมทั้งคาดการณ์จำนวนเกษตรกรผู้ปลูกข้าวที่ตกหล่น</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เพิ่มขึ้นเป็น </w:t>
      </w:r>
      <w:r>
        <w:rPr>
          <w:rFonts w:ascii="TH SarabunPSK" w:hAnsi="TH SarabunPSK" w:cs="TH SarabunPSK" w:hint="cs"/>
          <w:spacing w:val="-6"/>
          <w:sz w:val="32"/>
          <w:szCs w:val="32"/>
          <w:cs/>
        </w:rPr>
        <w:t>4.57</w:t>
      </w:r>
      <w:r w:rsidRPr="006579DD">
        <w:rPr>
          <w:rFonts w:ascii="TH SarabunPSK" w:hAnsi="TH SarabunPSK" w:cs="TH SarabunPSK"/>
          <w:spacing w:val="-6"/>
          <w:sz w:val="32"/>
          <w:szCs w:val="32"/>
          <w:cs/>
        </w:rPr>
        <w:t xml:space="preserve"> ล้านครัวเรือน</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จึงมีเกษตรกรผู้ปลูกข้าวเพิ่มอีก </w:t>
      </w:r>
      <w:r w:rsidRPr="006579DD">
        <w:rPr>
          <w:rFonts w:ascii="TH SarabunPSK" w:hAnsi="TH SarabunPSK" w:cs="TH SarabunPSK"/>
          <w:spacing w:val="-6"/>
          <w:sz w:val="32"/>
          <w:szCs w:val="32"/>
        </w:rPr>
        <w:t>0.26</w:t>
      </w:r>
      <w:r w:rsidRPr="006579DD">
        <w:rPr>
          <w:rFonts w:ascii="TH SarabunPSK" w:hAnsi="TH SarabunPSK" w:cs="TH SarabunPSK"/>
          <w:spacing w:val="-6"/>
          <w:sz w:val="32"/>
          <w:szCs w:val="32"/>
          <w:cs/>
        </w:rPr>
        <w:t xml:space="preserve"> ล้านครัวเรือน</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ส่งผลให้งบประมาณที่ยังคงเหลือไม่เพียงพอในการ</w:t>
      </w:r>
      <w:r>
        <w:rPr>
          <w:rFonts w:ascii="TH SarabunPSK" w:hAnsi="TH SarabunPSK" w:cs="TH SarabunPSK" w:hint="cs"/>
          <w:spacing w:val="-6"/>
          <w:sz w:val="32"/>
          <w:szCs w:val="32"/>
          <w:cs/>
        </w:rPr>
        <w:t>จ่าย</w:t>
      </w:r>
      <w:r w:rsidRPr="006579DD">
        <w:rPr>
          <w:rFonts w:ascii="TH SarabunPSK" w:hAnsi="TH SarabunPSK" w:cs="TH SarabunPSK"/>
          <w:spacing w:val="-6"/>
          <w:sz w:val="32"/>
          <w:szCs w:val="32"/>
          <w:cs/>
        </w:rPr>
        <w:t>ให้เกษตรกรที่ขึ้นทะเบียนเกษตรกรผู้ปลูกข้าวนาปี</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ปี </w:t>
      </w:r>
      <w:r w:rsidRPr="006579DD">
        <w:rPr>
          <w:rFonts w:ascii="TH SarabunPSK" w:hAnsi="TH SarabunPSK" w:cs="TH SarabunPSK"/>
          <w:spacing w:val="-6"/>
          <w:sz w:val="32"/>
          <w:szCs w:val="32"/>
        </w:rPr>
        <w:t>2562</w:t>
      </w:r>
      <w:r w:rsidRPr="006579DD">
        <w:rPr>
          <w:rFonts w:ascii="TH SarabunPSK" w:hAnsi="TH SarabunPSK" w:cs="TH SarabunPSK"/>
          <w:spacing w:val="-6"/>
          <w:sz w:val="32"/>
          <w:szCs w:val="32"/>
          <w:cs/>
        </w:rPr>
        <w:t xml:space="preserve"> กับ</w:t>
      </w:r>
      <w:r>
        <w:rPr>
          <w:rFonts w:ascii="TH SarabunPSK" w:hAnsi="TH SarabunPSK" w:cs="TH SarabunPSK" w:hint="cs"/>
          <w:spacing w:val="-6"/>
          <w:sz w:val="32"/>
          <w:szCs w:val="32"/>
          <w:cs/>
        </w:rPr>
        <w:t xml:space="preserve"> กสก. ประกอบกับร</w:t>
      </w:r>
      <w:r w:rsidRPr="006579DD">
        <w:rPr>
          <w:rFonts w:ascii="TH SarabunPSK" w:hAnsi="TH SarabunPSK" w:cs="TH SarabunPSK"/>
          <w:spacing w:val="-6"/>
          <w:sz w:val="32"/>
          <w:szCs w:val="32"/>
          <w:cs/>
        </w:rPr>
        <w:t>ะยะเวลาการจ่ายเงินให้เกษตรกรภาคอื่น</w:t>
      </w:r>
      <w:r>
        <w:rPr>
          <w:rFonts w:ascii="TH SarabunPSK" w:hAnsi="TH SarabunPSK" w:cs="TH SarabunPSK" w:hint="cs"/>
          <w:spacing w:val="-6"/>
          <w:sz w:val="32"/>
          <w:szCs w:val="32"/>
          <w:cs/>
        </w:rPr>
        <w:t xml:space="preserve"> ๆ </w:t>
      </w:r>
      <w:r w:rsidRPr="006579DD">
        <w:rPr>
          <w:rFonts w:ascii="TH SarabunPSK" w:hAnsi="TH SarabunPSK" w:cs="TH SarabunPSK"/>
          <w:spacing w:val="-6"/>
          <w:sz w:val="32"/>
          <w:szCs w:val="32"/>
          <w:cs/>
        </w:rPr>
        <w:t xml:space="preserve">กำหนดให้จ่ายได้ไม่เกินวันที่ </w:t>
      </w:r>
      <w:r w:rsidRPr="006579DD">
        <w:rPr>
          <w:rFonts w:ascii="TH SarabunPSK" w:hAnsi="TH SarabunPSK" w:cs="TH SarabunPSK"/>
          <w:spacing w:val="-6"/>
          <w:sz w:val="32"/>
          <w:szCs w:val="32"/>
        </w:rPr>
        <w:t>31</w:t>
      </w:r>
      <w:r w:rsidRPr="006579DD">
        <w:rPr>
          <w:rFonts w:ascii="TH SarabunPSK" w:hAnsi="TH SarabunPSK" w:cs="TH SarabunPSK"/>
          <w:spacing w:val="-6"/>
          <w:sz w:val="32"/>
          <w:szCs w:val="32"/>
          <w:cs/>
        </w:rPr>
        <w:t xml:space="preserve"> ธันวาคม </w:t>
      </w:r>
      <w:r w:rsidRPr="006579DD">
        <w:rPr>
          <w:rFonts w:ascii="TH SarabunPSK" w:hAnsi="TH SarabunPSK" w:cs="TH SarabunPSK"/>
          <w:spacing w:val="-6"/>
          <w:sz w:val="32"/>
          <w:szCs w:val="32"/>
        </w:rPr>
        <w:t>256</w:t>
      </w:r>
      <w:r w:rsidR="00C11363">
        <w:rPr>
          <w:rFonts w:ascii="TH SarabunPSK" w:hAnsi="TH SarabunPSK" w:cs="TH SarabunPSK"/>
          <w:spacing w:val="-6"/>
          <w:sz w:val="32"/>
          <w:szCs w:val="32"/>
        </w:rPr>
        <w:t>2</w:t>
      </w:r>
      <w:r w:rsidRPr="006579DD">
        <w:rPr>
          <w:rFonts w:ascii="TH SarabunPSK" w:hAnsi="TH SarabunPSK" w:cs="TH SarabunPSK"/>
          <w:spacing w:val="-6"/>
          <w:sz w:val="32"/>
          <w:szCs w:val="32"/>
          <w:cs/>
        </w:rPr>
        <w:t xml:space="preserve"> </w:t>
      </w:r>
      <w:r>
        <w:rPr>
          <w:rFonts w:ascii="TH SarabunPSK" w:hAnsi="TH SarabunPSK" w:cs="TH SarabunPSK" w:hint="cs"/>
          <w:spacing w:val="-6"/>
          <w:sz w:val="32"/>
          <w:szCs w:val="32"/>
          <w:cs/>
        </w:rPr>
        <w:t>จึง</w:t>
      </w:r>
      <w:r w:rsidRPr="006579DD">
        <w:rPr>
          <w:rFonts w:ascii="TH SarabunPSK" w:hAnsi="TH SarabunPSK" w:cs="TH SarabunPSK"/>
          <w:spacing w:val="-6"/>
          <w:sz w:val="32"/>
          <w:szCs w:val="32"/>
          <w:cs/>
        </w:rPr>
        <w:t>จำเป็นต้องข</w:t>
      </w:r>
      <w:r>
        <w:rPr>
          <w:rFonts w:ascii="TH SarabunPSK" w:hAnsi="TH SarabunPSK" w:cs="TH SarabunPSK" w:hint="cs"/>
          <w:spacing w:val="-6"/>
          <w:sz w:val="32"/>
          <w:szCs w:val="32"/>
          <w:cs/>
        </w:rPr>
        <w:t>อข</w:t>
      </w:r>
      <w:r w:rsidRPr="006579DD">
        <w:rPr>
          <w:rFonts w:ascii="TH SarabunPSK" w:hAnsi="TH SarabunPSK" w:cs="TH SarabunPSK"/>
          <w:spacing w:val="-6"/>
          <w:sz w:val="32"/>
          <w:szCs w:val="32"/>
          <w:cs/>
        </w:rPr>
        <w:t>ยายระยะเวลาการจ่ายเงินให้เกษตรกรสำหรับ</w:t>
      </w:r>
      <w:r>
        <w:rPr>
          <w:rFonts w:ascii="TH SarabunPSK" w:hAnsi="TH SarabunPSK" w:cs="TH SarabunPSK" w:hint="cs"/>
          <w:spacing w:val="-6"/>
          <w:sz w:val="32"/>
          <w:szCs w:val="32"/>
          <w:cs/>
        </w:rPr>
        <w:t>ภาค</w:t>
      </w:r>
      <w:r w:rsidRPr="006579DD">
        <w:rPr>
          <w:rFonts w:ascii="TH SarabunPSK" w:hAnsi="TH SarabunPSK" w:cs="TH SarabunPSK"/>
          <w:spacing w:val="-6"/>
          <w:sz w:val="32"/>
          <w:szCs w:val="32"/>
          <w:cs/>
        </w:rPr>
        <w:t>อื่น</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ๆ</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จากเดิมสิ้นสุดวันที่ </w:t>
      </w:r>
      <w:r w:rsidRPr="006579DD">
        <w:rPr>
          <w:rFonts w:ascii="TH SarabunPSK" w:hAnsi="TH SarabunPSK" w:cs="TH SarabunPSK"/>
          <w:spacing w:val="-6"/>
          <w:sz w:val="32"/>
          <w:szCs w:val="32"/>
        </w:rPr>
        <w:t>31</w:t>
      </w:r>
      <w:r w:rsidRPr="006579DD">
        <w:rPr>
          <w:rFonts w:ascii="TH SarabunPSK" w:hAnsi="TH SarabunPSK" w:cs="TH SarabunPSK"/>
          <w:spacing w:val="-6"/>
          <w:sz w:val="32"/>
          <w:szCs w:val="32"/>
          <w:cs/>
        </w:rPr>
        <w:t xml:space="preserve"> ธันวาคม </w:t>
      </w:r>
      <w:r w:rsidRPr="006579DD">
        <w:rPr>
          <w:rFonts w:ascii="TH SarabunPSK" w:hAnsi="TH SarabunPSK" w:cs="TH SarabunPSK"/>
          <w:spacing w:val="-6"/>
          <w:sz w:val="32"/>
          <w:szCs w:val="32"/>
        </w:rPr>
        <w:t>2562</w:t>
      </w:r>
      <w:r w:rsidRPr="006579DD">
        <w:rPr>
          <w:rFonts w:ascii="TH SarabunPSK" w:hAnsi="TH SarabunPSK" w:cs="TH SarabunPSK"/>
          <w:spacing w:val="-6"/>
          <w:sz w:val="32"/>
          <w:szCs w:val="32"/>
          <w:cs/>
        </w:rPr>
        <w:t xml:space="preserve"> เป็นสิ้นสุดวันที่ </w:t>
      </w:r>
      <w:r w:rsidR="00C11363">
        <w:rPr>
          <w:rFonts w:ascii="TH SarabunPSK" w:hAnsi="TH SarabunPSK" w:cs="TH SarabunPSK"/>
          <w:spacing w:val="-6"/>
          <w:sz w:val="32"/>
          <w:szCs w:val="32"/>
        </w:rPr>
        <w:t xml:space="preserve">                     </w:t>
      </w:r>
      <w:r w:rsidRPr="006579DD">
        <w:rPr>
          <w:rFonts w:ascii="TH SarabunPSK" w:hAnsi="TH SarabunPSK" w:cs="TH SarabunPSK"/>
          <w:spacing w:val="-6"/>
          <w:sz w:val="32"/>
          <w:szCs w:val="32"/>
        </w:rPr>
        <w:t>30</w:t>
      </w:r>
      <w:r w:rsidRPr="006579DD">
        <w:rPr>
          <w:rFonts w:ascii="TH SarabunPSK" w:hAnsi="TH SarabunPSK" w:cs="TH SarabunPSK"/>
          <w:spacing w:val="-6"/>
          <w:sz w:val="32"/>
          <w:szCs w:val="32"/>
          <w:cs/>
        </w:rPr>
        <w:t xml:space="preserve"> เมษายน </w:t>
      </w:r>
      <w:r w:rsidRPr="006579DD">
        <w:rPr>
          <w:rFonts w:ascii="TH SarabunPSK" w:hAnsi="TH SarabunPSK" w:cs="TH SarabunPSK"/>
          <w:spacing w:val="-6"/>
          <w:sz w:val="32"/>
          <w:szCs w:val="32"/>
        </w:rPr>
        <w:t>2563</w:t>
      </w:r>
      <w:r w:rsidRPr="006579DD">
        <w:rPr>
          <w:rFonts w:ascii="TH SarabunPSK" w:hAnsi="TH SarabunPSK" w:cs="TH SarabunPSK"/>
          <w:spacing w:val="-6"/>
          <w:sz w:val="32"/>
          <w:szCs w:val="32"/>
          <w:cs/>
        </w:rPr>
        <w:t xml:space="preserve"> </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t xml:space="preserve">2) </w:t>
      </w:r>
      <w:r w:rsidRPr="006579DD">
        <w:rPr>
          <w:rFonts w:ascii="TH SarabunPSK" w:hAnsi="TH SarabunPSK" w:cs="TH SarabunPSK"/>
          <w:spacing w:val="-6"/>
          <w:sz w:val="32"/>
          <w:szCs w:val="32"/>
          <w:cs/>
        </w:rPr>
        <w:t>ข้อเสนอเพื่อพิจารณา</w:t>
      </w:r>
      <w:r>
        <w:rPr>
          <w:rFonts w:ascii="TH SarabunPSK" w:hAnsi="TH SarabunPSK" w:cs="TH SarabunPSK" w:hint="cs"/>
          <w:spacing w:val="-6"/>
          <w:sz w:val="32"/>
          <w:szCs w:val="32"/>
          <w:cs/>
        </w:rPr>
        <w:t xml:space="preserve"> </w:t>
      </w:r>
      <w:r>
        <w:rPr>
          <w:rFonts w:ascii="TH SarabunPSK" w:hAnsi="TH SarabunPSK" w:cs="TH SarabunPSK"/>
          <w:spacing w:val="-6"/>
          <w:sz w:val="32"/>
          <w:szCs w:val="32"/>
        </w:rPr>
        <w:t>:</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rPr>
        <w:tab/>
      </w:r>
      <w:r>
        <w:rPr>
          <w:rFonts w:ascii="TH SarabunPSK" w:hAnsi="TH SarabunPSK" w:cs="TH SarabunPSK"/>
          <w:spacing w:val="-6"/>
          <w:sz w:val="32"/>
          <w:szCs w:val="32"/>
        </w:rPr>
        <w:tab/>
      </w:r>
      <w:r>
        <w:rPr>
          <w:rFonts w:ascii="TH SarabunPSK" w:hAnsi="TH SarabunPSK" w:cs="TH SarabunPSK"/>
          <w:spacing w:val="-6"/>
          <w:sz w:val="32"/>
          <w:szCs w:val="32"/>
        </w:rPr>
        <w:tab/>
      </w:r>
      <w:r>
        <w:rPr>
          <w:rFonts w:ascii="TH SarabunPSK" w:hAnsi="TH SarabunPSK" w:cs="TH SarabunPSK"/>
          <w:spacing w:val="-6"/>
          <w:sz w:val="32"/>
          <w:szCs w:val="32"/>
        </w:rPr>
        <w:tab/>
      </w:r>
      <w:r>
        <w:rPr>
          <w:rFonts w:ascii="TH SarabunPSK" w:hAnsi="TH SarabunPSK" w:cs="TH SarabunPSK"/>
          <w:spacing w:val="-6"/>
          <w:sz w:val="32"/>
          <w:szCs w:val="32"/>
        </w:rPr>
        <w:tab/>
        <w:t>2.1</w:t>
      </w:r>
      <w:r>
        <w:rPr>
          <w:rFonts w:ascii="TH SarabunPSK" w:hAnsi="TH SarabunPSK" w:cs="TH SarabunPSK" w:hint="cs"/>
          <w:spacing w:val="-6"/>
          <w:sz w:val="32"/>
          <w:szCs w:val="32"/>
          <w:cs/>
        </w:rPr>
        <w:t xml:space="preserve">) ธ.ก.ส. </w:t>
      </w:r>
      <w:proofErr w:type="gramStart"/>
      <w:r w:rsidRPr="006579DD">
        <w:rPr>
          <w:rFonts w:ascii="TH SarabunPSK" w:hAnsi="TH SarabunPSK" w:cs="TH SarabunPSK"/>
          <w:spacing w:val="-6"/>
          <w:sz w:val="32"/>
          <w:szCs w:val="32"/>
          <w:cs/>
        </w:rPr>
        <w:t>ขออนุมัติงบประมาณเพิ่มเติมสำหรับการดำเนินโครงการสนับสนุนต้นทุนการผลิตให้เกษตรกรผู้ปลูกข้าว</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ปีการผลิต</w:t>
      </w:r>
      <w:proofErr w:type="gramEnd"/>
      <w:r w:rsidRPr="006579DD">
        <w:rPr>
          <w:rFonts w:ascii="TH SarabunPSK" w:hAnsi="TH SarabunPSK" w:cs="TH SarabunPSK"/>
          <w:spacing w:val="-6"/>
          <w:sz w:val="32"/>
          <w:szCs w:val="32"/>
          <w:cs/>
        </w:rPr>
        <w:t xml:space="preserve"> </w:t>
      </w:r>
      <w:r w:rsidRPr="006579DD">
        <w:rPr>
          <w:rFonts w:ascii="TH SarabunPSK" w:hAnsi="TH SarabunPSK" w:cs="TH SarabunPSK"/>
          <w:spacing w:val="-6"/>
          <w:sz w:val="32"/>
          <w:szCs w:val="32"/>
        </w:rPr>
        <w:t>2562/63</w:t>
      </w:r>
      <w:r w:rsidRPr="006579DD">
        <w:rPr>
          <w:rFonts w:ascii="TH SarabunPSK" w:hAnsi="TH SarabunPSK" w:cs="TH SarabunPSK"/>
          <w:spacing w:val="-6"/>
          <w:sz w:val="32"/>
          <w:szCs w:val="32"/>
          <w:cs/>
        </w:rPr>
        <w:t xml:space="preserve"> จำนวนทั้งสิ้น</w:t>
      </w:r>
      <w:r>
        <w:rPr>
          <w:rFonts w:ascii="TH SarabunPSK" w:hAnsi="TH SarabunPSK" w:cs="TH SarabunPSK" w:hint="cs"/>
          <w:spacing w:val="-6"/>
          <w:sz w:val="32"/>
          <w:szCs w:val="32"/>
          <w:cs/>
        </w:rPr>
        <w:t xml:space="preserve"> 2,667.35 </w:t>
      </w:r>
      <w:r w:rsidRPr="006579DD">
        <w:rPr>
          <w:rFonts w:ascii="TH SarabunPSK" w:hAnsi="TH SarabunPSK" w:cs="TH SarabunPSK"/>
          <w:spacing w:val="-6"/>
          <w:sz w:val="32"/>
          <w:szCs w:val="32"/>
          <w:cs/>
        </w:rPr>
        <w:t>ล้านบาท</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แบ่งเป็น</w:t>
      </w:r>
      <w:r>
        <w:rPr>
          <w:rFonts w:ascii="TH SarabunPSK" w:hAnsi="TH SarabunPSK" w:cs="TH SarabunPSK" w:hint="cs"/>
          <w:spacing w:val="-6"/>
          <w:sz w:val="32"/>
          <w:szCs w:val="32"/>
          <w:cs/>
        </w:rPr>
        <w:t xml:space="preserve"> </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t>2.1.1) วง</w:t>
      </w:r>
      <w:r w:rsidRPr="006579DD">
        <w:rPr>
          <w:rFonts w:ascii="TH SarabunPSK" w:hAnsi="TH SarabunPSK" w:cs="TH SarabunPSK"/>
          <w:spacing w:val="-6"/>
          <w:sz w:val="32"/>
          <w:szCs w:val="32"/>
          <w:cs/>
        </w:rPr>
        <w:t>เงินที่</w:t>
      </w:r>
      <w:r>
        <w:rPr>
          <w:rFonts w:ascii="TH SarabunPSK" w:hAnsi="TH SarabunPSK" w:cs="TH SarabunPSK" w:hint="cs"/>
          <w:spacing w:val="-6"/>
          <w:sz w:val="32"/>
          <w:szCs w:val="32"/>
          <w:cs/>
        </w:rPr>
        <w:t>จ่าย</w:t>
      </w:r>
      <w:r w:rsidRPr="006579DD">
        <w:rPr>
          <w:rFonts w:ascii="TH SarabunPSK" w:hAnsi="TH SarabunPSK" w:cs="TH SarabunPSK"/>
          <w:spacing w:val="-6"/>
          <w:sz w:val="32"/>
          <w:szCs w:val="32"/>
          <w:cs/>
        </w:rPr>
        <w:t>ให้เกษตรกรจำนวน</w:t>
      </w:r>
      <w:r>
        <w:rPr>
          <w:rFonts w:ascii="TH SarabunPSK" w:hAnsi="TH SarabunPSK" w:cs="TH SarabunPSK" w:hint="cs"/>
          <w:spacing w:val="-6"/>
          <w:sz w:val="32"/>
          <w:szCs w:val="32"/>
          <w:cs/>
        </w:rPr>
        <w:t xml:space="preserve"> 2,603.56 </w:t>
      </w:r>
      <w:r w:rsidRPr="006579DD">
        <w:rPr>
          <w:rFonts w:ascii="TH SarabunPSK" w:hAnsi="TH SarabunPSK" w:cs="TH SarabunPSK"/>
          <w:spacing w:val="-6"/>
          <w:sz w:val="32"/>
          <w:szCs w:val="32"/>
          <w:cs/>
        </w:rPr>
        <w:t>ล้านบาท</w:t>
      </w:r>
      <w:r>
        <w:rPr>
          <w:rFonts w:ascii="TH SarabunPSK" w:hAnsi="TH SarabunPSK" w:cs="TH SarabunPSK" w:hint="cs"/>
          <w:spacing w:val="-6"/>
          <w:sz w:val="32"/>
          <w:szCs w:val="32"/>
          <w:cs/>
        </w:rPr>
        <w:t xml:space="preserve"> โดย</w:t>
      </w:r>
      <w:r w:rsidRPr="006579DD">
        <w:rPr>
          <w:rFonts w:ascii="TH SarabunPSK" w:hAnsi="TH SarabunPSK" w:cs="TH SarabunPSK"/>
          <w:spacing w:val="-6"/>
          <w:sz w:val="32"/>
          <w:szCs w:val="32"/>
          <w:cs/>
        </w:rPr>
        <w:t>รัฐบาลใช้เงิน</w:t>
      </w:r>
      <w:r>
        <w:rPr>
          <w:rFonts w:ascii="TH SarabunPSK" w:hAnsi="TH SarabunPSK" w:cs="TH SarabunPSK" w:hint="cs"/>
          <w:spacing w:val="-6"/>
          <w:sz w:val="32"/>
          <w:szCs w:val="32"/>
          <w:cs/>
        </w:rPr>
        <w:t xml:space="preserve">ทุน ธ.ก.ส. </w:t>
      </w:r>
      <w:r w:rsidRPr="006579DD">
        <w:rPr>
          <w:rFonts w:ascii="TH SarabunPSK" w:hAnsi="TH SarabunPSK" w:cs="TH SarabunPSK"/>
          <w:spacing w:val="-6"/>
          <w:sz w:val="32"/>
          <w:szCs w:val="32"/>
          <w:cs/>
        </w:rPr>
        <w:t>สำรองจ่ายและ</w:t>
      </w:r>
      <w:r w:rsidR="00C11363">
        <w:rPr>
          <w:rFonts w:ascii="TH SarabunPSK" w:hAnsi="TH SarabunPSK" w:cs="TH SarabunPSK" w:hint="cs"/>
          <w:spacing w:val="-6"/>
          <w:sz w:val="32"/>
          <w:szCs w:val="32"/>
          <w:cs/>
        </w:rPr>
        <w:t>จะ</w:t>
      </w:r>
      <w:r w:rsidRPr="006579DD">
        <w:rPr>
          <w:rFonts w:ascii="TH SarabunPSK" w:hAnsi="TH SarabunPSK" w:cs="TH SarabunPSK"/>
          <w:spacing w:val="-6"/>
          <w:sz w:val="32"/>
          <w:szCs w:val="32"/>
          <w:cs/>
        </w:rPr>
        <w:t>จัดสรรงบประมาณชดเชยต้นทุนเงินให้</w:t>
      </w:r>
      <w:r>
        <w:rPr>
          <w:rFonts w:ascii="TH SarabunPSK" w:hAnsi="TH SarabunPSK" w:cs="TH SarabunPSK" w:hint="cs"/>
          <w:spacing w:val="-6"/>
          <w:sz w:val="32"/>
          <w:szCs w:val="32"/>
          <w:cs/>
        </w:rPr>
        <w:t xml:space="preserve"> ธ.ก.ส. </w:t>
      </w:r>
      <w:r w:rsidRPr="006579DD">
        <w:rPr>
          <w:rFonts w:ascii="TH SarabunPSK" w:hAnsi="TH SarabunPSK" w:cs="TH SarabunPSK"/>
          <w:spacing w:val="-6"/>
          <w:sz w:val="32"/>
          <w:szCs w:val="32"/>
          <w:cs/>
        </w:rPr>
        <w:t xml:space="preserve">ในอัตราดอกเบี้ยเงินฝากประจํา </w:t>
      </w:r>
      <w:r w:rsidRPr="006579DD">
        <w:rPr>
          <w:rFonts w:ascii="TH SarabunPSK" w:hAnsi="TH SarabunPSK" w:cs="TH SarabunPSK"/>
          <w:spacing w:val="-6"/>
          <w:sz w:val="32"/>
          <w:szCs w:val="32"/>
        </w:rPr>
        <w:t>12</w:t>
      </w:r>
      <w:r>
        <w:rPr>
          <w:rFonts w:ascii="TH SarabunPSK" w:hAnsi="TH SarabunPSK" w:cs="TH SarabunPSK"/>
          <w:spacing w:val="-6"/>
          <w:sz w:val="32"/>
          <w:szCs w:val="32"/>
          <w:cs/>
        </w:rPr>
        <w:t xml:space="preserve"> เดือนของ</w:t>
      </w:r>
      <w:r>
        <w:rPr>
          <w:rFonts w:ascii="TH SarabunPSK" w:hAnsi="TH SarabunPSK" w:cs="TH SarabunPSK" w:hint="cs"/>
          <w:spacing w:val="-6"/>
          <w:sz w:val="32"/>
          <w:szCs w:val="32"/>
          <w:cs/>
        </w:rPr>
        <w:t xml:space="preserve"> ธ.ก.ส.</w:t>
      </w:r>
      <w:r w:rsidRPr="006579DD">
        <w:rPr>
          <w:rFonts w:ascii="TH SarabunPSK" w:hAnsi="TH SarabunPSK" w:cs="TH SarabunPSK"/>
          <w:spacing w:val="-6"/>
          <w:sz w:val="32"/>
          <w:szCs w:val="32"/>
          <w:cs/>
        </w:rPr>
        <w:t xml:space="preserve"> + </w:t>
      </w:r>
      <w:r w:rsidRPr="006579DD">
        <w:rPr>
          <w:rFonts w:ascii="TH SarabunPSK" w:hAnsi="TH SarabunPSK" w:cs="TH SarabunPSK"/>
          <w:spacing w:val="-6"/>
          <w:sz w:val="32"/>
          <w:szCs w:val="32"/>
        </w:rPr>
        <w:t>1</w:t>
      </w:r>
      <w:r>
        <w:rPr>
          <w:rFonts w:ascii="TH SarabunPSK" w:hAnsi="TH SarabunPSK" w:cs="TH SarabunPSK"/>
          <w:spacing w:val="-6"/>
          <w:sz w:val="32"/>
          <w:szCs w:val="32"/>
          <w:cs/>
        </w:rPr>
        <w:t xml:space="preserve"> </w:t>
      </w:r>
      <w:r>
        <w:rPr>
          <w:rFonts w:ascii="TH SarabunPSK" w:hAnsi="TH SarabunPSK" w:cs="TH SarabunPSK" w:hint="cs"/>
          <w:spacing w:val="-6"/>
          <w:sz w:val="32"/>
          <w:szCs w:val="32"/>
          <w:cs/>
        </w:rPr>
        <w:t>ซึ่ง</w:t>
      </w:r>
      <w:r w:rsidRPr="006579DD">
        <w:rPr>
          <w:rFonts w:ascii="TH SarabunPSK" w:hAnsi="TH SarabunPSK" w:cs="TH SarabunPSK"/>
          <w:spacing w:val="-6"/>
          <w:sz w:val="32"/>
          <w:szCs w:val="32"/>
          <w:cs/>
        </w:rPr>
        <w:t xml:space="preserve">เท่ากับร้อยละ </w:t>
      </w:r>
      <w:r w:rsidRPr="006579DD">
        <w:rPr>
          <w:rFonts w:ascii="TH SarabunPSK" w:hAnsi="TH SarabunPSK" w:cs="TH SarabunPSK"/>
          <w:spacing w:val="-6"/>
          <w:sz w:val="32"/>
          <w:szCs w:val="32"/>
        </w:rPr>
        <w:t>2.40</w:t>
      </w:r>
      <w:r w:rsidRPr="006579DD">
        <w:rPr>
          <w:rFonts w:ascii="TH SarabunPSK" w:hAnsi="TH SarabunPSK" w:cs="TH SarabunPSK"/>
          <w:spacing w:val="-6"/>
          <w:sz w:val="32"/>
          <w:szCs w:val="32"/>
          <w:cs/>
        </w:rPr>
        <w:t xml:space="preserve"> ต่อปี</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t xml:space="preserve">2.1.2) </w:t>
      </w:r>
      <w:r w:rsidRPr="006579DD">
        <w:rPr>
          <w:rFonts w:ascii="TH SarabunPSK" w:hAnsi="TH SarabunPSK" w:cs="TH SarabunPSK"/>
          <w:spacing w:val="-6"/>
          <w:sz w:val="32"/>
          <w:szCs w:val="32"/>
          <w:cs/>
        </w:rPr>
        <w:t>ค่าชดเชย</w:t>
      </w:r>
      <w:r>
        <w:rPr>
          <w:rFonts w:ascii="TH SarabunPSK" w:hAnsi="TH SarabunPSK" w:cs="TH SarabunPSK" w:hint="cs"/>
          <w:spacing w:val="-6"/>
          <w:sz w:val="32"/>
          <w:szCs w:val="32"/>
          <w:cs/>
        </w:rPr>
        <w:t xml:space="preserve">ต้นทุนเงินตามข้อ 2.1.1) เป็นเงิน 62.49                ล้านบาท </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2.1.3) ค่า</w:t>
      </w:r>
      <w:r w:rsidRPr="006579DD">
        <w:rPr>
          <w:rFonts w:ascii="TH SarabunPSK" w:hAnsi="TH SarabunPSK" w:cs="TH SarabunPSK"/>
          <w:spacing w:val="-6"/>
          <w:sz w:val="32"/>
          <w:szCs w:val="32"/>
          <w:cs/>
        </w:rPr>
        <w:t>บริหารจัดการของ</w:t>
      </w:r>
      <w:r>
        <w:rPr>
          <w:rFonts w:ascii="TH SarabunPSK" w:hAnsi="TH SarabunPSK" w:cs="TH SarabunPSK" w:hint="cs"/>
          <w:spacing w:val="-6"/>
          <w:sz w:val="32"/>
          <w:szCs w:val="32"/>
          <w:cs/>
        </w:rPr>
        <w:t xml:space="preserve"> ธ.ก.ส. </w:t>
      </w:r>
      <w:r w:rsidRPr="006579DD">
        <w:rPr>
          <w:rFonts w:ascii="TH SarabunPSK" w:hAnsi="TH SarabunPSK" w:cs="TH SarabunPSK"/>
          <w:spacing w:val="-6"/>
          <w:sz w:val="32"/>
          <w:szCs w:val="32"/>
          <w:cs/>
        </w:rPr>
        <w:t xml:space="preserve">วงเงิน </w:t>
      </w:r>
      <w:r w:rsidRPr="006579DD">
        <w:rPr>
          <w:rFonts w:ascii="TH SarabunPSK" w:hAnsi="TH SarabunPSK" w:cs="TH SarabunPSK"/>
          <w:spacing w:val="-6"/>
          <w:sz w:val="32"/>
          <w:szCs w:val="32"/>
        </w:rPr>
        <w:t>1.3</w:t>
      </w:r>
      <w:r w:rsidRPr="006579DD">
        <w:rPr>
          <w:rFonts w:ascii="TH SarabunPSK" w:hAnsi="TH SarabunPSK" w:cs="TH SarabunPSK"/>
          <w:spacing w:val="-6"/>
          <w:sz w:val="32"/>
          <w:szCs w:val="32"/>
          <w:cs/>
        </w:rPr>
        <w:t xml:space="preserve"> ล้านบาท</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รายละ </w:t>
      </w:r>
      <w:r w:rsidRPr="006579DD">
        <w:rPr>
          <w:rFonts w:ascii="TH SarabunPSK" w:hAnsi="TH SarabunPSK" w:cs="TH SarabunPSK"/>
          <w:spacing w:val="-6"/>
          <w:sz w:val="32"/>
          <w:szCs w:val="32"/>
        </w:rPr>
        <w:t>5</w:t>
      </w:r>
      <w:r w:rsidRPr="006579DD">
        <w:rPr>
          <w:rFonts w:ascii="TH SarabunPSK" w:hAnsi="TH SarabunPSK" w:cs="TH SarabunPSK"/>
          <w:spacing w:val="-6"/>
          <w:sz w:val="32"/>
          <w:szCs w:val="32"/>
          <w:cs/>
        </w:rPr>
        <w:t xml:space="preserve"> บาท</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ประมาณการจำนวน</w:t>
      </w:r>
      <w:r>
        <w:rPr>
          <w:rFonts w:ascii="TH SarabunPSK" w:hAnsi="TH SarabunPSK" w:cs="TH SarabunPSK" w:hint="cs"/>
          <w:spacing w:val="-6"/>
          <w:sz w:val="32"/>
          <w:szCs w:val="32"/>
          <w:cs/>
        </w:rPr>
        <w:t>เกษตรกร 0.26</w:t>
      </w:r>
      <w:r w:rsidRPr="006579DD">
        <w:rPr>
          <w:rFonts w:ascii="TH SarabunPSK" w:hAnsi="TH SarabunPSK" w:cs="TH SarabunPSK"/>
          <w:spacing w:val="-6"/>
          <w:sz w:val="32"/>
          <w:szCs w:val="32"/>
          <w:cs/>
        </w:rPr>
        <w:t xml:space="preserve"> ล้านครัวเรือน</w:t>
      </w:r>
      <w:r>
        <w:rPr>
          <w:rFonts w:ascii="TH SarabunPSK" w:hAnsi="TH SarabunPSK" w:cs="TH SarabunPSK" w:hint="cs"/>
          <w:spacing w:val="-6"/>
          <w:sz w:val="32"/>
          <w:szCs w:val="32"/>
          <w:cs/>
        </w:rPr>
        <w:t xml:space="preserve">  (คำนวณ</w:t>
      </w:r>
      <w:r w:rsidRPr="006579DD">
        <w:rPr>
          <w:rFonts w:ascii="TH SarabunPSK" w:hAnsi="TH SarabunPSK" w:cs="TH SarabunPSK"/>
          <w:spacing w:val="-6"/>
          <w:sz w:val="32"/>
          <w:szCs w:val="32"/>
          <w:cs/>
        </w:rPr>
        <w:t xml:space="preserve">เฉพาะส่วนต่างของเกษตรกรผู้ปลูกข้าวที่ขึ้นทะเบียนปี </w:t>
      </w:r>
      <w:r w:rsidRPr="006579DD">
        <w:rPr>
          <w:rFonts w:ascii="TH SarabunPSK" w:hAnsi="TH SarabunPSK" w:cs="TH SarabunPSK"/>
          <w:spacing w:val="-6"/>
          <w:sz w:val="32"/>
          <w:szCs w:val="32"/>
        </w:rPr>
        <w:t>2562</w:t>
      </w:r>
      <w:r w:rsidRPr="006579DD">
        <w:rPr>
          <w:rFonts w:ascii="TH SarabunPSK" w:hAnsi="TH SarabunPSK" w:cs="TH SarabunPSK"/>
          <w:spacing w:val="-6"/>
          <w:sz w:val="32"/>
          <w:szCs w:val="32"/>
          <w:cs/>
        </w:rPr>
        <w:t xml:space="preserve"> จำนวน </w:t>
      </w:r>
      <w:r w:rsidRPr="006579DD">
        <w:rPr>
          <w:rFonts w:ascii="TH SarabunPSK" w:hAnsi="TH SarabunPSK" w:cs="TH SarabunPSK"/>
          <w:spacing w:val="-6"/>
          <w:sz w:val="32"/>
          <w:szCs w:val="32"/>
        </w:rPr>
        <w:t>4.57</w:t>
      </w:r>
      <w:r w:rsidRPr="006579DD">
        <w:rPr>
          <w:rFonts w:ascii="TH SarabunPSK" w:hAnsi="TH SarabunPSK" w:cs="TH SarabunPSK"/>
          <w:spacing w:val="-6"/>
          <w:sz w:val="32"/>
          <w:szCs w:val="32"/>
          <w:cs/>
        </w:rPr>
        <w:t xml:space="preserve"> ล้านครัวเรือน</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ซึ่งเพิ่มขึ้นจากที่เคยคำนวณไว้โดยใช้ฐานการขึ้นทะเบียนเกษตรกรผู้ปลูกข้าว</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ปี </w:t>
      </w:r>
      <w:r w:rsidRPr="006579DD">
        <w:rPr>
          <w:rFonts w:ascii="TH SarabunPSK" w:hAnsi="TH SarabunPSK" w:cs="TH SarabunPSK"/>
          <w:spacing w:val="-6"/>
          <w:sz w:val="32"/>
          <w:szCs w:val="32"/>
        </w:rPr>
        <w:t>2561</w:t>
      </w:r>
      <w:r w:rsidRPr="006579DD">
        <w:rPr>
          <w:rFonts w:ascii="TH SarabunPSK" w:hAnsi="TH SarabunPSK" w:cs="TH SarabunPSK"/>
          <w:spacing w:val="-6"/>
          <w:sz w:val="32"/>
          <w:szCs w:val="32"/>
          <w:cs/>
        </w:rPr>
        <w:t xml:space="preserve"> จำนวน </w:t>
      </w:r>
      <w:r w:rsidRPr="006579DD">
        <w:rPr>
          <w:rFonts w:ascii="TH SarabunPSK" w:hAnsi="TH SarabunPSK" w:cs="TH SarabunPSK"/>
          <w:spacing w:val="-6"/>
          <w:sz w:val="32"/>
          <w:szCs w:val="32"/>
        </w:rPr>
        <w:t>4.31</w:t>
      </w:r>
      <w:r w:rsidRPr="006579DD">
        <w:rPr>
          <w:rFonts w:ascii="TH SarabunPSK" w:hAnsi="TH SarabunPSK" w:cs="TH SarabunPSK"/>
          <w:spacing w:val="-6"/>
          <w:sz w:val="32"/>
          <w:szCs w:val="32"/>
          <w:cs/>
        </w:rPr>
        <w:t xml:space="preserve"> </w:t>
      </w:r>
      <w:r>
        <w:rPr>
          <w:rFonts w:ascii="TH SarabunPSK" w:hAnsi="TH SarabunPSK" w:cs="TH SarabunPSK" w:hint="cs"/>
          <w:spacing w:val="-6"/>
          <w:sz w:val="32"/>
          <w:szCs w:val="32"/>
          <w:cs/>
        </w:rPr>
        <w:t xml:space="preserve">ล้านครัวเรือน) </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2.2) ธ.ก.ส. ขอขยาย</w:t>
      </w:r>
      <w:r w:rsidRPr="006579DD">
        <w:rPr>
          <w:rFonts w:ascii="TH SarabunPSK" w:hAnsi="TH SarabunPSK" w:cs="TH SarabunPSK"/>
          <w:spacing w:val="-6"/>
          <w:sz w:val="32"/>
          <w:szCs w:val="32"/>
          <w:cs/>
        </w:rPr>
        <w:t>ระยะเวลาการจ่ายเงินให้เกษตรกรสําหรับ</w:t>
      </w:r>
      <w:r>
        <w:rPr>
          <w:rFonts w:ascii="TH SarabunPSK" w:hAnsi="TH SarabunPSK" w:cs="TH SarabunPSK" w:hint="cs"/>
          <w:spacing w:val="-6"/>
          <w:sz w:val="32"/>
          <w:szCs w:val="32"/>
          <w:cs/>
        </w:rPr>
        <w:t>ภาคอื่น ๆ จ</w:t>
      </w:r>
      <w:r w:rsidRPr="006579DD">
        <w:rPr>
          <w:rFonts w:ascii="TH SarabunPSK" w:hAnsi="TH SarabunPSK" w:cs="TH SarabunPSK"/>
          <w:spacing w:val="-6"/>
          <w:sz w:val="32"/>
          <w:szCs w:val="32"/>
          <w:cs/>
        </w:rPr>
        <w:t xml:space="preserve">ากเดิมสิ้นสุดวันที่ </w:t>
      </w:r>
      <w:r w:rsidRPr="006579DD">
        <w:rPr>
          <w:rFonts w:ascii="TH SarabunPSK" w:hAnsi="TH SarabunPSK" w:cs="TH SarabunPSK"/>
          <w:spacing w:val="-6"/>
          <w:sz w:val="32"/>
          <w:szCs w:val="32"/>
        </w:rPr>
        <w:t>31</w:t>
      </w:r>
      <w:r w:rsidRPr="006579DD">
        <w:rPr>
          <w:rFonts w:ascii="TH SarabunPSK" w:hAnsi="TH SarabunPSK" w:cs="TH SarabunPSK"/>
          <w:spacing w:val="-6"/>
          <w:sz w:val="32"/>
          <w:szCs w:val="32"/>
          <w:cs/>
        </w:rPr>
        <w:t xml:space="preserve"> ธันวาคม </w:t>
      </w:r>
      <w:r w:rsidRPr="006579DD">
        <w:rPr>
          <w:rFonts w:ascii="TH SarabunPSK" w:hAnsi="TH SarabunPSK" w:cs="TH SarabunPSK"/>
          <w:spacing w:val="-6"/>
          <w:sz w:val="32"/>
          <w:szCs w:val="32"/>
        </w:rPr>
        <w:t>2562</w:t>
      </w:r>
      <w:r w:rsidRPr="006579DD">
        <w:rPr>
          <w:rFonts w:ascii="TH SarabunPSK" w:hAnsi="TH SarabunPSK" w:cs="TH SarabunPSK"/>
          <w:spacing w:val="-6"/>
          <w:sz w:val="32"/>
          <w:szCs w:val="32"/>
          <w:cs/>
        </w:rPr>
        <w:t xml:space="preserve"> เป็นสิ้นสุดวันที่ </w:t>
      </w:r>
      <w:r w:rsidRPr="006579DD">
        <w:rPr>
          <w:rFonts w:ascii="TH SarabunPSK" w:hAnsi="TH SarabunPSK" w:cs="TH SarabunPSK"/>
          <w:spacing w:val="-6"/>
          <w:sz w:val="32"/>
          <w:szCs w:val="32"/>
        </w:rPr>
        <w:t>30</w:t>
      </w:r>
      <w:r w:rsidRPr="006579DD">
        <w:rPr>
          <w:rFonts w:ascii="TH SarabunPSK" w:hAnsi="TH SarabunPSK" w:cs="TH SarabunPSK"/>
          <w:spacing w:val="-6"/>
          <w:sz w:val="32"/>
          <w:szCs w:val="32"/>
          <w:cs/>
        </w:rPr>
        <w:t xml:space="preserve"> เมษายน </w:t>
      </w:r>
      <w:r w:rsidRPr="006579DD">
        <w:rPr>
          <w:rFonts w:ascii="TH SarabunPSK" w:hAnsi="TH SarabunPSK" w:cs="TH SarabunPSK"/>
          <w:spacing w:val="-6"/>
          <w:sz w:val="32"/>
          <w:szCs w:val="32"/>
        </w:rPr>
        <w:t>2563</w:t>
      </w:r>
      <w:r w:rsidRPr="006579DD">
        <w:rPr>
          <w:rFonts w:ascii="TH SarabunPSK" w:hAnsi="TH SarabunPSK" w:cs="TH SarabunPSK"/>
          <w:spacing w:val="-6"/>
          <w:sz w:val="32"/>
          <w:szCs w:val="32"/>
          <w:cs/>
        </w:rPr>
        <w:t xml:space="preserve"> และกรณีเกษตรกรขึ้นทะเบียนมากกว่าเป้าหมายที่กำหนดให้สามารถจ่ายเงินช่วยเหลือตามโครงการสนับสนุนต้นทุนการผลิตให้เกษตรกรผู้ปลูกข้าว</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ปีการผลิต </w:t>
      </w:r>
      <w:r w:rsidRPr="006579DD">
        <w:rPr>
          <w:rFonts w:ascii="TH SarabunPSK" w:hAnsi="TH SarabunPSK" w:cs="TH SarabunPSK"/>
          <w:spacing w:val="-6"/>
          <w:sz w:val="32"/>
          <w:szCs w:val="32"/>
        </w:rPr>
        <w:t>2562/63</w:t>
      </w:r>
      <w:r w:rsidRPr="006579DD">
        <w:rPr>
          <w:rFonts w:ascii="TH SarabunPSK" w:hAnsi="TH SarabunPSK" w:cs="TH SarabunPSK"/>
          <w:spacing w:val="-6"/>
          <w:sz w:val="32"/>
          <w:szCs w:val="32"/>
          <w:cs/>
        </w:rPr>
        <w:t xml:space="preserve"> ภายในวงเงินงบประมาณที่ได้รับอนุมัติ</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และให้</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ธ.ก.ส</w:t>
      </w:r>
      <w:r>
        <w:rPr>
          <w:rFonts w:ascii="TH SarabunPSK" w:hAnsi="TH SarabunPSK" w:cs="TH SarabunPSK" w:hint="cs"/>
          <w:spacing w:val="-6"/>
          <w:sz w:val="32"/>
          <w:szCs w:val="32"/>
          <w:cs/>
        </w:rPr>
        <w:t>.</w:t>
      </w:r>
      <w:r w:rsidR="00C11363">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นำค่าบริหารจัดการที่เกิดขึ้นจริงจากการจ่ายเงินดังกล่าวไปรวมกับการขอจัดสรรงบประมาณประจำปีของโครงการสนับสนุนต้นทุนการผลิตให้เกษตรกรผู้ปลูกข้าว</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ปีการผลิต </w:t>
      </w:r>
      <w:r w:rsidRPr="006579DD">
        <w:rPr>
          <w:rFonts w:ascii="TH SarabunPSK" w:hAnsi="TH SarabunPSK" w:cs="TH SarabunPSK"/>
          <w:spacing w:val="-6"/>
          <w:sz w:val="32"/>
          <w:szCs w:val="32"/>
        </w:rPr>
        <w:t>2562/63</w:t>
      </w:r>
      <w:r w:rsidRPr="006579DD">
        <w:rPr>
          <w:rFonts w:ascii="TH SarabunPSK" w:hAnsi="TH SarabunPSK" w:cs="TH SarabunPSK"/>
          <w:spacing w:val="-6"/>
          <w:sz w:val="32"/>
          <w:szCs w:val="32"/>
          <w:cs/>
        </w:rPr>
        <w:t xml:space="preserve"> </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sidRPr="00980BAA">
        <w:rPr>
          <w:rFonts w:ascii="TH SarabunPSK" w:hAnsi="TH SarabunPSK" w:cs="TH SarabunPSK" w:hint="cs"/>
          <w:b/>
          <w:bCs/>
          <w:spacing w:val="-6"/>
          <w:sz w:val="32"/>
          <w:szCs w:val="32"/>
          <w:cs/>
        </w:rPr>
        <w:t xml:space="preserve">2.2 </w:t>
      </w:r>
      <w:r w:rsidRPr="00980BAA">
        <w:rPr>
          <w:rFonts w:ascii="TH SarabunPSK" w:hAnsi="TH SarabunPSK" w:cs="TH SarabunPSK"/>
          <w:b/>
          <w:bCs/>
          <w:spacing w:val="-6"/>
          <w:sz w:val="32"/>
          <w:szCs w:val="32"/>
          <w:cs/>
        </w:rPr>
        <w:t>โครงการช่วยเหลือค่</w:t>
      </w:r>
      <w:r>
        <w:rPr>
          <w:rFonts w:ascii="TH SarabunPSK" w:hAnsi="TH SarabunPSK" w:cs="TH SarabunPSK"/>
          <w:b/>
          <w:bCs/>
          <w:spacing w:val="-6"/>
          <w:sz w:val="32"/>
          <w:szCs w:val="32"/>
          <w:cs/>
        </w:rPr>
        <w:t>าเก็บเกี่ยวและปรับปรุงคุณภาพ</w:t>
      </w:r>
      <w:r>
        <w:rPr>
          <w:rFonts w:ascii="TH SarabunPSK" w:hAnsi="TH SarabunPSK" w:cs="TH SarabunPSK" w:hint="cs"/>
          <w:b/>
          <w:bCs/>
          <w:spacing w:val="-6"/>
          <w:sz w:val="32"/>
          <w:szCs w:val="32"/>
          <w:cs/>
        </w:rPr>
        <w:t xml:space="preserve">ข้าว </w:t>
      </w:r>
      <w:r w:rsidRPr="00980BAA">
        <w:rPr>
          <w:rFonts w:ascii="TH SarabunPSK" w:hAnsi="TH SarabunPSK" w:cs="TH SarabunPSK"/>
          <w:b/>
          <w:bCs/>
          <w:spacing w:val="-6"/>
          <w:sz w:val="32"/>
          <w:szCs w:val="32"/>
          <w:cs/>
        </w:rPr>
        <w:t xml:space="preserve">ปีการผลิต </w:t>
      </w:r>
      <w:r w:rsidRPr="00980BAA">
        <w:rPr>
          <w:rFonts w:ascii="TH SarabunPSK" w:hAnsi="TH SarabunPSK" w:cs="TH SarabunPSK"/>
          <w:b/>
          <w:bCs/>
          <w:spacing w:val="-6"/>
          <w:sz w:val="32"/>
          <w:szCs w:val="32"/>
        </w:rPr>
        <w:t>2562/63</w:t>
      </w:r>
      <w:r w:rsidRPr="006579DD">
        <w:rPr>
          <w:rFonts w:ascii="TH SarabunPSK" w:hAnsi="TH SarabunPSK" w:cs="TH SarabunPSK"/>
          <w:spacing w:val="-6"/>
          <w:sz w:val="32"/>
          <w:szCs w:val="32"/>
          <w:cs/>
        </w:rPr>
        <w:t xml:space="preserve"> </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t xml:space="preserve">1) </w:t>
      </w:r>
      <w:r w:rsidRPr="00CA14CB">
        <w:rPr>
          <w:rFonts w:ascii="TH SarabunPSK" w:hAnsi="TH SarabunPSK" w:cs="TH SarabunPSK"/>
          <w:spacing w:val="-6"/>
          <w:sz w:val="32"/>
          <w:szCs w:val="32"/>
          <w:u w:val="single"/>
          <w:cs/>
        </w:rPr>
        <w:t>วัตถุประสงค์</w:t>
      </w:r>
      <w:r>
        <w:rPr>
          <w:rFonts w:ascii="TH SarabunPSK" w:hAnsi="TH SarabunPSK" w:cs="TH SarabunPSK"/>
          <w:spacing w:val="-6"/>
          <w:sz w:val="32"/>
          <w:szCs w:val="32"/>
        </w:rPr>
        <w:t xml:space="preserve">: </w:t>
      </w:r>
      <w:r w:rsidRPr="006579DD">
        <w:rPr>
          <w:rFonts w:ascii="TH SarabunPSK" w:hAnsi="TH SarabunPSK" w:cs="TH SarabunPSK"/>
          <w:spacing w:val="-6"/>
          <w:sz w:val="32"/>
          <w:szCs w:val="32"/>
          <w:cs/>
        </w:rPr>
        <w:t>เพื่อบรรเทาความเดือดร้อนให้เกษตรกรสามารถดำรง</w:t>
      </w:r>
      <w:r>
        <w:rPr>
          <w:rFonts w:ascii="TH SarabunPSK" w:hAnsi="TH SarabunPSK" w:cs="TH SarabunPSK" w:hint="cs"/>
          <w:spacing w:val="-6"/>
          <w:sz w:val="32"/>
          <w:szCs w:val="32"/>
          <w:cs/>
        </w:rPr>
        <w:t>ชีพ</w:t>
      </w:r>
      <w:r w:rsidRPr="006579DD">
        <w:rPr>
          <w:rFonts w:ascii="TH SarabunPSK" w:hAnsi="TH SarabunPSK" w:cs="TH SarabunPSK"/>
          <w:spacing w:val="-6"/>
          <w:sz w:val="32"/>
          <w:szCs w:val="32"/>
          <w:cs/>
        </w:rPr>
        <w:t>อยู่ได้และลดภาระค่าใช้จ่ายในการเก็บเกี่ยวข้าวและปรับปรุงคุณภาพข้าวให้</w:t>
      </w:r>
      <w:r>
        <w:rPr>
          <w:rFonts w:ascii="TH SarabunPSK" w:hAnsi="TH SarabunPSK" w:cs="TH SarabunPSK" w:hint="cs"/>
          <w:spacing w:val="-6"/>
          <w:sz w:val="32"/>
          <w:szCs w:val="32"/>
          <w:cs/>
        </w:rPr>
        <w:t>เกษตรกร</w:t>
      </w:r>
      <w:r w:rsidRPr="006579DD">
        <w:rPr>
          <w:rFonts w:ascii="TH SarabunPSK" w:hAnsi="TH SarabunPSK" w:cs="TH SarabunPSK"/>
          <w:spacing w:val="-6"/>
          <w:sz w:val="32"/>
          <w:szCs w:val="32"/>
          <w:cs/>
        </w:rPr>
        <w:t>มีรายได้เพิ่มมากขึ้น</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รวมถึงเพิ่มขีดความสามารถในการประกอบอาชีพ</w:t>
      </w:r>
      <w:r>
        <w:rPr>
          <w:rFonts w:ascii="TH SarabunPSK" w:hAnsi="TH SarabunPSK" w:cs="TH SarabunPSK" w:hint="cs"/>
          <w:spacing w:val="-6"/>
          <w:sz w:val="32"/>
          <w:szCs w:val="32"/>
          <w:cs/>
        </w:rPr>
        <w:t>และยกระดับ</w:t>
      </w:r>
      <w:r w:rsidRPr="006579DD">
        <w:rPr>
          <w:rFonts w:ascii="TH SarabunPSK" w:hAnsi="TH SarabunPSK" w:cs="TH SarabunPSK"/>
          <w:spacing w:val="-6"/>
          <w:sz w:val="32"/>
          <w:szCs w:val="32"/>
          <w:cs/>
        </w:rPr>
        <w:t>คุณภาพชีวิตของเกษตรกร</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 xml:space="preserve">2) </w:t>
      </w:r>
      <w:r w:rsidRPr="0011090D">
        <w:rPr>
          <w:rFonts w:ascii="TH SarabunPSK" w:hAnsi="TH SarabunPSK" w:cs="TH SarabunPSK"/>
          <w:spacing w:val="-6"/>
          <w:sz w:val="32"/>
          <w:szCs w:val="32"/>
          <w:u w:val="single"/>
          <w:cs/>
        </w:rPr>
        <w:t>กลุ่มเป้าหมาย</w:t>
      </w:r>
      <w:r>
        <w:rPr>
          <w:rFonts w:ascii="TH SarabunPSK" w:hAnsi="TH SarabunPSK" w:cs="TH SarabunPSK" w:hint="cs"/>
          <w:spacing w:val="-6"/>
          <w:sz w:val="32"/>
          <w:szCs w:val="32"/>
          <w:cs/>
        </w:rPr>
        <w:t xml:space="preserve"> </w:t>
      </w:r>
      <w:r>
        <w:rPr>
          <w:rFonts w:ascii="TH SarabunPSK" w:hAnsi="TH SarabunPSK" w:cs="TH SarabunPSK"/>
          <w:spacing w:val="-6"/>
          <w:sz w:val="32"/>
          <w:szCs w:val="32"/>
        </w:rPr>
        <w:t xml:space="preserve">: </w:t>
      </w:r>
      <w:r w:rsidRPr="006579DD">
        <w:rPr>
          <w:rFonts w:ascii="TH SarabunPSK" w:hAnsi="TH SarabunPSK" w:cs="TH SarabunPSK"/>
          <w:spacing w:val="-6"/>
          <w:sz w:val="32"/>
          <w:szCs w:val="32"/>
          <w:cs/>
        </w:rPr>
        <w:t xml:space="preserve">เกษตรกรที่ขึ้นทะเบียนเกษตรกรผู้ปลูกข้าวปี </w:t>
      </w:r>
      <w:r w:rsidRPr="006579DD">
        <w:rPr>
          <w:rFonts w:ascii="TH SarabunPSK" w:hAnsi="TH SarabunPSK" w:cs="TH SarabunPSK"/>
          <w:spacing w:val="-6"/>
          <w:sz w:val="32"/>
          <w:szCs w:val="32"/>
        </w:rPr>
        <w:t>2562</w:t>
      </w:r>
      <w:r w:rsidR="00C11363">
        <w:rPr>
          <w:rFonts w:ascii="TH SarabunPSK" w:hAnsi="TH SarabunPSK" w:cs="TH SarabunPSK" w:hint="cs"/>
          <w:spacing w:val="-6"/>
          <w:sz w:val="32"/>
          <w:szCs w:val="32"/>
          <w:cs/>
        </w:rPr>
        <w:t xml:space="preserve"> กับ</w:t>
      </w:r>
      <w:r w:rsidRPr="006579DD">
        <w:rPr>
          <w:rFonts w:ascii="TH SarabunPSK" w:hAnsi="TH SarabunPSK" w:cs="TH SarabunPSK"/>
          <w:spacing w:val="-6"/>
          <w:sz w:val="32"/>
          <w:szCs w:val="32"/>
          <w:cs/>
        </w:rPr>
        <w:t xml:space="preserve"> </w:t>
      </w:r>
      <w:r>
        <w:rPr>
          <w:rFonts w:ascii="TH SarabunPSK" w:hAnsi="TH SarabunPSK" w:cs="TH SarabunPSK" w:hint="cs"/>
          <w:spacing w:val="-6"/>
          <w:sz w:val="32"/>
          <w:szCs w:val="32"/>
          <w:cs/>
        </w:rPr>
        <w:t xml:space="preserve">กสก. </w:t>
      </w:r>
      <w:r w:rsidRPr="006579DD">
        <w:rPr>
          <w:rFonts w:ascii="TH SarabunPSK" w:hAnsi="TH SarabunPSK" w:cs="TH SarabunPSK"/>
          <w:spacing w:val="-6"/>
          <w:sz w:val="32"/>
          <w:szCs w:val="32"/>
          <w:cs/>
        </w:rPr>
        <w:t xml:space="preserve">จำนวนประมาณ </w:t>
      </w:r>
      <w:r>
        <w:rPr>
          <w:rFonts w:ascii="TH SarabunPSK" w:hAnsi="TH SarabunPSK" w:cs="TH SarabunPSK"/>
          <w:spacing w:val="-6"/>
          <w:sz w:val="32"/>
          <w:szCs w:val="32"/>
        </w:rPr>
        <w:t>4.5</w:t>
      </w:r>
      <w:r w:rsidRPr="006579DD">
        <w:rPr>
          <w:rFonts w:ascii="TH SarabunPSK" w:hAnsi="TH SarabunPSK" w:cs="TH SarabunPSK"/>
          <w:spacing w:val="-6"/>
          <w:sz w:val="32"/>
          <w:szCs w:val="32"/>
        </w:rPr>
        <w:t>7</w:t>
      </w:r>
      <w:r w:rsidRPr="006579DD">
        <w:rPr>
          <w:rFonts w:ascii="TH SarabunPSK" w:hAnsi="TH SarabunPSK" w:cs="TH SarabunPSK"/>
          <w:spacing w:val="-6"/>
          <w:sz w:val="32"/>
          <w:szCs w:val="32"/>
          <w:cs/>
        </w:rPr>
        <w:t xml:space="preserve"> ล้านครัวเรือน</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โดยจะได้รับเงินช่วยเหลือค่าเก็บเกี่ยวและปรับปรุงคุณภาพข้าว</w:t>
      </w:r>
      <w:r>
        <w:rPr>
          <w:rFonts w:ascii="TH SarabunPSK" w:hAnsi="TH SarabunPSK" w:cs="TH SarabunPSK" w:hint="cs"/>
          <w:spacing w:val="-6"/>
          <w:sz w:val="32"/>
          <w:szCs w:val="32"/>
          <w:cs/>
        </w:rPr>
        <w:t>เฉพาะ</w:t>
      </w:r>
      <w:r w:rsidRPr="006579DD">
        <w:rPr>
          <w:rFonts w:ascii="TH SarabunPSK" w:hAnsi="TH SarabunPSK" w:cs="TH SarabunPSK"/>
          <w:spacing w:val="-6"/>
          <w:sz w:val="32"/>
          <w:szCs w:val="32"/>
          <w:cs/>
        </w:rPr>
        <w:t>เกษตรกรรายย่อย</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อัตรา</w:t>
      </w:r>
      <w:r>
        <w:rPr>
          <w:rFonts w:ascii="TH SarabunPSK" w:hAnsi="TH SarabunPSK" w:cs="TH SarabunPSK" w:hint="cs"/>
          <w:spacing w:val="-6"/>
          <w:sz w:val="32"/>
          <w:szCs w:val="32"/>
          <w:cs/>
        </w:rPr>
        <w:t>ไร่</w:t>
      </w:r>
      <w:r w:rsidRPr="006579DD">
        <w:rPr>
          <w:rFonts w:ascii="TH SarabunPSK" w:hAnsi="TH SarabunPSK" w:cs="TH SarabunPSK"/>
          <w:spacing w:val="-6"/>
          <w:sz w:val="32"/>
          <w:szCs w:val="32"/>
          <w:cs/>
        </w:rPr>
        <w:t xml:space="preserve">ละ </w:t>
      </w:r>
      <w:r w:rsidRPr="006579DD">
        <w:rPr>
          <w:rFonts w:ascii="TH SarabunPSK" w:hAnsi="TH SarabunPSK" w:cs="TH SarabunPSK"/>
          <w:spacing w:val="-6"/>
          <w:sz w:val="32"/>
          <w:szCs w:val="32"/>
        </w:rPr>
        <w:t>500</w:t>
      </w:r>
      <w:r w:rsidRPr="006579DD">
        <w:rPr>
          <w:rFonts w:ascii="TH SarabunPSK" w:hAnsi="TH SarabunPSK" w:cs="TH SarabunPSK"/>
          <w:spacing w:val="-6"/>
          <w:sz w:val="32"/>
          <w:szCs w:val="32"/>
          <w:cs/>
        </w:rPr>
        <w:t xml:space="preserve"> บาท</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ครัวเรือนละไม่เกิน </w:t>
      </w:r>
      <w:r w:rsidRPr="006579DD">
        <w:rPr>
          <w:rFonts w:ascii="TH SarabunPSK" w:hAnsi="TH SarabunPSK" w:cs="TH SarabunPSK"/>
          <w:spacing w:val="-6"/>
          <w:sz w:val="32"/>
          <w:szCs w:val="32"/>
        </w:rPr>
        <w:t>20</w:t>
      </w:r>
      <w:r w:rsidRPr="006579DD">
        <w:rPr>
          <w:rFonts w:ascii="TH SarabunPSK" w:hAnsi="TH SarabunPSK" w:cs="TH SarabunPSK"/>
          <w:spacing w:val="-6"/>
          <w:sz w:val="32"/>
          <w:szCs w:val="32"/>
          <w:cs/>
        </w:rPr>
        <w:t xml:space="preserve"> ไร่</w:t>
      </w:r>
      <w:r w:rsidR="00C11363">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 xml:space="preserve">หรือครัวเรือนละไม่เกิน </w:t>
      </w:r>
      <w:r w:rsidRPr="006579DD">
        <w:rPr>
          <w:rFonts w:ascii="TH SarabunPSK" w:hAnsi="TH SarabunPSK" w:cs="TH SarabunPSK"/>
          <w:spacing w:val="-6"/>
          <w:sz w:val="32"/>
          <w:szCs w:val="32"/>
        </w:rPr>
        <w:t>10</w:t>
      </w:r>
      <w:r>
        <w:rPr>
          <w:rFonts w:ascii="TH SarabunPSK" w:hAnsi="TH SarabunPSK" w:cs="TH SarabunPSK"/>
          <w:spacing w:val="-6"/>
          <w:sz w:val="32"/>
          <w:szCs w:val="32"/>
        </w:rPr>
        <w:t>,</w:t>
      </w:r>
      <w:r w:rsidRPr="006579DD">
        <w:rPr>
          <w:rFonts w:ascii="TH SarabunPSK" w:hAnsi="TH SarabunPSK" w:cs="TH SarabunPSK"/>
          <w:spacing w:val="-6"/>
          <w:sz w:val="32"/>
          <w:szCs w:val="32"/>
        </w:rPr>
        <w:t>000</w:t>
      </w:r>
      <w:r w:rsidRPr="006579DD">
        <w:rPr>
          <w:rFonts w:ascii="TH SarabunPSK" w:hAnsi="TH SarabunPSK" w:cs="TH SarabunPSK"/>
          <w:spacing w:val="-6"/>
          <w:sz w:val="32"/>
          <w:szCs w:val="32"/>
          <w:cs/>
        </w:rPr>
        <w:t xml:space="preserve"> บาท</w:t>
      </w:r>
    </w:p>
    <w:p w:rsidR="00565936" w:rsidRPr="006579DD"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 xml:space="preserve">3) </w:t>
      </w:r>
      <w:r w:rsidRPr="00D262FA">
        <w:rPr>
          <w:rFonts w:ascii="TH SarabunPSK" w:hAnsi="TH SarabunPSK" w:cs="TH SarabunPSK"/>
          <w:spacing w:val="-6"/>
          <w:sz w:val="32"/>
          <w:szCs w:val="32"/>
          <w:u w:val="single"/>
          <w:cs/>
        </w:rPr>
        <w:t>ระยะเวลาโครงการ</w:t>
      </w:r>
      <w:r>
        <w:rPr>
          <w:rFonts w:ascii="TH SarabunPSK" w:hAnsi="TH SarabunPSK" w:cs="TH SarabunPSK"/>
          <w:spacing w:val="-6"/>
          <w:sz w:val="32"/>
          <w:szCs w:val="32"/>
        </w:rPr>
        <w:t xml:space="preserve">: </w:t>
      </w:r>
      <w:r w:rsidRPr="006579DD">
        <w:rPr>
          <w:rFonts w:ascii="TH SarabunPSK" w:hAnsi="TH SarabunPSK" w:cs="TH SarabunPSK"/>
          <w:spacing w:val="-6"/>
          <w:sz w:val="32"/>
          <w:szCs w:val="32"/>
          <w:cs/>
        </w:rPr>
        <w:t xml:space="preserve">ตั้งแต่เดือนพฤศจิกายน </w:t>
      </w:r>
      <w:r w:rsidRPr="006579DD">
        <w:rPr>
          <w:rFonts w:ascii="TH SarabunPSK" w:hAnsi="TH SarabunPSK" w:cs="TH SarabunPSK"/>
          <w:spacing w:val="-6"/>
          <w:sz w:val="32"/>
          <w:szCs w:val="32"/>
        </w:rPr>
        <w:t>256</w:t>
      </w:r>
      <w:r w:rsidR="00C11363">
        <w:rPr>
          <w:rFonts w:ascii="TH SarabunPSK" w:hAnsi="TH SarabunPSK" w:cs="TH SarabunPSK"/>
          <w:spacing w:val="-6"/>
          <w:sz w:val="32"/>
          <w:szCs w:val="32"/>
        </w:rPr>
        <w:t>2</w:t>
      </w:r>
      <w:r w:rsidRPr="006579DD">
        <w:rPr>
          <w:rFonts w:ascii="TH SarabunPSK" w:hAnsi="TH SarabunPSK" w:cs="TH SarabunPSK"/>
          <w:spacing w:val="-6"/>
          <w:sz w:val="32"/>
          <w:szCs w:val="32"/>
          <w:cs/>
        </w:rPr>
        <w:t xml:space="preserve"> </w:t>
      </w:r>
      <w:r>
        <w:rPr>
          <w:rFonts w:ascii="TH SarabunPSK" w:hAnsi="TH SarabunPSK" w:cs="TH SarabunPSK"/>
          <w:spacing w:val="-6"/>
          <w:sz w:val="32"/>
          <w:szCs w:val="32"/>
        </w:rPr>
        <w:t>-</w:t>
      </w:r>
      <w:r w:rsidRPr="006579DD">
        <w:rPr>
          <w:rFonts w:ascii="TH SarabunPSK" w:hAnsi="TH SarabunPSK" w:cs="TH SarabunPSK"/>
          <w:spacing w:val="-6"/>
          <w:sz w:val="32"/>
          <w:szCs w:val="32"/>
          <w:cs/>
        </w:rPr>
        <w:t xml:space="preserve"> </w:t>
      </w:r>
      <w:r w:rsidRPr="006579DD">
        <w:rPr>
          <w:rFonts w:ascii="TH SarabunPSK" w:hAnsi="TH SarabunPSK" w:cs="TH SarabunPSK"/>
          <w:spacing w:val="-6"/>
          <w:sz w:val="32"/>
          <w:szCs w:val="32"/>
        </w:rPr>
        <w:t>30</w:t>
      </w:r>
      <w:r w:rsidRPr="006579DD">
        <w:rPr>
          <w:rFonts w:ascii="TH SarabunPSK" w:hAnsi="TH SarabunPSK" w:cs="TH SarabunPSK"/>
          <w:spacing w:val="-6"/>
          <w:sz w:val="32"/>
          <w:szCs w:val="32"/>
          <w:cs/>
        </w:rPr>
        <w:t xml:space="preserve"> กันยายน </w:t>
      </w:r>
      <w:r w:rsidRPr="006579DD">
        <w:rPr>
          <w:rFonts w:ascii="TH SarabunPSK" w:hAnsi="TH SarabunPSK" w:cs="TH SarabunPSK"/>
          <w:spacing w:val="-6"/>
          <w:sz w:val="32"/>
          <w:szCs w:val="32"/>
        </w:rPr>
        <w:t>2563</w:t>
      </w:r>
      <w:r w:rsidRPr="006579DD">
        <w:rPr>
          <w:rFonts w:ascii="TH SarabunPSK" w:hAnsi="TH SarabunPSK" w:cs="TH SarabunPSK"/>
          <w:spacing w:val="-6"/>
          <w:sz w:val="32"/>
          <w:szCs w:val="32"/>
          <w:cs/>
        </w:rPr>
        <w:t xml:space="preserve"> </w:t>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 xml:space="preserve">4) </w:t>
      </w:r>
      <w:r w:rsidRPr="00D262FA">
        <w:rPr>
          <w:rFonts w:ascii="TH SarabunPSK" w:hAnsi="TH SarabunPSK" w:cs="TH SarabunPSK"/>
          <w:spacing w:val="-6"/>
          <w:sz w:val="32"/>
          <w:szCs w:val="32"/>
          <w:u w:val="single"/>
          <w:cs/>
        </w:rPr>
        <w:t>วิธีดำเนินโครงการ</w:t>
      </w:r>
      <w:r>
        <w:rPr>
          <w:rFonts w:ascii="TH SarabunPSK" w:hAnsi="TH SarabunPSK" w:cs="TH SarabunPSK" w:hint="cs"/>
          <w:spacing w:val="-6"/>
          <w:sz w:val="32"/>
          <w:szCs w:val="32"/>
          <w:cs/>
        </w:rPr>
        <w:t xml:space="preserve"> </w:t>
      </w:r>
      <w:r>
        <w:rPr>
          <w:rFonts w:ascii="TH SarabunPSK" w:hAnsi="TH SarabunPSK" w:cs="TH SarabunPSK"/>
          <w:spacing w:val="-6"/>
          <w:sz w:val="32"/>
          <w:szCs w:val="32"/>
        </w:rPr>
        <w:t xml:space="preserve">: </w:t>
      </w:r>
      <w:r>
        <w:rPr>
          <w:rFonts w:ascii="TH SarabunPSK" w:hAnsi="TH SarabunPSK" w:cs="TH SarabunPSK" w:hint="cs"/>
          <w:spacing w:val="-6"/>
          <w:sz w:val="32"/>
          <w:szCs w:val="32"/>
          <w:cs/>
        </w:rPr>
        <w:t xml:space="preserve">กสก. </w:t>
      </w:r>
      <w:r w:rsidRPr="006579DD">
        <w:rPr>
          <w:rFonts w:ascii="TH SarabunPSK" w:hAnsi="TH SarabunPSK" w:cs="TH SarabunPSK"/>
          <w:spacing w:val="-6"/>
          <w:sz w:val="32"/>
          <w:szCs w:val="32"/>
          <w:cs/>
        </w:rPr>
        <w:t xml:space="preserve">นำข้อมูลรายชื่อเกษตรกรที่ผ่านการขึ้นทะเบียนเกษตรกรผู้ปลูกข้าวปี </w:t>
      </w:r>
      <w:r w:rsidRPr="006579DD">
        <w:rPr>
          <w:rFonts w:ascii="TH SarabunPSK" w:hAnsi="TH SarabunPSK" w:cs="TH SarabunPSK"/>
          <w:spacing w:val="-6"/>
          <w:sz w:val="32"/>
          <w:szCs w:val="32"/>
        </w:rPr>
        <w:t>2562</w:t>
      </w:r>
      <w:r w:rsidRPr="006579DD">
        <w:rPr>
          <w:rFonts w:ascii="TH SarabunPSK" w:hAnsi="TH SarabunPSK" w:cs="TH SarabunPSK"/>
          <w:spacing w:val="-6"/>
          <w:sz w:val="32"/>
          <w:szCs w:val="32"/>
          <w:cs/>
        </w:rPr>
        <w:t xml:space="preserve"> กับ</w:t>
      </w:r>
      <w:r>
        <w:rPr>
          <w:rFonts w:ascii="TH SarabunPSK" w:hAnsi="TH SarabunPSK" w:cs="TH SarabunPSK" w:hint="cs"/>
          <w:spacing w:val="-6"/>
          <w:sz w:val="32"/>
          <w:szCs w:val="32"/>
          <w:cs/>
        </w:rPr>
        <w:t xml:space="preserve"> กสก. ส่งให้ ธ.ก.ส. สำ</w:t>
      </w:r>
      <w:r w:rsidRPr="006579DD">
        <w:rPr>
          <w:rFonts w:ascii="TH SarabunPSK" w:hAnsi="TH SarabunPSK" w:cs="TH SarabunPSK"/>
          <w:spacing w:val="-6"/>
          <w:sz w:val="32"/>
          <w:szCs w:val="32"/>
          <w:cs/>
        </w:rPr>
        <w:t>นักงานใหญ่</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เพื่อดำเนินการจ่ายเงินให้เกษตรกร</w:t>
      </w:r>
      <w:r>
        <w:rPr>
          <w:rFonts w:ascii="TH SarabunPSK" w:hAnsi="TH SarabunPSK" w:cs="TH SarabunPSK" w:hint="cs"/>
          <w:spacing w:val="-6"/>
          <w:sz w:val="32"/>
          <w:szCs w:val="32"/>
          <w:cs/>
        </w:rPr>
        <w:t xml:space="preserve"> โดย</w:t>
      </w:r>
      <w:r w:rsidRPr="006579DD">
        <w:rPr>
          <w:rFonts w:ascii="TH SarabunPSK" w:hAnsi="TH SarabunPSK" w:cs="TH SarabunPSK"/>
          <w:spacing w:val="-6"/>
          <w:sz w:val="32"/>
          <w:szCs w:val="32"/>
          <w:cs/>
        </w:rPr>
        <w:t>พื้นที่เพาะปลูกที่ได้รับการช่วยเหลือต้องไม่ซ้ำซ้อนกับพื้นที่ที่ได้รับความเสียหายจากภัยธรรมชาติที่ได้รับเงินช่วยเหลือ</w:t>
      </w:r>
      <w:r>
        <w:rPr>
          <w:rFonts w:ascii="TH SarabunPSK" w:hAnsi="TH SarabunPSK" w:cs="TH SarabunPSK" w:hint="cs"/>
          <w:spacing w:val="-6"/>
          <w:sz w:val="32"/>
          <w:szCs w:val="32"/>
          <w:cs/>
        </w:rPr>
        <w:t>โครง</w:t>
      </w:r>
      <w:r w:rsidRPr="006579DD">
        <w:rPr>
          <w:rFonts w:ascii="TH SarabunPSK" w:hAnsi="TH SarabunPSK" w:cs="TH SarabunPSK"/>
          <w:spacing w:val="-6"/>
          <w:sz w:val="32"/>
          <w:szCs w:val="32"/>
          <w:cs/>
        </w:rPr>
        <w:t>การเยียวยาผู้ประสบภัยธรรมชาติจากรัฐบาล</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เว้นแต่เกษตรกร</w:t>
      </w:r>
      <w:r w:rsidR="00C11363">
        <w:rPr>
          <w:rFonts w:ascii="TH SarabunPSK" w:hAnsi="TH SarabunPSK" w:cs="TH SarabunPSK" w:hint="cs"/>
          <w:spacing w:val="-6"/>
          <w:sz w:val="32"/>
          <w:szCs w:val="32"/>
          <w:cs/>
        </w:rPr>
        <w:t>จะนำ</w:t>
      </w:r>
      <w:r w:rsidRPr="006579DD">
        <w:rPr>
          <w:rFonts w:ascii="TH SarabunPSK" w:hAnsi="TH SarabunPSK" w:cs="TH SarabunPSK"/>
          <w:spacing w:val="-6"/>
          <w:sz w:val="32"/>
          <w:szCs w:val="32"/>
          <w:cs/>
        </w:rPr>
        <w:t>พื้นที่ประสบภัยนั้นไปแจ้ง</w:t>
      </w:r>
      <w:r>
        <w:rPr>
          <w:rFonts w:ascii="TH SarabunPSK" w:hAnsi="TH SarabunPSK" w:cs="TH SarabunPSK" w:hint="cs"/>
          <w:spacing w:val="-6"/>
          <w:sz w:val="32"/>
          <w:szCs w:val="32"/>
          <w:cs/>
        </w:rPr>
        <w:t xml:space="preserve"> กสก. </w:t>
      </w:r>
      <w:r w:rsidRPr="006579DD">
        <w:rPr>
          <w:rFonts w:ascii="TH SarabunPSK" w:hAnsi="TH SarabunPSK" w:cs="TH SarabunPSK"/>
          <w:spacing w:val="-6"/>
          <w:sz w:val="32"/>
          <w:szCs w:val="32"/>
          <w:cs/>
        </w:rPr>
        <w:t>เพื่อ</w:t>
      </w:r>
      <w:r>
        <w:rPr>
          <w:rFonts w:ascii="TH SarabunPSK" w:hAnsi="TH SarabunPSK" w:cs="TH SarabunPSK" w:hint="cs"/>
          <w:spacing w:val="-6"/>
          <w:sz w:val="32"/>
          <w:szCs w:val="32"/>
          <w:cs/>
        </w:rPr>
        <w:t>เพาะ</w:t>
      </w:r>
      <w:r w:rsidRPr="006579DD">
        <w:rPr>
          <w:rFonts w:ascii="TH SarabunPSK" w:hAnsi="TH SarabunPSK" w:cs="TH SarabunPSK"/>
          <w:spacing w:val="-6"/>
          <w:sz w:val="32"/>
          <w:szCs w:val="32"/>
          <w:cs/>
        </w:rPr>
        <w:t>ปลูกข้าวใหม่</w:t>
      </w:r>
      <w:r>
        <w:rPr>
          <w:rFonts w:ascii="TH SarabunPSK" w:hAnsi="TH SarabunPSK" w:cs="TH SarabunPSK" w:hint="cs"/>
          <w:spacing w:val="-6"/>
          <w:sz w:val="32"/>
          <w:szCs w:val="32"/>
          <w:cs/>
        </w:rPr>
        <w:t>ทัน</w:t>
      </w:r>
      <w:r w:rsidRPr="006579DD">
        <w:rPr>
          <w:rFonts w:ascii="TH SarabunPSK" w:hAnsi="TH SarabunPSK" w:cs="TH SarabunPSK"/>
          <w:spacing w:val="-6"/>
          <w:sz w:val="32"/>
          <w:szCs w:val="32"/>
          <w:cs/>
        </w:rPr>
        <w:t xml:space="preserve">ในช่วงเวลาเพาะปลูกรอบที่ </w:t>
      </w:r>
      <w:r w:rsidRPr="006579DD">
        <w:rPr>
          <w:rFonts w:ascii="TH SarabunPSK" w:hAnsi="TH SarabunPSK" w:cs="TH SarabunPSK"/>
          <w:spacing w:val="-6"/>
          <w:sz w:val="32"/>
          <w:szCs w:val="32"/>
        </w:rPr>
        <w:t>1</w:t>
      </w:r>
    </w:p>
    <w:p w:rsidR="00565936" w:rsidRDefault="00565936" w:rsidP="00B42C4A">
      <w:pPr>
        <w:spacing w:line="340" w:lineRule="exact"/>
        <w:ind w:right="29"/>
        <w:jc w:val="thaiDistribute"/>
        <w:rPr>
          <w:rFonts w:ascii="TH SarabunPSK" w:hAnsi="TH SarabunPSK" w:cs="TH SarabunPSK"/>
          <w:spacing w:val="-6"/>
          <w:sz w:val="32"/>
          <w:szCs w:val="32"/>
          <w:cs/>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 xml:space="preserve">5) </w:t>
      </w:r>
      <w:r w:rsidRPr="00D262FA">
        <w:rPr>
          <w:rFonts w:ascii="TH SarabunPSK" w:hAnsi="TH SarabunPSK" w:cs="TH SarabunPSK"/>
          <w:spacing w:val="-6"/>
          <w:sz w:val="32"/>
          <w:szCs w:val="32"/>
          <w:u w:val="single"/>
          <w:cs/>
        </w:rPr>
        <w:t>งบประมาณ</w:t>
      </w:r>
      <w:r>
        <w:rPr>
          <w:rFonts w:ascii="TH SarabunPSK" w:hAnsi="TH SarabunPSK" w:cs="TH SarabunPSK" w:hint="cs"/>
          <w:spacing w:val="-6"/>
          <w:sz w:val="32"/>
          <w:szCs w:val="32"/>
          <w:cs/>
        </w:rPr>
        <w:t xml:space="preserve"> </w:t>
      </w:r>
      <w:r>
        <w:rPr>
          <w:rFonts w:ascii="TH SarabunPSK" w:hAnsi="TH SarabunPSK" w:cs="TH SarabunPSK"/>
          <w:spacing w:val="-6"/>
          <w:sz w:val="32"/>
          <w:szCs w:val="32"/>
        </w:rPr>
        <w:t>:</w:t>
      </w:r>
      <w:r>
        <w:rPr>
          <w:rFonts w:ascii="TH SarabunPSK" w:hAnsi="TH SarabunPSK" w:cs="TH SarabunPSK" w:hint="cs"/>
          <w:spacing w:val="-6"/>
          <w:sz w:val="32"/>
          <w:szCs w:val="32"/>
          <w:cs/>
        </w:rPr>
        <w:t xml:space="preserve"> วงเงินงบประมาณรวม 26,458.89 ล้านบาท แบ่งเป็น</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 xml:space="preserve">5.1) </w:t>
      </w:r>
      <w:r w:rsidRPr="006579DD">
        <w:rPr>
          <w:rFonts w:ascii="TH SarabunPSK" w:hAnsi="TH SarabunPSK" w:cs="TH SarabunPSK"/>
          <w:spacing w:val="-6"/>
          <w:sz w:val="32"/>
          <w:szCs w:val="32"/>
          <w:cs/>
        </w:rPr>
        <w:t xml:space="preserve">วงเงินช่วยเหลือค่าเก็บเกี่ยวและปรับปรุงคุณภาพข้าวจำนวน </w:t>
      </w:r>
      <w:r>
        <w:rPr>
          <w:rFonts w:ascii="TH SarabunPSK" w:hAnsi="TH SarabunPSK" w:cs="TH SarabunPSK"/>
          <w:spacing w:val="-6"/>
          <w:sz w:val="32"/>
          <w:szCs w:val="32"/>
        </w:rPr>
        <w:t xml:space="preserve">25,793.02 </w:t>
      </w:r>
      <w:r>
        <w:rPr>
          <w:rFonts w:ascii="TH SarabunPSK" w:hAnsi="TH SarabunPSK" w:cs="TH SarabunPSK" w:hint="cs"/>
          <w:spacing w:val="-6"/>
          <w:sz w:val="32"/>
          <w:szCs w:val="32"/>
          <w:cs/>
        </w:rPr>
        <w:t>ล้</w:t>
      </w:r>
      <w:r w:rsidRPr="006579DD">
        <w:rPr>
          <w:rFonts w:ascii="TH SarabunPSK" w:hAnsi="TH SarabunPSK" w:cs="TH SarabunPSK"/>
          <w:spacing w:val="-6"/>
          <w:sz w:val="32"/>
          <w:szCs w:val="32"/>
          <w:cs/>
        </w:rPr>
        <w:t>านบาท</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โดยรัฐบาลใช้เงินทุน</w:t>
      </w:r>
      <w:r>
        <w:rPr>
          <w:rFonts w:ascii="TH SarabunPSK" w:hAnsi="TH SarabunPSK" w:cs="TH SarabunPSK" w:hint="cs"/>
          <w:spacing w:val="-6"/>
          <w:sz w:val="32"/>
          <w:szCs w:val="32"/>
          <w:cs/>
        </w:rPr>
        <w:t xml:space="preserve"> ธ.ก.ส. </w:t>
      </w:r>
      <w:r w:rsidRPr="006579DD">
        <w:rPr>
          <w:rFonts w:ascii="TH SarabunPSK" w:hAnsi="TH SarabunPSK" w:cs="TH SarabunPSK"/>
          <w:spacing w:val="-6"/>
          <w:sz w:val="32"/>
          <w:szCs w:val="32"/>
          <w:cs/>
        </w:rPr>
        <w:t>สำรองจ่าย</w:t>
      </w:r>
      <w:r w:rsidR="004369A4">
        <w:rPr>
          <w:rFonts w:ascii="TH SarabunPSK" w:hAnsi="TH SarabunPSK" w:cs="TH SarabunPSK" w:hint="cs"/>
          <w:spacing w:val="-6"/>
          <w:sz w:val="32"/>
          <w:szCs w:val="32"/>
          <w:cs/>
        </w:rPr>
        <w:t>ก่อน</w:t>
      </w:r>
      <w:r w:rsidRPr="006579DD">
        <w:rPr>
          <w:rFonts w:ascii="TH SarabunPSK" w:hAnsi="TH SarabunPSK" w:cs="TH SarabunPSK"/>
          <w:spacing w:val="-6"/>
          <w:sz w:val="32"/>
          <w:szCs w:val="32"/>
          <w:cs/>
        </w:rPr>
        <w:t xml:space="preserve"> </w:t>
      </w:r>
      <w:r>
        <w:rPr>
          <w:rFonts w:ascii="TH SarabunPSK" w:hAnsi="TH SarabunPSK" w:cs="TH SarabunPSK" w:hint="cs"/>
          <w:spacing w:val="-6"/>
          <w:sz w:val="32"/>
          <w:szCs w:val="32"/>
          <w:cs/>
        </w:rPr>
        <w:t>โดย</w:t>
      </w:r>
      <w:r w:rsidRPr="006579DD">
        <w:rPr>
          <w:rFonts w:ascii="TH SarabunPSK" w:hAnsi="TH SarabunPSK" w:cs="TH SarabunPSK"/>
          <w:spacing w:val="-6"/>
          <w:sz w:val="32"/>
          <w:szCs w:val="32"/>
          <w:cs/>
        </w:rPr>
        <w:t>จะจัดสรรงบประมาณชดเชยต้นทุนเงินให้</w:t>
      </w:r>
      <w:r>
        <w:rPr>
          <w:rFonts w:ascii="TH SarabunPSK" w:hAnsi="TH SarabunPSK" w:cs="TH SarabunPSK" w:hint="cs"/>
          <w:spacing w:val="-6"/>
          <w:sz w:val="32"/>
          <w:szCs w:val="32"/>
          <w:cs/>
        </w:rPr>
        <w:t xml:space="preserve"> ธ.ก.ส. </w:t>
      </w:r>
      <w:r w:rsidRPr="006579DD">
        <w:rPr>
          <w:rFonts w:ascii="TH SarabunPSK" w:hAnsi="TH SarabunPSK" w:cs="TH SarabunPSK"/>
          <w:spacing w:val="-6"/>
          <w:sz w:val="32"/>
          <w:szCs w:val="32"/>
          <w:cs/>
        </w:rPr>
        <w:t xml:space="preserve">ในอัตราดอกเบี้ยเงินฝากประจํา </w:t>
      </w:r>
      <w:r w:rsidRPr="006579DD">
        <w:rPr>
          <w:rFonts w:ascii="TH SarabunPSK" w:hAnsi="TH SarabunPSK" w:cs="TH SarabunPSK"/>
          <w:spacing w:val="-6"/>
          <w:sz w:val="32"/>
          <w:szCs w:val="32"/>
        </w:rPr>
        <w:t xml:space="preserve">12 </w:t>
      </w:r>
      <w:r w:rsidRPr="006579DD">
        <w:rPr>
          <w:rFonts w:ascii="TH SarabunPSK" w:hAnsi="TH SarabunPSK" w:cs="TH SarabunPSK"/>
          <w:spacing w:val="-6"/>
          <w:sz w:val="32"/>
          <w:szCs w:val="32"/>
          <w:cs/>
        </w:rPr>
        <w:t>เดือนของ</w:t>
      </w:r>
      <w:r>
        <w:rPr>
          <w:rFonts w:ascii="TH SarabunPSK" w:hAnsi="TH SarabunPSK" w:cs="TH SarabunPSK" w:hint="cs"/>
          <w:spacing w:val="-6"/>
          <w:sz w:val="32"/>
          <w:szCs w:val="32"/>
          <w:cs/>
        </w:rPr>
        <w:t xml:space="preserve"> ธ.ก.ส. +1</w:t>
      </w:r>
      <w:r w:rsidRPr="006579DD">
        <w:rPr>
          <w:rFonts w:ascii="TH SarabunPSK" w:hAnsi="TH SarabunPSK" w:cs="TH SarabunPSK"/>
          <w:spacing w:val="-6"/>
          <w:sz w:val="32"/>
          <w:szCs w:val="32"/>
          <w:cs/>
        </w:rPr>
        <w:t xml:space="preserve">ซึ่งเท่ากับร้อยละ </w:t>
      </w:r>
      <w:r w:rsidRPr="006579DD">
        <w:rPr>
          <w:rFonts w:ascii="TH SarabunPSK" w:hAnsi="TH SarabunPSK" w:cs="TH SarabunPSK"/>
          <w:spacing w:val="-6"/>
          <w:sz w:val="32"/>
          <w:szCs w:val="32"/>
        </w:rPr>
        <w:t xml:space="preserve">2.40 </w:t>
      </w:r>
      <w:r w:rsidRPr="006579DD">
        <w:rPr>
          <w:rFonts w:ascii="TH SarabunPSK" w:hAnsi="TH SarabunPSK" w:cs="TH SarabunPSK"/>
          <w:spacing w:val="-6"/>
          <w:sz w:val="32"/>
          <w:szCs w:val="32"/>
          <w:cs/>
        </w:rPr>
        <w:t>ต่อปี</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t xml:space="preserve">5.2) </w:t>
      </w:r>
      <w:r w:rsidRPr="006579DD">
        <w:rPr>
          <w:rFonts w:ascii="TH SarabunPSK" w:hAnsi="TH SarabunPSK" w:cs="TH SarabunPSK"/>
          <w:spacing w:val="-6"/>
          <w:sz w:val="32"/>
          <w:szCs w:val="32"/>
          <w:cs/>
        </w:rPr>
        <w:t>ค่าชดเชยต้นทุน</w:t>
      </w:r>
      <w:r>
        <w:rPr>
          <w:rFonts w:ascii="TH SarabunPSK" w:hAnsi="TH SarabunPSK" w:cs="TH SarabunPSK" w:hint="cs"/>
          <w:spacing w:val="-6"/>
          <w:sz w:val="32"/>
          <w:szCs w:val="32"/>
          <w:cs/>
        </w:rPr>
        <w:t>เงิน</w:t>
      </w:r>
      <w:r w:rsidRPr="006579DD">
        <w:rPr>
          <w:rFonts w:ascii="TH SarabunPSK" w:hAnsi="TH SarabunPSK" w:cs="TH SarabunPSK"/>
          <w:spacing w:val="-6"/>
          <w:sz w:val="32"/>
          <w:szCs w:val="32"/>
          <w:cs/>
        </w:rPr>
        <w:t xml:space="preserve">ตามข้อ </w:t>
      </w:r>
      <w:r w:rsidRPr="006579DD">
        <w:rPr>
          <w:rFonts w:ascii="TH SarabunPSK" w:hAnsi="TH SarabunPSK" w:cs="TH SarabunPSK"/>
          <w:spacing w:val="-6"/>
          <w:sz w:val="32"/>
          <w:szCs w:val="32"/>
        </w:rPr>
        <w:t>5.1</w:t>
      </w:r>
      <w:r>
        <w:rPr>
          <w:rFonts w:ascii="TH SarabunPSK" w:hAnsi="TH SarabunPSK" w:cs="TH SarabunPSK" w:hint="cs"/>
          <w:spacing w:val="-6"/>
          <w:sz w:val="32"/>
          <w:szCs w:val="32"/>
          <w:cs/>
        </w:rPr>
        <w:t>)</w:t>
      </w:r>
      <w:r w:rsidRPr="006579DD">
        <w:rPr>
          <w:rFonts w:ascii="TH SarabunPSK" w:hAnsi="TH SarabunPSK" w:cs="TH SarabunPSK"/>
          <w:spacing w:val="-6"/>
          <w:sz w:val="32"/>
          <w:szCs w:val="32"/>
        </w:rPr>
        <w:t xml:space="preserve"> </w:t>
      </w:r>
      <w:r w:rsidRPr="006579DD">
        <w:rPr>
          <w:rFonts w:ascii="TH SarabunPSK" w:hAnsi="TH SarabunPSK" w:cs="TH SarabunPSK"/>
          <w:spacing w:val="-6"/>
          <w:sz w:val="32"/>
          <w:szCs w:val="32"/>
          <w:cs/>
        </w:rPr>
        <w:t>เป็นเงิน</w:t>
      </w:r>
      <w:r>
        <w:rPr>
          <w:rFonts w:ascii="TH SarabunPSK" w:hAnsi="TH SarabunPSK" w:cs="TH SarabunPSK" w:hint="cs"/>
          <w:spacing w:val="-6"/>
          <w:sz w:val="32"/>
          <w:szCs w:val="32"/>
          <w:cs/>
        </w:rPr>
        <w:t xml:space="preserve"> 643.03 ล้านบาท </w:t>
      </w:r>
    </w:p>
    <w:p w:rsidR="00565936" w:rsidRDefault="00565936" w:rsidP="00B42C4A">
      <w:pPr>
        <w:spacing w:line="340" w:lineRule="exact"/>
        <w:ind w:right="29"/>
        <w:jc w:val="thaiDistribute"/>
        <w:rPr>
          <w:rFonts w:ascii="TH SarabunPSK" w:hAnsi="TH SarabunPSK" w:cs="TH SarabunPSK"/>
          <w:spacing w:val="-6"/>
          <w:sz w:val="32"/>
          <w:szCs w:val="32"/>
        </w:rPr>
      </w:pP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t>5.3) ค่าบริหาร</w:t>
      </w:r>
      <w:r w:rsidR="004369A4">
        <w:rPr>
          <w:rFonts w:ascii="TH SarabunPSK" w:hAnsi="TH SarabunPSK" w:cs="TH SarabunPSK" w:hint="cs"/>
          <w:spacing w:val="-6"/>
          <w:sz w:val="32"/>
          <w:szCs w:val="32"/>
          <w:cs/>
        </w:rPr>
        <w:t>จัดการข้อมูลการโอนเงินครัวเรือนล</w:t>
      </w:r>
      <w:r>
        <w:rPr>
          <w:rFonts w:ascii="TH SarabunPSK" w:hAnsi="TH SarabunPSK" w:cs="TH SarabunPSK" w:hint="cs"/>
          <w:spacing w:val="-6"/>
          <w:sz w:val="32"/>
          <w:szCs w:val="32"/>
          <w:cs/>
        </w:rPr>
        <w:t xml:space="preserve">ะ 5 บาท </w:t>
      </w:r>
      <w:r w:rsidR="00A070D0">
        <w:rPr>
          <w:rFonts w:ascii="TH SarabunPSK" w:hAnsi="TH SarabunPSK" w:cs="TH SarabunPSK" w:hint="cs"/>
          <w:spacing w:val="-6"/>
          <w:sz w:val="32"/>
          <w:szCs w:val="32"/>
          <w:cs/>
        </w:rPr>
        <w:t xml:space="preserve">               </w:t>
      </w:r>
      <w:r>
        <w:rPr>
          <w:rFonts w:ascii="TH SarabunPSK" w:hAnsi="TH SarabunPSK" w:cs="TH SarabunPSK" w:hint="cs"/>
          <w:spacing w:val="-6"/>
          <w:sz w:val="32"/>
          <w:szCs w:val="32"/>
          <w:cs/>
        </w:rPr>
        <w:t xml:space="preserve">คิดเป็นเงิน 22.84 ล้านบาท  </w:t>
      </w:r>
    </w:p>
    <w:p w:rsidR="00565936" w:rsidRPr="00A65813" w:rsidRDefault="00565936" w:rsidP="00A65813">
      <w:pPr>
        <w:spacing w:line="340" w:lineRule="exact"/>
        <w:ind w:right="29"/>
        <w:jc w:val="thaiDistribute"/>
        <w:rPr>
          <w:rFonts w:ascii="TH SarabunPSK" w:hAnsi="TH SarabunPSK" w:cs="TH SarabunPSK"/>
          <w:spacing w:val="-6"/>
          <w:sz w:val="32"/>
          <w:szCs w:val="32"/>
        </w:rPr>
      </w:pP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Pr>
          <w:rFonts w:ascii="TH SarabunPSK" w:hAnsi="TH SarabunPSK" w:cs="TH SarabunPSK" w:hint="cs"/>
          <w:spacing w:val="-6"/>
          <w:sz w:val="32"/>
          <w:szCs w:val="32"/>
          <w:cs/>
        </w:rPr>
        <w:tab/>
      </w:r>
      <w:r>
        <w:rPr>
          <w:rFonts w:ascii="TH SarabunPSK" w:hAnsi="TH SarabunPSK" w:cs="TH SarabunPSK"/>
          <w:spacing w:val="-6"/>
          <w:sz w:val="32"/>
          <w:szCs w:val="32"/>
          <w:cs/>
        </w:rPr>
        <w:tab/>
      </w:r>
      <w:r w:rsidRPr="006579DD">
        <w:rPr>
          <w:rFonts w:ascii="TH SarabunPSK" w:hAnsi="TH SarabunPSK" w:cs="TH SarabunPSK"/>
          <w:spacing w:val="-6"/>
          <w:sz w:val="32"/>
          <w:szCs w:val="32"/>
          <w:cs/>
        </w:rPr>
        <w:t>ทั้งนี้</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ให้</w:t>
      </w:r>
      <w:r>
        <w:rPr>
          <w:rFonts w:ascii="TH SarabunPSK" w:hAnsi="TH SarabunPSK" w:cs="TH SarabunPSK" w:hint="cs"/>
          <w:spacing w:val="-6"/>
          <w:sz w:val="32"/>
          <w:szCs w:val="32"/>
          <w:cs/>
        </w:rPr>
        <w:t xml:space="preserve"> ธ.ก.ส. ขอ</w:t>
      </w:r>
      <w:r w:rsidRPr="006579DD">
        <w:rPr>
          <w:rFonts w:ascii="TH SarabunPSK" w:hAnsi="TH SarabunPSK" w:cs="TH SarabunPSK"/>
          <w:spacing w:val="-6"/>
          <w:sz w:val="32"/>
          <w:szCs w:val="32"/>
          <w:cs/>
        </w:rPr>
        <w:t>จัดสรรงบประมาณรายจ่ายประจำปีงบประมาณ</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พ.ศ</w:t>
      </w:r>
      <w:r>
        <w:rPr>
          <w:rFonts w:ascii="TH SarabunPSK" w:hAnsi="TH SarabunPSK" w:cs="TH SarabunPSK" w:hint="cs"/>
          <w:spacing w:val="-6"/>
          <w:sz w:val="32"/>
          <w:szCs w:val="32"/>
          <w:cs/>
        </w:rPr>
        <w:t>.</w:t>
      </w:r>
      <w:r w:rsidRPr="006579DD">
        <w:rPr>
          <w:rFonts w:ascii="TH SarabunPSK" w:hAnsi="TH SarabunPSK" w:cs="TH SarabunPSK"/>
          <w:spacing w:val="-6"/>
          <w:sz w:val="32"/>
          <w:szCs w:val="32"/>
          <w:cs/>
        </w:rPr>
        <w:t xml:space="preserve"> </w:t>
      </w:r>
      <w:r w:rsidRPr="006579DD">
        <w:rPr>
          <w:rFonts w:ascii="TH SarabunPSK" w:hAnsi="TH SarabunPSK" w:cs="TH SarabunPSK"/>
          <w:spacing w:val="-6"/>
          <w:sz w:val="32"/>
          <w:szCs w:val="32"/>
        </w:rPr>
        <w:t>25</w:t>
      </w:r>
      <w:r>
        <w:rPr>
          <w:rFonts w:ascii="TH SarabunPSK" w:hAnsi="TH SarabunPSK" w:cs="TH SarabunPSK"/>
          <w:spacing w:val="-6"/>
          <w:sz w:val="32"/>
          <w:szCs w:val="32"/>
        </w:rPr>
        <w:t>6</w:t>
      </w:r>
      <w:r w:rsidRPr="006579DD">
        <w:rPr>
          <w:rFonts w:ascii="TH SarabunPSK" w:hAnsi="TH SarabunPSK" w:cs="TH SarabunPSK"/>
          <w:spacing w:val="-6"/>
          <w:sz w:val="32"/>
          <w:szCs w:val="32"/>
        </w:rPr>
        <w:t xml:space="preserve">4 </w:t>
      </w:r>
      <w:r w:rsidRPr="006579DD">
        <w:rPr>
          <w:rFonts w:ascii="TH SarabunPSK" w:hAnsi="TH SarabunPSK" w:cs="TH SarabunPSK"/>
          <w:spacing w:val="-6"/>
          <w:sz w:val="32"/>
          <w:szCs w:val="32"/>
          <w:cs/>
        </w:rPr>
        <w:t>และปี</w:t>
      </w:r>
      <w:r>
        <w:rPr>
          <w:rFonts w:ascii="TH SarabunPSK" w:hAnsi="TH SarabunPSK" w:cs="TH SarabunPSK" w:hint="cs"/>
          <w:spacing w:val="-6"/>
          <w:sz w:val="32"/>
          <w:szCs w:val="32"/>
          <w:cs/>
        </w:rPr>
        <w:t xml:space="preserve">ถัด ๆ </w:t>
      </w:r>
      <w:r w:rsidRPr="006579DD">
        <w:rPr>
          <w:rFonts w:ascii="TH SarabunPSK" w:hAnsi="TH SarabunPSK" w:cs="TH SarabunPSK"/>
          <w:spacing w:val="-6"/>
          <w:sz w:val="32"/>
          <w:szCs w:val="32"/>
          <w:cs/>
        </w:rPr>
        <w:t>ไป</w:t>
      </w:r>
      <w:r>
        <w:rPr>
          <w:rFonts w:ascii="TH SarabunPSK" w:hAnsi="TH SarabunPSK" w:cs="TH SarabunPSK" w:hint="cs"/>
          <w:spacing w:val="-6"/>
          <w:sz w:val="32"/>
          <w:szCs w:val="32"/>
          <w:cs/>
        </w:rPr>
        <w:t xml:space="preserve"> </w:t>
      </w:r>
      <w:r w:rsidRPr="006579DD">
        <w:rPr>
          <w:rFonts w:ascii="TH SarabunPSK" w:hAnsi="TH SarabunPSK" w:cs="TH SarabunPSK"/>
          <w:spacing w:val="-6"/>
          <w:sz w:val="32"/>
          <w:szCs w:val="32"/>
          <w:cs/>
        </w:rPr>
        <w:t>เพื่อรัฐบาลชำระคืนต้นเงินและค่าใช้จ่ายที่เกิดขึ้นจริงจากการช่วยเหลือค่าเก็บเกี่ยวและ</w:t>
      </w:r>
      <w:r w:rsidRPr="00A65813">
        <w:rPr>
          <w:rFonts w:ascii="TH SarabunPSK" w:hAnsi="TH SarabunPSK" w:cs="TH SarabunPSK"/>
          <w:spacing w:val="-6"/>
          <w:sz w:val="32"/>
          <w:szCs w:val="32"/>
          <w:cs/>
        </w:rPr>
        <w:t>ปรับปรุงคุณภาพข้าวให้เกษตรกรผู้ปลูกข้าว</w:t>
      </w:r>
    </w:p>
    <w:p w:rsidR="00565936" w:rsidRPr="00A65813" w:rsidRDefault="00565936" w:rsidP="00A65813">
      <w:pPr>
        <w:shd w:val="clear" w:color="auto" w:fill="FFFFFF"/>
        <w:tabs>
          <w:tab w:val="left" w:pos="1418"/>
          <w:tab w:val="left" w:pos="1701"/>
          <w:tab w:val="left" w:pos="1985"/>
        </w:tabs>
        <w:spacing w:line="340" w:lineRule="exact"/>
        <w:jc w:val="thaiDistribute"/>
        <w:rPr>
          <w:rFonts w:ascii="TH SarabunPSK" w:eastAsia="Times New Roman" w:hAnsi="TH SarabunPSK" w:cs="TH SarabunPSK"/>
          <w:b/>
          <w:bCs/>
          <w:color w:val="000000"/>
          <w:sz w:val="32"/>
          <w:szCs w:val="32"/>
        </w:rPr>
      </w:pPr>
    </w:p>
    <w:p w:rsidR="00A65813" w:rsidRPr="00A65813" w:rsidRDefault="00A65813" w:rsidP="00A65813">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19.</w:t>
      </w:r>
      <w:r w:rsidRPr="00A65813">
        <w:rPr>
          <w:rFonts w:ascii="TH SarabunPSK" w:hAnsi="TH SarabunPSK" w:cs="TH SarabunPSK"/>
          <w:b/>
          <w:bCs/>
          <w:sz w:val="32"/>
          <w:szCs w:val="32"/>
          <w:cs/>
        </w:rPr>
        <w:t xml:space="preserve"> เรื่อง รายงานผลการใช้ยางพาราและความคืบหน้า</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b/>
          <w:bCs/>
          <w:sz w:val="32"/>
          <w:szCs w:val="32"/>
        </w:rPr>
        <w:tab/>
      </w:r>
      <w:r w:rsidRPr="00A65813">
        <w:rPr>
          <w:rFonts w:ascii="TH SarabunPSK" w:hAnsi="TH SarabunPSK" w:cs="TH SarabunPSK"/>
          <w:b/>
          <w:bCs/>
          <w:sz w:val="32"/>
          <w:szCs w:val="32"/>
        </w:rPr>
        <w:tab/>
      </w:r>
      <w:r w:rsidRPr="00A65813">
        <w:rPr>
          <w:rFonts w:ascii="TH SarabunPSK" w:hAnsi="TH SarabunPSK" w:cs="TH SarabunPSK"/>
          <w:sz w:val="32"/>
          <w:szCs w:val="32"/>
          <w:cs/>
        </w:rPr>
        <w:t>คณะรัฐมนตรีมีมติรับทราบผลการใช้ยางพาราและความคืบหน้าในการเพิ่มการใช้ยางพาราของแต่ละกระทรวงตามที่คณะกรรมการนโยบายยางธรรมชาติเสนอดังนี้</w:t>
      </w:r>
    </w:p>
    <w:p w:rsidR="00A65813" w:rsidRPr="00A65813" w:rsidRDefault="00A65813" w:rsidP="00A65813">
      <w:pPr>
        <w:spacing w:line="340" w:lineRule="exact"/>
        <w:jc w:val="thaiDistribute"/>
        <w:rPr>
          <w:rFonts w:ascii="TH SarabunPSK" w:hAnsi="TH SarabunPSK" w:cs="TH SarabunPSK"/>
          <w:b/>
          <w:bCs/>
          <w:sz w:val="32"/>
          <w:szCs w:val="32"/>
        </w:rPr>
      </w:pPr>
      <w:r w:rsidRPr="00A65813">
        <w:rPr>
          <w:rFonts w:ascii="TH SarabunPSK" w:hAnsi="TH SarabunPSK" w:cs="TH SarabunPSK"/>
          <w:b/>
          <w:bCs/>
          <w:sz w:val="32"/>
          <w:szCs w:val="32"/>
          <w:cs/>
        </w:rPr>
        <w:tab/>
      </w:r>
      <w:r w:rsidRPr="00A65813">
        <w:rPr>
          <w:rFonts w:ascii="TH SarabunPSK" w:hAnsi="TH SarabunPSK" w:cs="TH SarabunPSK"/>
          <w:b/>
          <w:bCs/>
          <w:sz w:val="32"/>
          <w:szCs w:val="32"/>
          <w:cs/>
        </w:rPr>
        <w:tab/>
        <w:t>สาระสำคัญ</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รัฐบาลได้มีมาตรการการเพิ่มการใช้ยางพาราภายในประเทศ โครงการส่งเสริมการใช้ยางของหน่วยงานภาครัฐ เป็นการเพิ่มปริมาณการใช้ยางในหน่วยงานภาครัฐ เพิ่มรายได้ให้กับเกษตรกรชาวสวนยางและสถาบันเกษตรกรชาวสวนยาง เพื่อลดผลกระทบปัจจัยที่ส่งผลต่อราคายางพาราในประเทศ โดยมีผลความคืบหน้าการใช้ยางพารา ดังนี้</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1. ปีงบประมาณ 2562 มีเป้าหมายการใช้ยางทั้งหมด 167</w:t>
      </w:r>
      <w:r w:rsidRPr="00A65813">
        <w:rPr>
          <w:rFonts w:ascii="TH SarabunPSK" w:hAnsi="TH SarabunPSK" w:cs="TH SarabunPSK"/>
          <w:sz w:val="32"/>
          <w:szCs w:val="32"/>
        </w:rPr>
        <w:t>,</w:t>
      </w:r>
      <w:r w:rsidRPr="00A65813">
        <w:rPr>
          <w:rFonts w:ascii="TH SarabunPSK" w:hAnsi="TH SarabunPSK" w:cs="TH SarabunPSK"/>
          <w:sz w:val="32"/>
          <w:szCs w:val="32"/>
          <w:cs/>
        </w:rPr>
        <w:t>261.608 ตัน โดยมีผลการใช้น้ำยางสด 129</w:t>
      </w:r>
      <w:r w:rsidRPr="00A65813">
        <w:rPr>
          <w:rFonts w:ascii="TH SarabunPSK" w:hAnsi="TH SarabunPSK" w:cs="TH SarabunPSK"/>
          <w:sz w:val="32"/>
          <w:szCs w:val="32"/>
        </w:rPr>
        <w:t>,</w:t>
      </w:r>
      <w:r w:rsidRPr="00A65813">
        <w:rPr>
          <w:rFonts w:ascii="TH SarabunPSK" w:hAnsi="TH SarabunPSK" w:cs="TH SarabunPSK"/>
          <w:sz w:val="32"/>
          <w:szCs w:val="32"/>
          <w:cs/>
        </w:rPr>
        <w:t>291.11 ตัน คิดเป็นร้อยละ 77.30 ของเป้าหมายทั้งหมด ตามโครงการส่งเสริมการใช้ยางของหน่วยงานภาครัฐ ซึ่งจำแนกเป็นรายกระทรวง ดังนี้</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 xml:space="preserve">    (1) กระทรวงคมนาคม มีเป้าหมายการใช้ยาง จำนวน 33</w:t>
      </w:r>
      <w:r w:rsidRPr="00A65813">
        <w:rPr>
          <w:rFonts w:ascii="TH SarabunPSK" w:hAnsi="TH SarabunPSK" w:cs="TH SarabunPSK"/>
          <w:sz w:val="32"/>
          <w:szCs w:val="32"/>
        </w:rPr>
        <w:t>,</w:t>
      </w:r>
      <w:r w:rsidRPr="00A65813">
        <w:rPr>
          <w:rFonts w:ascii="TH SarabunPSK" w:hAnsi="TH SarabunPSK" w:cs="TH SarabunPSK"/>
          <w:sz w:val="32"/>
          <w:szCs w:val="32"/>
          <w:cs/>
        </w:rPr>
        <w:t>957.68 ตัน โดยมีผลการใช้ยาง จำนวน 34</w:t>
      </w:r>
      <w:r w:rsidRPr="00A65813">
        <w:rPr>
          <w:rFonts w:ascii="TH SarabunPSK" w:hAnsi="TH SarabunPSK" w:cs="TH SarabunPSK"/>
          <w:sz w:val="32"/>
          <w:szCs w:val="32"/>
        </w:rPr>
        <w:t>,</w:t>
      </w:r>
      <w:r w:rsidRPr="00A65813">
        <w:rPr>
          <w:rFonts w:ascii="TH SarabunPSK" w:hAnsi="TH SarabunPSK" w:cs="TH SarabunPSK"/>
          <w:sz w:val="32"/>
          <w:szCs w:val="32"/>
          <w:cs/>
        </w:rPr>
        <w:t>353.26 ตัน สำหรับทำถนนและอุปกรณ์อำนวยความปลอดภัย (จราจร) คิดเป็นร้อยละ 101.16 ของเป้าหมาย</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 xml:space="preserve">    (2) กระทรวงเกษตรและสหกรณ์ มีเป้าหมายการใช้ยาง จำนวน 33</w:t>
      </w:r>
      <w:r w:rsidRPr="00A65813">
        <w:rPr>
          <w:rFonts w:ascii="TH SarabunPSK" w:hAnsi="TH SarabunPSK" w:cs="TH SarabunPSK"/>
          <w:sz w:val="32"/>
          <w:szCs w:val="32"/>
        </w:rPr>
        <w:t>,</w:t>
      </w:r>
      <w:r w:rsidRPr="00A65813">
        <w:rPr>
          <w:rFonts w:ascii="TH SarabunPSK" w:hAnsi="TH SarabunPSK" w:cs="TH SarabunPSK"/>
          <w:sz w:val="32"/>
          <w:szCs w:val="32"/>
          <w:cs/>
        </w:rPr>
        <w:t>658.02 ตัน โดยมีผลการใช้ยาง จำนวน 18</w:t>
      </w:r>
      <w:r w:rsidRPr="00A65813">
        <w:rPr>
          <w:rFonts w:ascii="TH SarabunPSK" w:hAnsi="TH SarabunPSK" w:cs="TH SarabunPSK"/>
          <w:sz w:val="32"/>
          <w:szCs w:val="32"/>
        </w:rPr>
        <w:t>,</w:t>
      </w:r>
      <w:r w:rsidRPr="00A65813">
        <w:rPr>
          <w:rFonts w:ascii="TH SarabunPSK" w:hAnsi="TH SarabunPSK" w:cs="TH SarabunPSK"/>
          <w:sz w:val="32"/>
          <w:szCs w:val="32"/>
          <w:cs/>
        </w:rPr>
        <w:t>008.62 ตัน สำหรับทำถนน คิดเป็นร้อยละ 53.50 ของเป้าหมาย</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 xml:space="preserve">    (3) กระทรวงทรัพยากรธรรมชาติและสิ่งแวดล้อม มีเป้าหมายการใช้ยาง จำนวน 15.228 ตัน เพื่อนำไปใช้ในการทำถนน แต่ยังไม่มีการใช้ยางตามเป้าหมาย</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 xml:space="preserve">    (4) กระทรวงกลาโหม มีเป้าหมายการใช้ยาง จำนวน 42</w:t>
      </w:r>
      <w:r w:rsidRPr="00A65813">
        <w:rPr>
          <w:rFonts w:ascii="TH SarabunPSK" w:hAnsi="TH SarabunPSK" w:cs="TH SarabunPSK"/>
          <w:sz w:val="32"/>
          <w:szCs w:val="32"/>
        </w:rPr>
        <w:t>,</w:t>
      </w:r>
      <w:r w:rsidRPr="00A65813">
        <w:rPr>
          <w:rFonts w:ascii="TH SarabunPSK" w:hAnsi="TH SarabunPSK" w:cs="TH SarabunPSK"/>
          <w:sz w:val="32"/>
          <w:szCs w:val="32"/>
          <w:cs/>
        </w:rPr>
        <w:t>098.47 ตัน โดยมีผลการใช้ยาง จำนวน 1</w:t>
      </w:r>
      <w:r w:rsidRPr="00A65813">
        <w:rPr>
          <w:rFonts w:ascii="TH SarabunPSK" w:hAnsi="TH SarabunPSK" w:cs="TH SarabunPSK"/>
          <w:sz w:val="32"/>
          <w:szCs w:val="32"/>
        </w:rPr>
        <w:t>,</w:t>
      </w:r>
      <w:r w:rsidRPr="00A65813">
        <w:rPr>
          <w:rFonts w:ascii="TH SarabunPSK" w:hAnsi="TH SarabunPSK" w:cs="TH SarabunPSK"/>
          <w:sz w:val="32"/>
          <w:szCs w:val="32"/>
          <w:cs/>
        </w:rPr>
        <w:t>759.54 ตัน สำหรับทำถนน ปืนจำลอง รองเท้า และที่นอน คิดเป็นร้อยละ 4.18 ของเป้าหมาย</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 xml:space="preserve">    (5) กระทรวงมหาดไทย มีเป้าหมายการใช้ยาง จำนวน 51</w:t>
      </w:r>
      <w:r w:rsidRPr="00A65813">
        <w:rPr>
          <w:rFonts w:ascii="TH SarabunPSK" w:hAnsi="TH SarabunPSK" w:cs="TH SarabunPSK"/>
          <w:sz w:val="32"/>
          <w:szCs w:val="32"/>
        </w:rPr>
        <w:t>,</w:t>
      </w:r>
      <w:r w:rsidRPr="00A65813">
        <w:rPr>
          <w:rFonts w:ascii="TH SarabunPSK" w:hAnsi="TH SarabunPSK" w:cs="TH SarabunPSK"/>
          <w:sz w:val="32"/>
          <w:szCs w:val="32"/>
          <w:cs/>
        </w:rPr>
        <w:t>926.26 ตัน โดยมีผลการใช้ยาง จำนวน 65</w:t>
      </w:r>
      <w:r w:rsidRPr="00A65813">
        <w:rPr>
          <w:rFonts w:ascii="TH SarabunPSK" w:hAnsi="TH SarabunPSK" w:cs="TH SarabunPSK"/>
          <w:sz w:val="32"/>
          <w:szCs w:val="32"/>
        </w:rPr>
        <w:t>,</w:t>
      </w:r>
      <w:r w:rsidRPr="00A65813">
        <w:rPr>
          <w:rFonts w:ascii="TH SarabunPSK" w:hAnsi="TH SarabunPSK" w:cs="TH SarabunPSK"/>
          <w:sz w:val="32"/>
          <w:szCs w:val="32"/>
          <w:cs/>
        </w:rPr>
        <w:t>370.90 ตัน สำหรับทำถนน สนามเด็กเล่น และลานอเนกประสงค์ คิดเป็นร้อยละ 125.59 ของเป้าหมาย</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 xml:space="preserve">    (6) กระทรวงการท่องเที่ยวและกีฬา มีเป้าหมายการใช้ยาง จำนวน 184.50 ตัน เพื่อนำไปใช้ในการทำลู่วิ่ง และลานกีฬา แต่ยังไม่มีการใช้ยางตามเป้าหมาย</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 xml:space="preserve">    (7) กระทรวงการพัฒนาสังคมและความมั่นคงของมนุษย์ มีเป้าหมายการใช้ยาง จำนวน 15.483 ตัน โดยมีผลการใช้ยาง จำนวน 0.20 ตัน สำหรับทำที่นอน หมอน ยางรถยนต์ ถุงมือ และรองเท้า คิดเป็นร้อยละ 1.29 ของเป้าหมาย</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 xml:space="preserve">    (8) กระทรวงยุติธรรม มีเป้าหมายการใช้ยาง จำนวน 2</w:t>
      </w:r>
      <w:r w:rsidRPr="00A65813">
        <w:rPr>
          <w:rFonts w:ascii="TH SarabunPSK" w:hAnsi="TH SarabunPSK" w:cs="TH SarabunPSK"/>
          <w:sz w:val="32"/>
          <w:szCs w:val="32"/>
        </w:rPr>
        <w:t>,</w:t>
      </w:r>
      <w:r w:rsidRPr="00A65813">
        <w:rPr>
          <w:rFonts w:ascii="TH SarabunPSK" w:hAnsi="TH SarabunPSK" w:cs="TH SarabunPSK"/>
          <w:sz w:val="32"/>
          <w:szCs w:val="32"/>
          <w:cs/>
        </w:rPr>
        <w:t>251.20 ตัน โดยมีผลการใช้ยาง 2</w:t>
      </w:r>
      <w:r w:rsidRPr="00A65813">
        <w:rPr>
          <w:rFonts w:ascii="TH SarabunPSK" w:hAnsi="TH SarabunPSK" w:cs="TH SarabunPSK"/>
          <w:sz w:val="32"/>
          <w:szCs w:val="32"/>
        </w:rPr>
        <w:t>,</w:t>
      </w:r>
      <w:r w:rsidRPr="00A65813">
        <w:rPr>
          <w:rFonts w:ascii="TH SarabunPSK" w:hAnsi="TH SarabunPSK" w:cs="TH SarabunPSK"/>
          <w:sz w:val="32"/>
          <w:szCs w:val="32"/>
          <w:cs/>
        </w:rPr>
        <w:t>251.20 ตัน สำหรับทำที่นอน คิดเป็นร้อยละ 100.00 ของเป้าหมาย</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 xml:space="preserve">    (9) กระทรวงสาธารณสุข มีเป้าหมายการใช้ยาง จำนวน 2</w:t>
      </w:r>
      <w:r w:rsidRPr="00A65813">
        <w:rPr>
          <w:rFonts w:ascii="TH SarabunPSK" w:hAnsi="TH SarabunPSK" w:cs="TH SarabunPSK"/>
          <w:sz w:val="32"/>
          <w:szCs w:val="32"/>
        </w:rPr>
        <w:t>,</w:t>
      </w:r>
      <w:r w:rsidRPr="00A65813">
        <w:rPr>
          <w:rFonts w:ascii="TH SarabunPSK" w:hAnsi="TH SarabunPSK" w:cs="TH SarabunPSK"/>
          <w:sz w:val="32"/>
          <w:szCs w:val="32"/>
          <w:cs/>
        </w:rPr>
        <w:t>988.767 ตัน โดยมีผลการใช้ยาง จำนวน 7</w:t>
      </w:r>
      <w:r w:rsidRPr="00A65813">
        <w:rPr>
          <w:rFonts w:ascii="TH SarabunPSK" w:hAnsi="TH SarabunPSK" w:cs="TH SarabunPSK"/>
          <w:sz w:val="32"/>
          <w:szCs w:val="32"/>
        </w:rPr>
        <w:t>,</w:t>
      </w:r>
      <w:r w:rsidRPr="00A65813">
        <w:rPr>
          <w:rFonts w:ascii="TH SarabunPSK" w:hAnsi="TH SarabunPSK" w:cs="TH SarabunPSK"/>
          <w:sz w:val="32"/>
          <w:szCs w:val="32"/>
          <w:cs/>
        </w:rPr>
        <w:t>539.14 ตัน สำหรับทำที่นอน หมอน และถุงมือ คิดเป็นร้อยละ 252.25 ของเป้าหมาย</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 xml:space="preserve">    (10) กรุงเทพมหานคร มีเป้าหมายการใช้ยาง จำนวน 166 ตัน โดยมีผลการใช้ยาง จำนวน 8.25 ตัน สำหรับทำถนน และงานอำนวยความปลอดภัย คิดเป็นร้อยละ 4.97 ของเป้าหมาย</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2. ปีงบประมาณ 2563 รัฐบาลมีเป้าหมายการใช้น้ำยางสด 90</w:t>
      </w:r>
      <w:r w:rsidRPr="00A65813">
        <w:rPr>
          <w:rFonts w:ascii="TH SarabunPSK" w:hAnsi="TH SarabunPSK" w:cs="TH SarabunPSK"/>
          <w:sz w:val="32"/>
          <w:szCs w:val="32"/>
        </w:rPr>
        <w:t>,</w:t>
      </w:r>
      <w:r w:rsidRPr="00A65813">
        <w:rPr>
          <w:rFonts w:ascii="TH SarabunPSK" w:hAnsi="TH SarabunPSK" w:cs="TH SarabunPSK"/>
          <w:sz w:val="32"/>
          <w:szCs w:val="32"/>
          <w:cs/>
        </w:rPr>
        <w:t>356.440 ตัน โดยจำแนกเป็นรายกระทรวง ดังนี้</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 xml:space="preserve">    (1) กระทรวงคมนาคม คาดว่าจะมีการใช้ยางประมาณ 52</w:t>
      </w:r>
      <w:r w:rsidRPr="00A65813">
        <w:rPr>
          <w:rFonts w:ascii="TH SarabunPSK" w:hAnsi="TH SarabunPSK" w:cs="TH SarabunPSK"/>
          <w:sz w:val="32"/>
          <w:szCs w:val="32"/>
        </w:rPr>
        <w:t>,</w:t>
      </w:r>
      <w:r w:rsidRPr="00A65813">
        <w:rPr>
          <w:rFonts w:ascii="TH SarabunPSK" w:hAnsi="TH SarabunPSK" w:cs="TH SarabunPSK"/>
          <w:sz w:val="32"/>
          <w:szCs w:val="32"/>
          <w:cs/>
        </w:rPr>
        <w:t>368.04 ตัน เพื่อนำไปใช้ในการทำถนน และงานอำนวยความปลอดภัย</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 xml:space="preserve">    (2) กระทรวงเกษตรและสหกรณ์ คาดว่าจะมีการใช้ยางประมาณ 6</w:t>
      </w:r>
      <w:r w:rsidRPr="00A65813">
        <w:rPr>
          <w:rFonts w:ascii="TH SarabunPSK" w:hAnsi="TH SarabunPSK" w:cs="TH SarabunPSK"/>
          <w:sz w:val="32"/>
          <w:szCs w:val="32"/>
        </w:rPr>
        <w:t>,</w:t>
      </w:r>
      <w:r w:rsidRPr="00A65813">
        <w:rPr>
          <w:rFonts w:ascii="TH SarabunPSK" w:hAnsi="TH SarabunPSK" w:cs="TH SarabunPSK"/>
          <w:sz w:val="32"/>
          <w:szCs w:val="32"/>
          <w:cs/>
        </w:rPr>
        <w:t>176.00 ตัน เพื่อนำไปใช้ในการทำถนน ฝาย งานปูพื้นคอกปศุสัตว์ และโครงการส่งเสริมการใช้งานในหน่วยงานภาครัฐ</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 xml:space="preserve">    (3) กระทรวงกลาโหม คาดว่าจะมีการใช้ยางประมาณ 982.70 ตัน เพื่อนำไปใช้ในการทำยางนอก ปืนจำลอง รองเท้าทรงสูง และหล่อยาง</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 xml:space="preserve">    (4) กระทรวงการพัฒนาสังคมและความมั่นคงของมนุษย์ คาดว่าจะมีการใช้ยางประมาณ 1.16 ตัน เพื่อนำไปใช้ในการทำรองเท้าบูท ถุงมือ หมอน ที่นอน และยางรถยนต์</w:t>
      </w:r>
    </w:p>
    <w:p w:rsid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 xml:space="preserve">    (5) กระทรวงยุติธรรม คาดว่าจะมีการใช้ยางประมาณ 1</w:t>
      </w:r>
      <w:r w:rsidRPr="00A65813">
        <w:rPr>
          <w:rFonts w:ascii="TH SarabunPSK" w:hAnsi="TH SarabunPSK" w:cs="TH SarabunPSK"/>
          <w:sz w:val="32"/>
          <w:szCs w:val="32"/>
        </w:rPr>
        <w:t>,</w:t>
      </w:r>
      <w:r w:rsidRPr="00A65813">
        <w:rPr>
          <w:rFonts w:ascii="TH SarabunPSK" w:hAnsi="TH SarabunPSK" w:cs="TH SarabunPSK"/>
          <w:sz w:val="32"/>
          <w:szCs w:val="32"/>
          <w:cs/>
        </w:rPr>
        <w:t>113.96 ตัน เพื่อนำไปใช้ในการทำ</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ที่นอน และพื้นสนาม</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 xml:space="preserve">    (6) กระทรวงสาธารณสุข คาดว่าจะมีการใช้ยางประมาณ 29</w:t>
      </w:r>
      <w:r w:rsidRPr="00A65813">
        <w:rPr>
          <w:rFonts w:ascii="TH SarabunPSK" w:hAnsi="TH SarabunPSK" w:cs="TH SarabunPSK"/>
          <w:sz w:val="32"/>
          <w:szCs w:val="32"/>
        </w:rPr>
        <w:t>,</w:t>
      </w:r>
      <w:r w:rsidRPr="00A65813">
        <w:rPr>
          <w:rFonts w:ascii="TH SarabunPSK" w:hAnsi="TH SarabunPSK" w:cs="TH SarabunPSK"/>
          <w:sz w:val="32"/>
          <w:szCs w:val="32"/>
          <w:cs/>
        </w:rPr>
        <w:t>714.58 ตัน เพื่อนำไปใช้ในการทำหมอน ที่นอน ถุงมือ สายยาง ถุงยางอนามัย และหุ่น</w:t>
      </w:r>
    </w:p>
    <w:p w:rsidR="00A65813" w:rsidRPr="00A65813" w:rsidRDefault="00A65813" w:rsidP="00A65813">
      <w:pPr>
        <w:spacing w:line="340" w:lineRule="exact"/>
        <w:jc w:val="thaiDistribute"/>
        <w:rPr>
          <w:rFonts w:ascii="TH SarabunPSK" w:hAnsi="TH SarabunPSK" w:cs="TH SarabunPSK"/>
          <w:sz w:val="32"/>
          <w:szCs w:val="32"/>
        </w:rPr>
      </w:pPr>
    </w:p>
    <w:p w:rsidR="00A65813" w:rsidRPr="00A65813" w:rsidRDefault="00A65813" w:rsidP="00A65813">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20.</w:t>
      </w:r>
      <w:r w:rsidRPr="00A65813">
        <w:rPr>
          <w:rFonts w:ascii="TH SarabunPSK" w:hAnsi="TH SarabunPSK" w:cs="TH SarabunPSK"/>
          <w:b/>
          <w:bCs/>
          <w:sz w:val="32"/>
          <w:szCs w:val="32"/>
          <w:cs/>
        </w:rPr>
        <w:t xml:space="preserve"> เรื่อง การกำหนดอัตราค่าจ้างขั้นต่ำ ปี 2563</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rPr>
        <w:tab/>
      </w:r>
      <w:r w:rsidRPr="00A65813">
        <w:rPr>
          <w:rFonts w:ascii="TH SarabunPSK" w:hAnsi="TH SarabunPSK" w:cs="TH SarabunPSK"/>
          <w:sz w:val="32"/>
          <w:szCs w:val="32"/>
        </w:rPr>
        <w:tab/>
      </w:r>
      <w:r w:rsidRPr="00A65813">
        <w:rPr>
          <w:rFonts w:ascii="TH SarabunPSK" w:hAnsi="TH SarabunPSK" w:cs="TH SarabunPSK"/>
          <w:sz w:val="32"/>
          <w:szCs w:val="32"/>
          <w:cs/>
        </w:rPr>
        <w:t>คณะรัฐมนตรีมีมติรับทราบประกาศคณะกรรมการค่าจ้าง เรื่อง อัตราค่าจ้างขั้นต่ำ (ฉบับที่ 10) ลงวันที่ 6 ธันวาคม 2562 ตามที่กระทรวงแรงงานเสนอและอนุมัติให้ประกาศในราชกิจจานุเบกษาให้มีผลใช้บังคับต่อไป</w:t>
      </w:r>
    </w:p>
    <w:p w:rsidR="00A65813" w:rsidRPr="00A65813" w:rsidRDefault="00A65813" w:rsidP="00A65813">
      <w:pPr>
        <w:spacing w:line="340" w:lineRule="exact"/>
        <w:jc w:val="thaiDistribute"/>
        <w:rPr>
          <w:rFonts w:ascii="TH SarabunPSK" w:hAnsi="TH SarabunPSK" w:cs="TH SarabunPSK"/>
          <w:b/>
          <w:bCs/>
          <w:sz w:val="32"/>
          <w:szCs w:val="32"/>
        </w:rPr>
      </w:pPr>
      <w:r w:rsidRPr="00A65813">
        <w:rPr>
          <w:rFonts w:ascii="TH SarabunPSK" w:hAnsi="TH SarabunPSK" w:cs="TH SarabunPSK"/>
          <w:sz w:val="32"/>
          <w:szCs w:val="32"/>
        </w:rPr>
        <w:tab/>
      </w:r>
      <w:r w:rsidRPr="00A65813">
        <w:rPr>
          <w:rFonts w:ascii="TH SarabunPSK" w:hAnsi="TH SarabunPSK" w:cs="TH SarabunPSK"/>
          <w:sz w:val="32"/>
          <w:szCs w:val="32"/>
        </w:rPr>
        <w:tab/>
      </w:r>
      <w:r w:rsidRPr="00A65813">
        <w:rPr>
          <w:rFonts w:ascii="TH SarabunPSK" w:hAnsi="TH SarabunPSK" w:cs="TH SarabunPSK"/>
          <w:b/>
          <w:bCs/>
          <w:sz w:val="32"/>
          <w:szCs w:val="32"/>
          <w:cs/>
        </w:rPr>
        <w:t>ประกาศคณะกรรมการค่าจ้าง เรื่อง อัตราค่าข้างขั้นต่ำ (ฉบับที่ 10)</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ด้วยคณะกรรมการค่าจ้างได้มีการประชุมศึกษาและพิจารณาข้อเท็จจริงเกี่ยวกับอัตราค่าจ้างที่ลูกจ้างได้รับอยู่ ประกอบกับข้อเท็จจริงอื่นตามที่กฎหมายกำหนด เมื่อวันที่ 6 ธันวาคม พ.ศ. 2562 และมีมติเห็นชอบให้กำหนดอัตราค่าจ้างขั้นต่ำเพื่อใช้บังคับแก่นายจ้างและลูกจ้างทุกคน</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อาศัยอำนาจตามความในมาตรา 79 (3) และมาตรา 88 แห่งพระราชบัญญัติคุ้มครองแรงงาน พ.ศ. 2541 ซึ่งแก้ไขเพิ่มเติมโดยพระราชบัญญัติคุ้มครองแรงงาน (ฉบับที่ 3) พ.ศ. 2551 คณะกรรมการค่าจ้างจึงออกประกาศไว้ ดังต่อไปนี้</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ข้อ 1 ให้ยกเลิกประกาศคณะกรรมการค่าจ้าง เรื่อง อัตราค่าจ้างขั้นต่ำ (ฉบับที่ 9) ลงวันที่ 19 มกราคม พ.ศ. 2561</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ข้อ 2 ให้กำหนดอัตราค่าจ้างขั้นต่ำเป็นเงินวันละสามร้อยสามสิบหกบาท ในท้องที่จังหวัดชลบุรีและภูเก็ต</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ข้อ 3 ให้กำหนดอัตราค่าจ้างขั้นต่ำเป็นเงินวันละสามร้อยสามสิบห้าบาท ในท้องที่จังหวัดระยอง</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ข้อ 4 ให้กำหนดอัตราค่าจ้างขั้นต่ำเป็นเงินวันละสามร้อยสามสิบเอ็ดบาท ในท้องที่กรุงเทพมหานคร จังหวัดนครปฐม นนทบุรี ปทุมธานี สมุทรปราการ และสมุทรสาคร</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ข้อ 5 ให้กำหนดอัตราค่าจ้างขั้นต่ำเป็นเงินวันละสามร้อยสามสิบบาท ในท้องที่จังหวัดฉะเชิงเทรา</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rPr>
        <w:tab/>
      </w:r>
      <w:r w:rsidRPr="00A65813">
        <w:rPr>
          <w:rFonts w:ascii="TH SarabunPSK" w:hAnsi="TH SarabunPSK" w:cs="TH SarabunPSK"/>
          <w:sz w:val="32"/>
          <w:szCs w:val="32"/>
        </w:rPr>
        <w:tab/>
      </w:r>
      <w:r w:rsidRPr="00A65813">
        <w:rPr>
          <w:rFonts w:ascii="TH SarabunPSK" w:hAnsi="TH SarabunPSK" w:cs="TH SarabunPSK"/>
          <w:sz w:val="32"/>
          <w:szCs w:val="32"/>
          <w:cs/>
        </w:rPr>
        <w:t>ข้อ 6 ให้กำหนดอัตราค่าจ้างขั้นต่ำเป็นเงินวันละสามร้อยยี่สิบห้าบาท ในท้องที่จังหวัดกระบี่ ขอนแก่น เชียงใหม่ ตราด นครราชสีมา พระนครศรีอยุธยา พังงา ลพบุรี สงขลา สระบุรี สุพรรณบุรี สุราษฎร์ธานี หนองคาย และอุบลราชธานี</w:t>
      </w:r>
    </w:p>
    <w:p w:rsidR="00A65813" w:rsidRPr="00A65813" w:rsidRDefault="00A65813" w:rsidP="00A65813">
      <w:pPr>
        <w:spacing w:line="340" w:lineRule="exact"/>
        <w:jc w:val="thaiDistribute"/>
        <w:rPr>
          <w:rFonts w:ascii="TH SarabunPSK" w:hAnsi="TH SarabunPSK" w:cs="TH SarabunPSK"/>
          <w:sz w:val="32"/>
          <w:szCs w:val="32"/>
          <w:cs/>
        </w:rPr>
      </w:pPr>
      <w:r w:rsidRPr="00A65813">
        <w:rPr>
          <w:rFonts w:ascii="TH SarabunPSK" w:hAnsi="TH SarabunPSK" w:cs="TH SarabunPSK"/>
          <w:sz w:val="32"/>
          <w:szCs w:val="32"/>
        </w:rPr>
        <w:tab/>
      </w:r>
      <w:r w:rsidRPr="00A65813">
        <w:rPr>
          <w:rFonts w:ascii="TH SarabunPSK" w:hAnsi="TH SarabunPSK" w:cs="TH SarabunPSK"/>
          <w:sz w:val="32"/>
          <w:szCs w:val="32"/>
        </w:rPr>
        <w:tab/>
      </w:r>
      <w:r w:rsidRPr="00A65813">
        <w:rPr>
          <w:rFonts w:ascii="TH SarabunPSK" w:hAnsi="TH SarabunPSK" w:cs="TH SarabunPSK"/>
          <w:sz w:val="32"/>
          <w:szCs w:val="32"/>
          <w:cs/>
        </w:rPr>
        <w:t>ข้อ 7 ให้กำหนดอัตราค่าจ้างขั้นต่ำเป็นเงินวันละสามร้อยยี่สิบสี่บาท ในท้องที่จังหวัดปราจีนบุรี</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ข้อ 8 ให้กำหนดอัตราค่าจ้างขั้นต่ำเป็นเงินวันละสามร้อยยี่สิบสามบาท ในท้องที่จังหวัดกาฬสินธุ์ จันทบุรี นครนายก มุกดาหาร สกลนคร และสมุทรสงคราม</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ข้อ 9 ให้กำหนดอัตราค่าจ้างขั้นต่ำเป็นเงินวันละสามร้อยยี่สิบบาท ในท้องที่จังหวัดกาญจนบุรี ชัยนาท นครพนม นครสวรรค์ น่าน บึงกาฬ บุรีรัมย์ ประจวบคีรีขันธ์ พัทลุง พิษณุโลก เพชรบุรี เพชรบูรณ์ พะเยา ยโสธร ร้อยเอ็ด เลย สระแก้ว สุรินทร์ อ่างทอง อุดรธานี และอุตรดิตถ์</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ข้อ 10 ให้กำหนดอัตราค่าจ้างขั้นต่ำเป็นเงินวันละสามร้อยสิบห้าบาท ในท้องที่จังหวัดกำแพงเพชร ชัยภูมิ ชุมพร เชียงราย ตรัง ตาก นครศรีธรรมราช พิจิตร แพร่ มหาสารคาม แม่ฮ่องสอน ระนอง ราชบุรี ลำปาง ลำพูน ศรีสะเกษ สตูล สิงห์บุรี สุโขทัย หนองบัวลำภู อุทัยธานี และอำนาจเจริญ</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ข้อ 11 ให้กำหนดอัตราค่าจ้างขั้นต่ำเป็นเงินวันละสามร้อยสิบสามบาท ในท้องที่จังหวัดนราธิวาส ปัตตานี และยะลา</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ข้อ 12 เพื่อประโยชน์ตามข้อ 2 ถึงข้อ 11 คำว่า “วัน” หมายถึง เวลาทำงานปกติของลูกจ้าง ซึ่งไม่เกินชั่วโมงทำงานดังต่อไปนี้ แม้นายจ้างจะให้ลูกจ้างทำงานน้อยกว่าเวลาทำงานปกติเพียงใดก็ตาม</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 xml:space="preserve">(1) เจ็ดชั่วโมง สำหรับงานที่อาจเป็นอันตรายต่อสุขภาพและความปลอดภัยของลูกจ้างตามกฎกระทรวง ฉบับที่ 2 (พ.ศ. 2541) ออกตามความในพระราชบัญญัติคุ้มครองแรงงาน พ.ศ. 2541 </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(2) แปดชั่วโมง สำหรับงานอื่นซึ่งไม่ใช่งานตาม (1)</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ข้อ 13 ห้ามมิให้นายจ้างจ่ายค่าจ้างเป็นเงินแก่ลูกจ้างน้อยกว่าอัตราค่าจ้างขั้นต่ำ</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 xml:space="preserve">ข้อ 14 ประกาศคณะกรรมการค่าจ้างฉบับนี้ ให้มีผลใช้บังคับตั้งแต่วันที่ 1 มกราคม พ.ศ. 2563 </w:t>
      </w:r>
      <w:r>
        <w:rPr>
          <w:rFonts w:ascii="TH SarabunPSK" w:hAnsi="TH SarabunPSK" w:cs="TH SarabunPSK" w:hint="cs"/>
          <w:sz w:val="32"/>
          <w:szCs w:val="32"/>
          <w:cs/>
        </w:rPr>
        <w:t xml:space="preserve">       </w:t>
      </w:r>
      <w:r w:rsidRPr="00A65813">
        <w:rPr>
          <w:rFonts w:ascii="TH SarabunPSK" w:hAnsi="TH SarabunPSK" w:cs="TH SarabunPSK"/>
          <w:sz w:val="32"/>
          <w:szCs w:val="32"/>
          <w:cs/>
        </w:rPr>
        <w:t>เป็นต้นไป</w:t>
      </w:r>
    </w:p>
    <w:p w:rsidR="00A65813" w:rsidRPr="00A65813" w:rsidRDefault="00A65813" w:rsidP="00A65813">
      <w:pPr>
        <w:spacing w:line="340" w:lineRule="exact"/>
        <w:jc w:val="thaiDistribute"/>
        <w:rPr>
          <w:rFonts w:ascii="TH SarabunPSK" w:hAnsi="TH SarabunPSK" w:cs="TH SarabunPSK"/>
          <w:sz w:val="32"/>
          <w:szCs w:val="32"/>
        </w:rPr>
      </w:pPr>
      <w:r w:rsidRPr="00A65813">
        <w:rPr>
          <w:rFonts w:ascii="TH SarabunPSK" w:hAnsi="TH SarabunPSK" w:cs="TH SarabunPSK"/>
          <w:sz w:val="32"/>
          <w:szCs w:val="32"/>
          <w:cs/>
        </w:rPr>
        <w:tab/>
      </w:r>
      <w:r w:rsidRPr="00A65813">
        <w:rPr>
          <w:rFonts w:ascii="TH SarabunPSK" w:hAnsi="TH SarabunPSK" w:cs="TH SarabunPSK"/>
          <w:sz w:val="32"/>
          <w:szCs w:val="32"/>
          <w:cs/>
        </w:rPr>
        <w:tab/>
        <w:t>ประกาศ ณ วันที่ 6 ธันวาคม พ.ศ. 2562</w:t>
      </w:r>
    </w:p>
    <w:p w:rsidR="00935E8F" w:rsidRPr="00DB2561" w:rsidRDefault="00A65813" w:rsidP="00A65813">
      <w:pPr>
        <w:jc w:val="thaiDistribute"/>
        <w:rPr>
          <w:rFonts w:ascii="TH SarabunPSK" w:eastAsia="Times New Roman" w:hAnsi="TH SarabunPSK" w:cs="TH SarabunPSK"/>
          <w:b/>
          <w:bCs/>
          <w:color w:val="000000"/>
          <w:sz w:val="32"/>
          <w:szCs w:val="32"/>
        </w:rPr>
      </w:pPr>
      <w:r>
        <w:rPr>
          <w:rFonts w:ascii="TH SarabunPSK" w:hAnsi="TH SarabunPSK" w:cs="TH SarabunPSK"/>
          <w:sz w:val="36"/>
          <w:szCs w:val="36"/>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CD1FE9" w:rsidTr="00CF3701">
        <w:tc>
          <w:tcPr>
            <w:tcW w:w="9820" w:type="dxa"/>
          </w:tcPr>
          <w:p w:rsidR="0088693F" w:rsidRPr="00CD1FE9" w:rsidRDefault="0088693F" w:rsidP="00B42C4A">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ต่างประเทศ</w:t>
            </w:r>
          </w:p>
        </w:tc>
      </w:tr>
    </w:tbl>
    <w:p w:rsidR="005004A8" w:rsidRDefault="005004A8" w:rsidP="00B42C4A">
      <w:pPr>
        <w:spacing w:line="340" w:lineRule="exact"/>
        <w:rPr>
          <w:rFonts w:ascii="TH SarabunPSK" w:hAnsi="TH SarabunPSK" w:cs="TH SarabunPSK"/>
          <w:sz w:val="32"/>
          <w:szCs w:val="32"/>
        </w:rPr>
      </w:pPr>
    </w:p>
    <w:p w:rsidR="005004A8" w:rsidRPr="002571D4" w:rsidRDefault="00935E8F" w:rsidP="00B42C4A">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21</w:t>
      </w:r>
      <w:r>
        <w:rPr>
          <w:rFonts w:ascii="TH SarabunPSK" w:hAnsi="TH SarabunPSK" w:cs="TH SarabunPSK" w:hint="cs"/>
          <w:b/>
          <w:bCs/>
          <w:sz w:val="32"/>
          <w:szCs w:val="32"/>
          <w:cs/>
        </w:rPr>
        <w:t>.</w:t>
      </w:r>
      <w:r w:rsidR="005004A8" w:rsidRPr="002571D4">
        <w:rPr>
          <w:rFonts w:ascii="TH SarabunPSK" w:hAnsi="TH SarabunPSK" w:cs="TH SarabunPSK"/>
          <w:b/>
          <w:bCs/>
          <w:sz w:val="32"/>
          <w:szCs w:val="32"/>
          <w:cs/>
        </w:rPr>
        <w:t xml:space="preserve">  เรื่อง การจัดทำความตกลงระหว่างรัฐบาลแห่งราชอาณาจักรไทยกับรัฐบาลแห่งสหรัฐอาหรับเอมิเรตส์ ว่าด้วยการยกเว้นการตรวจลงตราสำหรับผู้ถือหนังสือเดินทางทูตและหนังสือเดินทางราชการ/พิเศษ</w:t>
      </w:r>
    </w:p>
    <w:p w:rsidR="005004A8" w:rsidRPr="002571D4" w:rsidRDefault="005004A8" w:rsidP="00B42C4A">
      <w:pPr>
        <w:spacing w:line="340" w:lineRule="exact"/>
        <w:jc w:val="thaiDistribute"/>
        <w:rPr>
          <w:rFonts w:ascii="TH SarabunPSK" w:hAnsi="TH SarabunPSK" w:cs="TH SarabunPSK"/>
          <w:sz w:val="32"/>
          <w:szCs w:val="32"/>
        </w:rPr>
      </w:pPr>
      <w:r w:rsidRPr="002571D4">
        <w:rPr>
          <w:rFonts w:ascii="TH SarabunPSK" w:hAnsi="TH SarabunPSK" w:cs="TH SarabunPSK"/>
          <w:sz w:val="32"/>
          <w:szCs w:val="32"/>
          <w:cs/>
        </w:rPr>
        <w:t xml:space="preserve">                   คณะรัฐมนตรีมีมติเห็นชอบการจัดทำความตกลงระหว่างรัฐบาลแห่งราชอาณาจักรไทยกับรัฐบาลแห่งสหรัฐอาหรับเอมิเรตส์  (</w:t>
      </w:r>
      <w:r w:rsidRPr="002571D4">
        <w:rPr>
          <w:rFonts w:ascii="TH SarabunPSK" w:hAnsi="TH SarabunPSK" w:cs="TH SarabunPSK"/>
          <w:sz w:val="32"/>
          <w:szCs w:val="32"/>
        </w:rPr>
        <w:t xml:space="preserve">The Government of the United Arab Emirates : UAE) </w:t>
      </w:r>
      <w:r w:rsidRPr="002571D4">
        <w:rPr>
          <w:rFonts w:ascii="TH SarabunPSK" w:hAnsi="TH SarabunPSK" w:cs="TH SarabunPSK"/>
          <w:sz w:val="32"/>
          <w:szCs w:val="32"/>
          <w:cs/>
        </w:rPr>
        <w:t>ว่าด้วยการยกเว้นการตรวจ</w:t>
      </w:r>
      <w:r w:rsidR="00226DD6">
        <w:rPr>
          <w:rFonts w:ascii="TH SarabunPSK" w:hAnsi="TH SarabunPSK" w:cs="TH SarabunPSK" w:hint="cs"/>
          <w:sz w:val="32"/>
          <w:szCs w:val="32"/>
          <w:cs/>
        </w:rPr>
        <w:t xml:space="preserve">     </w:t>
      </w:r>
      <w:r w:rsidRPr="002571D4">
        <w:rPr>
          <w:rFonts w:ascii="TH SarabunPSK" w:hAnsi="TH SarabunPSK" w:cs="TH SarabunPSK"/>
          <w:sz w:val="32"/>
          <w:szCs w:val="32"/>
          <w:cs/>
        </w:rPr>
        <w:t>ลงตราสำหรับผู้ถือหนังสือเดินทางทูตและหนังสือเดินทางราชการ/พิเศษ รวมทั้งให้รัฐมนตรีว่าการกระทรวงการต่างประเทศหรือผู้แทนเป็นผู้ลงนามร่างความตกลงฯ ทั้งนี้ ในกรณีมอบหมายผู้แทนให้คณะรัฐมนตรีเห็นชอบให้กระทรวงการต่างประเทศ (กต.) จัดทำหนังสือมอบอำนาจเต็ม (</w:t>
      </w:r>
      <w:r w:rsidRPr="002571D4">
        <w:rPr>
          <w:rFonts w:ascii="TH SarabunPSK" w:hAnsi="TH SarabunPSK" w:cs="TH SarabunPSK"/>
          <w:sz w:val="32"/>
          <w:szCs w:val="32"/>
        </w:rPr>
        <w:t xml:space="preserve">Full Powers) </w:t>
      </w:r>
      <w:r w:rsidRPr="002571D4">
        <w:rPr>
          <w:rFonts w:ascii="TH SarabunPSK" w:hAnsi="TH SarabunPSK" w:cs="TH SarabunPSK"/>
          <w:sz w:val="32"/>
          <w:szCs w:val="32"/>
          <w:cs/>
        </w:rPr>
        <w:t>ให้ผู้ลงนามดังกล่าว และให้ กต. ดำเนินการในส่วนที่เกี่ยวข้องกับการมีผลใช้บังคับของความตกลงฯ  โดยหากมีความจำเป็นต้องแก้ไขปรับปรุงร่างความตกลงฯ โดยไม่ขัดกับหลักการที่คณะรัฐมนตรีได้อนุมัติหรือได้ให้ความเห็นชอบไว้ ให้ กต. สามมารถดำเนินการได้โดยนำเสนอคณะรัฐมนตรีทราบภายหลัง พร้อมชี้แจงเหตุผลและประโยชน์ที่ไทยได้รับจากการปรับเปลี่ยนดังกล่าว ตามที่กระทรวงการต่างประเทศเสนอ</w:t>
      </w:r>
    </w:p>
    <w:p w:rsidR="005004A8" w:rsidRPr="002571D4" w:rsidRDefault="005004A8" w:rsidP="00B42C4A">
      <w:pPr>
        <w:spacing w:line="340" w:lineRule="exact"/>
        <w:jc w:val="thaiDistribute"/>
        <w:rPr>
          <w:rFonts w:ascii="TH SarabunPSK" w:hAnsi="TH SarabunPSK" w:cs="TH SarabunPSK"/>
          <w:sz w:val="32"/>
          <w:szCs w:val="32"/>
        </w:rPr>
      </w:pPr>
      <w:r w:rsidRPr="0004111F">
        <w:rPr>
          <w:rFonts w:ascii="TH SarabunPSK" w:hAnsi="TH SarabunPSK" w:cs="TH SarabunPSK"/>
          <w:b/>
          <w:bCs/>
          <w:sz w:val="32"/>
          <w:szCs w:val="32"/>
          <w:cs/>
        </w:rPr>
        <w:t xml:space="preserve">                   สาระสำคัญของร่างความตกลงฯ </w:t>
      </w:r>
      <w:r w:rsidRPr="002571D4">
        <w:rPr>
          <w:rFonts w:ascii="TH SarabunPSK" w:hAnsi="TH SarabunPSK" w:cs="TH SarabunPSK"/>
          <w:sz w:val="32"/>
          <w:szCs w:val="32"/>
          <w:cs/>
        </w:rPr>
        <w:t xml:space="preserve">เป็นการดำเนินการเกี่ยวกับการอนุญาตให้ผู้ถือหนังสือเดินทางทูตและหนังสือเดินทางราชการ (กรณีคนชาติไทย) และผู้ถือหนังสือเดินทางทูตและหนังสือเดินทางพิเศษ (กรณีคนชาติ </w:t>
      </w:r>
      <w:r w:rsidRPr="002571D4">
        <w:rPr>
          <w:rFonts w:ascii="TH SarabunPSK" w:hAnsi="TH SarabunPSK" w:cs="TH SarabunPSK"/>
          <w:sz w:val="32"/>
          <w:szCs w:val="32"/>
        </w:rPr>
        <w:t xml:space="preserve">UAE) </w:t>
      </w:r>
      <w:r w:rsidRPr="002571D4">
        <w:rPr>
          <w:rFonts w:ascii="TH SarabunPSK" w:hAnsi="TH SarabunPSK" w:cs="TH SarabunPSK"/>
          <w:sz w:val="32"/>
          <w:szCs w:val="32"/>
          <w:cs/>
        </w:rPr>
        <w:t xml:space="preserve">เดินทางเข้า ออก และแวะผ่านดินแดนของแต่ละฝ่ายโดยไม่ต้องมีการตรวจลงตราและค่าธรรมเนียม โดยให้พำนักอยู่ในดินแดนของ </w:t>
      </w:r>
      <w:r w:rsidRPr="002571D4">
        <w:rPr>
          <w:rFonts w:ascii="TH SarabunPSK" w:hAnsi="TH SarabunPSK" w:cs="TH SarabunPSK"/>
          <w:sz w:val="32"/>
          <w:szCs w:val="32"/>
        </w:rPr>
        <w:t xml:space="preserve">UAE </w:t>
      </w:r>
      <w:r w:rsidRPr="002571D4">
        <w:rPr>
          <w:rFonts w:ascii="TH SarabunPSK" w:hAnsi="TH SarabunPSK" w:cs="TH SarabunPSK"/>
          <w:sz w:val="32"/>
          <w:szCs w:val="32"/>
          <w:cs/>
        </w:rPr>
        <w:t xml:space="preserve">หรือราชอาณาจักรไทยเป็นระยะเวลาไม่เกินกว่า 90 วัน นับจากวันที่เดินทางเข้ามาใน </w:t>
      </w:r>
      <w:r w:rsidRPr="002571D4">
        <w:rPr>
          <w:rFonts w:ascii="TH SarabunPSK" w:hAnsi="TH SarabunPSK" w:cs="TH SarabunPSK"/>
          <w:sz w:val="32"/>
          <w:szCs w:val="32"/>
        </w:rPr>
        <w:t xml:space="preserve">UAE </w:t>
      </w:r>
      <w:r w:rsidRPr="002571D4">
        <w:rPr>
          <w:rFonts w:ascii="TH SarabunPSK" w:hAnsi="TH SarabunPSK" w:cs="TH SarabunPSK"/>
          <w:sz w:val="32"/>
          <w:szCs w:val="32"/>
          <w:cs/>
        </w:rPr>
        <w:t>หรือราชอาณาจักรไทย</w:t>
      </w:r>
    </w:p>
    <w:p w:rsidR="005004A8" w:rsidRPr="002571D4" w:rsidRDefault="005004A8" w:rsidP="00B42C4A">
      <w:pPr>
        <w:spacing w:line="340" w:lineRule="exact"/>
        <w:jc w:val="thaiDistribute"/>
        <w:rPr>
          <w:rFonts w:ascii="TH SarabunPSK" w:hAnsi="TH SarabunPSK" w:cs="TH SarabunPSK"/>
          <w:sz w:val="32"/>
          <w:szCs w:val="32"/>
        </w:rPr>
      </w:pPr>
      <w:r w:rsidRPr="0004111F">
        <w:rPr>
          <w:rFonts w:ascii="TH SarabunPSK" w:hAnsi="TH SarabunPSK" w:cs="TH SarabunPSK"/>
          <w:b/>
          <w:bCs/>
          <w:sz w:val="32"/>
          <w:szCs w:val="32"/>
          <w:cs/>
        </w:rPr>
        <w:t xml:space="preserve">                    การให้สิทธิประโยชน์ความตกลงฯ</w:t>
      </w:r>
      <w:r w:rsidRPr="002571D4">
        <w:rPr>
          <w:rFonts w:ascii="TH SarabunPSK" w:hAnsi="TH SarabunPSK" w:cs="TH SarabunPSK"/>
          <w:sz w:val="32"/>
          <w:szCs w:val="32"/>
          <w:cs/>
        </w:rPr>
        <w:t xml:space="preserve"> มีดังนี้</w:t>
      </w:r>
    </w:p>
    <w:p w:rsidR="005004A8" w:rsidRPr="002571D4" w:rsidRDefault="005004A8" w:rsidP="00B42C4A">
      <w:pPr>
        <w:spacing w:line="340" w:lineRule="exact"/>
        <w:jc w:val="thaiDistribute"/>
        <w:rPr>
          <w:rFonts w:ascii="TH SarabunPSK" w:hAnsi="TH SarabunPSK" w:cs="TH SarabunPSK"/>
          <w:sz w:val="32"/>
          <w:szCs w:val="32"/>
        </w:rPr>
      </w:pPr>
      <w:r w:rsidRPr="002571D4">
        <w:rPr>
          <w:rFonts w:ascii="TH SarabunPSK" w:hAnsi="TH SarabunPSK" w:cs="TH SarabunPSK"/>
          <w:sz w:val="32"/>
          <w:szCs w:val="32"/>
          <w:cs/>
        </w:rPr>
        <w:t xml:space="preserve">                              1. ให้คู่ภาคีทั้งสองฝ่ายอนุญาตให้ผู้ถือหนังสือเดินทาง (ฝ่าย </w:t>
      </w:r>
      <w:r w:rsidRPr="002571D4">
        <w:rPr>
          <w:rFonts w:ascii="TH SarabunPSK" w:hAnsi="TH SarabunPSK" w:cs="TH SarabunPSK"/>
          <w:sz w:val="32"/>
          <w:szCs w:val="32"/>
        </w:rPr>
        <w:t xml:space="preserve">UAE </w:t>
      </w:r>
      <w:r w:rsidRPr="002571D4">
        <w:rPr>
          <w:rFonts w:ascii="TH SarabunPSK" w:hAnsi="TH SarabunPSK" w:cs="TH SarabunPSK"/>
          <w:sz w:val="32"/>
          <w:szCs w:val="32"/>
          <w:cs/>
        </w:rPr>
        <w:t xml:space="preserve">ที่ถือหนังสือเดินทางทูตและหนังสือเดินทางพิเศษของ </w:t>
      </w:r>
      <w:r w:rsidRPr="002571D4">
        <w:rPr>
          <w:rFonts w:ascii="TH SarabunPSK" w:hAnsi="TH SarabunPSK" w:cs="TH SarabunPSK"/>
          <w:sz w:val="32"/>
          <w:szCs w:val="32"/>
        </w:rPr>
        <w:t xml:space="preserve">UAE </w:t>
      </w:r>
      <w:r w:rsidRPr="002571D4">
        <w:rPr>
          <w:rFonts w:ascii="TH SarabunPSK" w:hAnsi="TH SarabunPSK" w:cs="TH SarabunPSK"/>
          <w:sz w:val="32"/>
          <w:szCs w:val="32"/>
          <w:cs/>
        </w:rPr>
        <w:t>ที่มีอายุใช้ได้ และคนชาติของราชอาณาจักรไทยที่ถือหนังสือเดินทางทูตและหนังสือเดินทางราชการของราชอาณาจักรไทยที่มีอายุใช้ได้) เดินทางเข้า ออก และแวะผ่าน ดินแดนของแต่ละฝ่าย โดยไม่ต้องมีการตรวจลงตราและค่าธรรมเนียม</w:t>
      </w:r>
    </w:p>
    <w:p w:rsidR="005004A8" w:rsidRPr="002571D4" w:rsidRDefault="005004A8" w:rsidP="00B42C4A">
      <w:pPr>
        <w:spacing w:line="340" w:lineRule="exact"/>
        <w:jc w:val="thaiDistribute"/>
        <w:rPr>
          <w:rFonts w:ascii="TH SarabunPSK" w:hAnsi="TH SarabunPSK" w:cs="TH SarabunPSK"/>
          <w:sz w:val="32"/>
          <w:szCs w:val="32"/>
        </w:rPr>
      </w:pPr>
      <w:r w:rsidRPr="002571D4">
        <w:rPr>
          <w:rFonts w:ascii="TH SarabunPSK" w:hAnsi="TH SarabunPSK" w:cs="TH SarabunPSK"/>
          <w:sz w:val="32"/>
          <w:szCs w:val="32"/>
          <w:cs/>
        </w:rPr>
        <w:t xml:space="preserve">                             2. ให้ </w:t>
      </w:r>
      <w:r w:rsidRPr="002571D4">
        <w:rPr>
          <w:rFonts w:ascii="TH SarabunPSK" w:hAnsi="TH SarabunPSK" w:cs="TH SarabunPSK"/>
          <w:sz w:val="32"/>
          <w:szCs w:val="32"/>
        </w:rPr>
        <w:t xml:space="preserve">UAE </w:t>
      </w:r>
      <w:r w:rsidRPr="002571D4">
        <w:rPr>
          <w:rFonts w:ascii="TH SarabunPSK" w:hAnsi="TH SarabunPSK" w:cs="TH SarabunPSK"/>
          <w:sz w:val="32"/>
          <w:szCs w:val="32"/>
          <w:cs/>
        </w:rPr>
        <w:t xml:space="preserve">อนุญาตให้คนชาติไทยที่ถือหนังสือเดินทางทูตและหนังสือเดินทางราชการพำนักอยู่ในดินแดนของ </w:t>
      </w:r>
      <w:r w:rsidRPr="002571D4">
        <w:rPr>
          <w:rFonts w:ascii="TH SarabunPSK" w:hAnsi="TH SarabunPSK" w:cs="TH SarabunPSK"/>
          <w:sz w:val="32"/>
          <w:szCs w:val="32"/>
        </w:rPr>
        <w:t xml:space="preserve">UAE </w:t>
      </w:r>
      <w:r w:rsidRPr="002571D4">
        <w:rPr>
          <w:rFonts w:ascii="TH SarabunPSK" w:hAnsi="TH SarabunPSK" w:cs="TH SarabunPSK"/>
          <w:sz w:val="32"/>
          <w:szCs w:val="32"/>
          <w:cs/>
        </w:rPr>
        <w:t xml:space="preserve">เป็นระยะเวลาไม่เกินกว่า 90 วัน นับจากวันที่เดินทางเข้ามาใน </w:t>
      </w:r>
      <w:r w:rsidRPr="002571D4">
        <w:rPr>
          <w:rFonts w:ascii="TH SarabunPSK" w:hAnsi="TH SarabunPSK" w:cs="TH SarabunPSK"/>
          <w:sz w:val="32"/>
          <w:szCs w:val="32"/>
        </w:rPr>
        <w:t>UAE</w:t>
      </w:r>
    </w:p>
    <w:p w:rsidR="005004A8" w:rsidRPr="002571D4" w:rsidRDefault="005004A8" w:rsidP="00B42C4A">
      <w:pPr>
        <w:spacing w:line="340" w:lineRule="exact"/>
        <w:jc w:val="thaiDistribute"/>
        <w:rPr>
          <w:rFonts w:ascii="TH SarabunPSK" w:hAnsi="TH SarabunPSK" w:cs="TH SarabunPSK"/>
          <w:sz w:val="32"/>
          <w:szCs w:val="32"/>
        </w:rPr>
      </w:pPr>
      <w:r w:rsidRPr="002571D4">
        <w:rPr>
          <w:rFonts w:ascii="TH SarabunPSK" w:hAnsi="TH SarabunPSK" w:cs="TH SarabunPSK"/>
          <w:sz w:val="32"/>
          <w:szCs w:val="32"/>
          <w:cs/>
        </w:rPr>
        <w:t xml:space="preserve">                             3. ให้ไทยอนุญาตให้คนชาติของ </w:t>
      </w:r>
      <w:r w:rsidRPr="002571D4">
        <w:rPr>
          <w:rFonts w:ascii="TH SarabunPSK" w:hAnsi="TH SarabunPSK" w:cs="TH SarabunPSK"/>
          <w:sz w:val="32"/>
          <w:szCs w:val="32"/>
        </w:rPr>
        <w:t xml:space="preserve">UAE </w:t>
      </w:r>
      <w:r w:rsidRPr="002571D4">
        <w:rPr>
          <w:rFonts w:ascii="TH SarabunPSK" w:hAnsi="TH SarabunPSK" w:cs="TH SarabunPSK"/>
          <w:sz w:val="32"/>
          <w:szCs w:val="32"/>
          <w:cs/>
        </w:rPr>
        <w:t>ที่ถือหนังสือเดินทางทูตและหนังสือเดินทางพิเศษพำนักอยู่ในดินแดนของราชอาณาจักรไทยเป็นระยะเวลาไม่เกินกว่า 90 วัน นับจากวันที่เดินทางเข้ามาในราชอาณาจักรไทย</w:t>
      </w:r>
    </w:p>
    <w:p w:rsidR="005004A8" w:rsidRPr="002571D4" w:rsidRDefault="005004A8" w:rsidP="00B42C4A">
      <w:pPr>
        <w:spacing w:line="340" w:lineRule="exact"/>
        <w:jc w:val="thaiDistribute"/>
        <w:rPr>
          <w:rFonts w:ascii="TH SarabunPSK" w:hAnsi="TH SarabunPSK" w:cs="TH SarabunPSK"/>
          <w:sz w:val="32"/>
          <w:szCs w:val="32"/>
        </w:rPr>
      </w:pPr>
    </w:p>
    <w:p w:rsidR="005004A8" w:rsidRPr="002571D4" w:rsidRDefault="005004A8" w:rsidP="00B42C4A">
      <w:pPr>
        <w:spacing w:line="340" w:lineRule="exact"/>
        <w:jc w:val="thaiDistribute"/>
        <w:rPr>
          <w:rFonts w:ascii="TH SarabunPSK" w:hAnsi="TH SarabunPSK" w:cs="TH SarabunPSK"/>
          <w:sz w:val="32"/>
          <w:szCs w:val="32"/>
        </w:rPr>
      </w:pPr>
      <w:r w:rsidRPr="002571D4">
        <w:rPr>
          <w:rFonts w:ascii="TH SarabunPSK" w:hAnsi="TH SarabunPSK" w:cs="TH SarabunPSK"/>
          <w:sz w:val="32"/>
          <w:szCs w:val="32"/>
          <w:cs/>
        </w:rPr>
        <w:t xml:space="preserve">                             ทั้งนี้ ความตกลงนี้มีผลใช้บังคับ 30 วัน นับจากวันที่ได้รับแจ้งผ่านช่องทางการทูตเป็น</w:t>
      </w:r>
      <w:r w:rsidR="00226DD6">
        <w:rPr>
          <w:rFonts w:ascii="TH SarabunPSK" w:hAnsi="TH SarabunPSK" w:cs="TH SarabunPSK" w:hint="cs"/>
          <w:sz w:val="32"/>
          <w:szCs w:val="32"/>
          <w:cs/>
        </w:rPr>
        <w:t xml:space="preserve">                </w:t>
      </w:r>
      <w:r w:rsidRPr="002571D4">
        <w:rPr>
          <w:rFonts w:ascii="TH SarabunPSK" w:hAnsi="TH SarabunPSK" w:cs="TH SarabunPSK"/>
          <w:sz w:val="32"/>
          <w:szCs w:val="32"/>
          <w:cs/>
        </w:rPr>
        <w:t>ลายลักษณ์อักษรและมีผลใช้บังคับโดยไม่มีกำหนดระยะเวลา เว้นแต่ภาคีฝ่ายใดฝ่ายหนึ่งแจ้งความประสงค์ที่จะยกเลิกความตกลงให้อีกฝ่ายหนึ่งทราบเป็นลายลักษณ์อักษรผ่านช่องทางการทูต</w:t>
      </w:r>
    </w:p>
    <w:p w:rsidR="005004A8" w:rsidRPr="002571D4" w:rsidRDefault="005004A8" w:rsidP="00B42C4A">
      <w:pPr>
        <w:spacing w:line="340" w:lineRule="exact"/>
        <w:jc w:val="thaiDistribute"/>
        <w:rPr>
          <w:rFonts w:ascii="TH SarabunPSK" w:hAnsi="TH SarabunPSK" w:cs="TH SarabunPSK"/>
          <w:sz w:val="32"/>
          <w:szCs w:val="32"/>
        </w:rPr>
      </w:pPr>
    </w:p>
    <w:p w:rsidR="005004A8" w:rsidRPr="0004111F" w:rsidRDefault="00935E8F" w:rsidP="00B42C4A">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22</w:t>
      </w:r>
      <w:r>
        <w:rPr>
          <w:rFonts w:ascii="TH SarabunPSK" w:hAnsi="TH SarabunPSK" w:cs="TH SarabunPSK" w:hint="cs"/>
          <w:b/>
          <w:bCs/>
          <w:sz w:val="32"/>
          <w:szCs w:val="32"/>
          <w:cs/>
        </w:rPr>
        <w:t>.</w:t>
      </w:r>
      <w:r w:rsidR="005004A8" w:rsidRPr="0004111F">
        <w:rPr>
          <w:rFonts w:ascii="TH SarabunPSK" w:hAnsi="TH SarabunPSK" w:cs="TH SarabunPSK"/>
          <w:b/>
          <w:bCs/>
          <w:sz w:val="32"/>
          <w:szCs w:val="32"/>
          <w:cs/>
        </w:rPr>
        <w:t xml:space="preserve">  </w:t>
      </w:r>
      <w:proofErr w:type="gramStart"/>
      <w:r w:rsidR="005004A8" w:rsidRPr="0004111F">
        <w:rPr>
          <w:rFonts w:ascii="TH SarabunPSK" w:hAnsi="TH SarabunPSK" w:cs="TH SarabunPSK"/>
          <w:b/>
          <w:bCs/>
          <w:sz w:val="32"/>
          <w:szCs w:val="32"/>
          <w:cs/>
        </w:rPr>
        <w:t>เรื่อง  ขออนุมัติร่างบันทึกความเข้าใจว่าด้วยความร่วมมือในโครงการภายใต้กองทุนพิเศษแม่โขง</w:t>
      </w:r>
      <w:proofErr w:type="gramEnd"/>
      <w:r w:rsidR="005004A8" w:rsidRPr="0004111F">
        <w:rPr>
          <w:rFonts w:ascii="TH SarabunPSK" w:hAnsi="TH SarabunPSK" w:cs="TH SarabunPSK"/>
          <w:b/>
          <w:bCs/>
          <w:sz w:val="32"/>
          <w:szCs w:val="32"/>
          <w:cs/>
        </w:rPr>
        <w:t xml:space="preserve"> </w:t>
      </w:r>
      <w:r w:rsidR="005004A8" w:rsidRPr="0004111F">
        <w:rPr>
          <w:rFonts w:ascii="TH SarabunPSK" w:hAnsi="TH SarabunPSK" w:cs="TH SarabunPSK"/>
          <w:b/>
          <w:bCs/>
          <w:sz w:val="32"/>
          <w:szCs w:val="32"/>
        </w:rPr>
        <w:t xml:space="preserve">– </w:t>
      </w:r>
      <w:r w:rsidR="005004A8" w:rsidRPr="0004111F">
        <w:rPr>
          <w:rFonts w:ascii="TH SarabunPSK" w:hAnsi="TH SarabunPSK" w:cs="TH SarabunPSK"/>
          <w:b/>
          <w:bCs/>
          <w:sz w:val="32"/>
          <w:szCs w:val="32"/>
          <w:cs/>
        </w:rPr>
        <w:t>ล้านช้าง ประจำปี 2561 ระหว่างกระทรวงเกษตรและสหกรณ์และสถานเอกอัครราชทูตสาธารณรัฐประชาชนจีนประจำประเทศไทยและร่างบันทึกความเข้าใจระหว่างกระทรวงเกษตรและสหกรณ์และสถาบันความร่วมมือเพื่อพัฒนาเศรษฐกิจลุ่มน้ำโขง</w:t>
      </w:r>
    </w:p>
    <w:p w:rsidR="005004A8" w:rsidRDefault="005004A8" w:rsidP="00B42C4A">
      <w:pPr>
        <w:spacing w:line="340" w:lineRule="exact"/>
        <w:jc w:val="thaiDistribute"/>
        <w:rPr>
          <w:rFonts w:ascii="TH SarabunPSK" w:hAnsi="TH SarabunPSK" w:cs="TH SarabunPSK"/>
          <w:sz w:val="32"/>
          <w:szCs w:val="32"/>
        </w:rPr>
      </w:pPr>
      <w:r w:rsidRPr="002571D4">
        <w:rPr>
          <w:rFonts w:ascii="TH SarabunPSK" w:hAnsi="TH SarabunPSK" w:cs="TH SarabunPSK"/>
          <w:sz w:val="32"/>
          <w:szCs w:val="32"/>
          <w:cs/>
        </w:rPr>
        <w:t xml:space="preserve">                   คณะรัฐมนตรีมีมติเห็นชอบร่างบันทึกความเข้าใจว่าด้วยความร่วมมือในโครงการภายใต้กองทุนพิเศษแม่โขง </w:t>
      </w:r>
      <w:r w:rsidRPr="002571D4">
        <w:rPr>
          <w:rFonts w:ascii="TH SarabunPSK" w:hAnsi="TH SarabunPSK" w:cs="TH SarabunPSK"/>
          <w:sz w:val="32"/>
          <w:szCs w:val="32"/>
        </w:rPr>
        <w:t xml:space="preserve">– </w:t>
      </w:r>
      <w:r w:rsidRPr="002571D4">
        <w:rPr>
          <w:rFonts w:ascii="TH SarabunPSK" w:hAnsi="TH SarabunPSK" w:cs="TH SarabunPSK"/>
          <w:sz w:val="32"/>
          <w:szCs w:val="32"/>
          <w:cs/>
        </w:rPr>
        <w:t>ล้านช้าง ประจำปี 2561 ระหว่างกระทรวงเกษตรและสหกรณ์และสถานเอกอัครราชทูตสาธารณรัฐประชาชนจีน (จีน) ประจำประเทศไทย [</w:t>
      </w:r>
      <w:r w:rsidRPr="002571D4">
        <w:rPr>
          <w:rFonts w:ascii="TH SarabunPSK" w:hAnsi="TH SarabunPSK" w:cs="TH SarabunPSK"/>
          <w:sz w:val="32"/>
          <w:szCs w:val="32"/>
        </w:rPr>
        <w:t xml:space="preserve">Memorandum of Understanding (MOU) on the Cooperation on Projects of the Mekong – </w:t>
      </w:r>
      <w:proofErr w:type="spellStart"/>
      <w:r w:rsidRPr="002571D4">
        <w:rPr>
          <w:rFonts w:ascii="TH SarabunPSK" w:hAnsi="TH SarabunPSK" w:cs="TH SarabunPSK"/>
          <w:sz w:val="32"/>
          <w:szCs w:val="32"/>
        </w:rPr>
        <w:t>Lancang</w:t>
      </w:r>
      <w:proofErr w:type="spellEnd"/>
      <w:r w:rsidRPr="002571D4">
        <w:rPr>
          <w:rFonts w:ascii="TH SarabunPSK" w:hAnsi="TH SarabunPSK" w:cs="TH SarabunPSK"/>
          <w:sz w:val="32"/>
          <w:szCs w:val="32"/>
        </w:rPr>
        <w:t xml:space="preserve"> Cooperation (MLC) Special Fund </w:t>
      </w:r>
      <w:r w:rsidRPr="002571D4">
        <w:rPr>
          <w:rFonts w:ascii="TH SarabunPSK" w:hAnsi="TH SarabunPSK" w:cs="TH SarabunPSK"/>
          <w:sz w:val="32"/>
          <w:szCs w:val="32"/>
          <w:cs/>
        </w:rPr>
        <w:t>2018]และร่างบันทึกความเข้าใจระหว่างกระทรวงเกษตรและสหกรณ์และสถาบันความร่วมมือเพื่อพัฒนาเศรษฐกิจลุ่มน้ำโขง [</w:t>
      </w:r>
      <w:r w:rsidRPr="002571D4">
        <w:rPr>
          <w:rFonts w:ascii="TH SarabunPSK" w:hAnsi="TH SarabunPSK" w:cs="TH SarabunPSK"/>
          <w:sz w:val="32"/>
          <w:szCs w:val="32"/>
        </w:rPr>
        <w:t xml:space="preserve">MOU between Ministry of Agriculture and Cooperatives and Mekong Institute (MI)] </w:t>
      </w:r>
      <w:r w:rsidRPr="002571D4">
        <w:rPr>
          <w:rFonts w:ascii="TH SarabunPSK" w:hAnsi="TH SarabunPSK" w:cs="TH SarabunPSK"/>
          <w:sz w:val="32"/>
          <w:szCs w:val="32"/>
          <w:cs/>
        </w:rPr>
        <w:t>รวมทั้งอนุมัติให้ปลัดกระทรวงเกษตรและสหกรณ์หรือผู้แทนที่ได้รับมอบหมายเป็นผู้ลงนามในร่างบันทึกความเข้าใจว่าด้วยความร่วมมือในโครงการภายใต้กองทุนฯ และอนุมัติให้อธิบดีกรมการข้าวกระทรวงเกษตรและสหกรณ์ หรือผู้แทนที่ได้รับมอบหมายเป็นผู้ลงนามในร่างบันทึกความเข้าใจระหว่างกระทรวงเกษตรและสหกรณ์และสถาบันฯ ทั้งนี้ในกรณีที่มีความจำเป็นต้องแก้ไขปรับปรุงถ้อยคำของบันทึกความเข้าใจฯ ในส่วนที่ไม่ใช่สาระสำคัญและไม่ขัดกับหลักการที่คณะรัฐมนตรีได้ให้ความเห็นชอบไว้ ให้กระทรวงเกษตรและสหกรณ์สามารถดำเนินการได้โดยให้นำเสนอคณะรัฐมนตรีทราบภายหลัง พร้อมทั้งชี้</w:t>
      </w:r>
      <w:r w:rsidR="00D97DD2">
        <w:rPr>
          <w:rFonts w:ascii="TH SarabunPSK" w:hAnsi="TH SarabunPSK" w:cs="TH SarabunPSK" w:hint="cs"/>
          <w:sz w:val="32"/>
          <w:szCs w:val="32"/>
          <w:cs/>
        </w:rPr>
        <w:t>แจง</w:t>
      </w:r>
      <w:r w:rsidRPr="002571D4">
        <w:rPr>
          <w:rFonts w:ascii="TH SarabunPSK" w:hAnsi="TH SarabunPSK" w:cs="TH SarabunPSK"/>
          <w:sz w:val="32"/>
          <w:szCs w:val="32"/>
          <w:cs/>
        </w:rPr>
        <w:t>เหตุผลและประโยชน์ที่ไทยได้รับจากการปรับเปลี่ยนดังกล่าว (ตามติคณะรัฐมนตรีเมื่อวันที่ 30 มิถุนายน 2558 เรื่องการจัดทำหนังสือสัญญาเกี่ยวกับความสัมพันธ์ระหว่างประเทศหรือองค์การระหว่างประเทศ ตามข้อ 4.8)  ด้วย ตามที่กระทรวงเกษตรและสหกรณ์เสนอ</w:t>
      </w:r>
    </w:p>
    <w:p w:rsidR="005004A8" w:rsidRPr="0004111F" w:rsidRDefault="005004A8" w:rsidP="00B42C4A">
      <w:pPr>
        <w:spacing w:line="340" w:lineRule="exact"/>
        <w:jc w:val="thaiDistribute"/>
        <w:rPr>
          <w:rFonts w:ascii="TH SarabunPSK" w:hAnsi="TH SarabunPSK" w:cs="TH SarabunPSK"/>
          <w:b/>
          <w:bCs/>
          <w:sz w:val="32"/>
          <w:szCs w:val="32"/>
        </w:rPr>
      </w:pPr>
      <w:r w:rsidRPr="002571D4">
        <w:rPr>
          <w:rFonts w:ascii="TH SarabunPSK" w:hAnsi="TH SarabunPSK" w:cs="TH SarabunPSK"/>
          <w:sz w:val="32"/>
          <w:szCs w:val="32"/>
          <w:cs/>
        </w:rPr>
        <w:t xml:space="preserve">        </w:t>
      </w:r>
      <w:r>
        <w:rPr>
          <w:rFonts w:ascii="TH SarabunPSK" w:hAnsi="TH SarabunPSK" w:cs="TH SarabunPSK" w:hint="cs"/>
          <w:sz w:val="32"/>
          <w:szCs w:val="32"/>
          <w:cs/>
        </w:rPr>
        <w:tab/>
      </w:r>
      <w:r>
        <w:rPr>
          <w:rFonts w:ascii="TH SarabunPSK" w:hAnsi="TH SarabunPSK" w:cs="TH SarabunPSK"/>
          <w:sz w:val="32"/>
          <w:szCs w:val="32"/>
          <w:cs/>
        </w:rPr>
        <w:tab/>
      </w:r>
      <w:r w:rsidRPr="0004111F">
        <w:rPr>
          <w:rFonts w:ascii="TH SarabunPSK" w:hAnsi="TH SarabunPSK" w:cs="TH SarabunPSK"/>
          <w:b/>
          <w:bCs/>
          <w:sz w:val="32"/>
          <w:szCs w:val="32"/>
          <w:cs/>
        </w:rPr>
        <w:t>สาระสำคัญของร่างบันทึกทั้ง 2 ฉบับ</w:t>
      </w:r>
    </w:p>
    <w:p w:rsidR="005004A8" w:rsidRPr="002571D4" w:rsidRDefault="005004A8" w:rsidP="00B42C4A">
      <w:pPr>
        <w:spacing w:line="340" w:lineRule="exact"/>
        <w:jc w:val="thaiDistribute"/>
        <w:rPr>
          <w:rFonts w:ascii="TH SarabunPSK" w:hAnsi="TH SarabunPSK" w:cs="TH SarabunPSK"/>
          <w:sz w:val="32"/>
          <w:szCs w:val="32"/>
        </w:rPr>
      </w:pPr>
      <w:r w:rsidRPr="002571D4">
        <w:rPr>
          <w:rFonts w:ascii="TH SarabunPSK" w:hAnsi="TH SarabunPSK" w:cs="TH SarabunPSK"/>
          <w:sz w:val="32"/>
          <w:szCs w:val="32"/>
          <w:cs/>
        </w:rPr>
        <w:t xml:space="preserve">                   </w:t>
      </w:r>
      <w:r>
        <w:rPr>
          <w:rFonts w:ascii="TH SarabunPSK" w:hAnsi="TH SarabunPSK" w:cs="TH SarabunPSK" w:hint="cs"/>
          <w:sz w:val="32"/>
          <w:szCs w:val="32"/>
          <w:cs/>
        </w:rPr>
        <w:tab/>
      </w:r>
      <w:r w:rsidRPr="002571D4">
        <w:rPr>
          <w:rFonts w:ascii="TH SarabunPSK" w:hAnsi="TH SarabunPSK" w:cs="TH SarabunPSK"/>
          <w:sz w:val="32"/>
          <w:szCs w:val="32"/>
          <w:cs/>
        </w:rPr>
        <w:t xml:space="preserve">1. ร่างบันทึกความเข้าใจว่าด้วยความร่วมมือในโครงการภายใต้กองทุนพิเศษแม่โขง </w:t>
      </w:r>
      <w:r w:rsidRPr="002571D4">
        <w:rPr>
          <w:rFonts w:ascii="TH SarabunPSK" w:hAnsi="TH SarabunPSK" w:cs="TH SarabunPSK"/>
          <w:sz w:val="32"/>
          <w:szCs w:val="32"/>
        </w:rPr>
        <w:t xml:space="preserve">– </w:t>
      </w:r>
      <w:r w:rsidRPr="002571D4">
        <w:rPr>
          <w:rFonts w:ascii="TH SarabunPSK" w:hAnsi="TH SarabunPSK" w:cs="TH SarabunPSK"/>
          <w:sz w:val="32"/>
          <w:szCs w:val="32"/>
          <w:cs/>
        </w:rPr>
        <w:t xml:space="preserve">ล้านช้างฯ มีวัตถุประสงค์เพื่อกำหนดแนวทางในการบริหารจัดการงบประมาณของโครงการที่ได้รับอนุมัติจากฝ่ายจีนให้เกิดประสิทธิภาพในการใช้กองทุนอย่างสูงสุด โดยหลักการมุ่งบริหารจัดการกองทุนเพื่อให้เกิดสันติภาพและความมั่งคั่งต่อประเทศสมาชิกกรอบความร่วมมือแม่โขง </w:t>
      </w:r>
      <w:r w:rsidRPr="002571D4">
        <w:rPr>
          <w:rFonts w:ascii="TH SarabunPSK" w:hAnsi="TH SarabunPSK" w:cs="TH SarabunPSK"/>
          <w:sz w:val="32"/>
          <w:szCs w:val="32"/>
        </w:rPr>
        <w:t xml:space="preserve">– </w:t>
      </w:r>
      <w:r w:rsidRPr="002571D4">
        <w:rPr>
          <w:rFonts w:ascii="TH SarabunPSK" w:hAnsi="TH SarabunPSK" w:cs="TH SarabunPSK"/>
          <w:sz w:val="32"/>
          <w:szCs w:val="32"/>
          <w:cs/>
        </w:rPr>
        <w:t>ล้านช้าง โดยเคารพกฎหมายและกฎระเบียบของทั้งจีนและไทย และร่วมกันติ</w:t>
      </w:r>
      <w:r w:rsidR="00D97DD2">
        <w:rPr>
          <w:rFonts w:ascii="TH SarabunPSK" w:hAnsi="TH SarabunPSK" w:cs="TH SarabunPSK" w:hint="cs"/>
          <w:sz w:val="32"/>
          <w:szCs w:val="32"/>
          <w:cs/>
        </w:rPr>
        <w:t>ด</w:t>
      </w:r>
      <w:r w:rsidRPr="002571D4">
        <w:rPr>
          <w:rFonts w:ascii="TH SarabunPSK" w:hAnsi="TH SarabunPSK" w:cs="TH SarabunPSK"/>
          <w:sz w:val="32"/>
          <w:szCs w:val="32"/>
          <w:cs/>
        </w:rPr>
        <w:t>ตามประเมินโครงการและการใช้กองทุน</w:t>
      </w:r>
    </w:p>
    <w:p w:rsidR="005004A8" w:rsidRPr="002571D4" w:rsidRDefault="005004A8" w:rsidP="00B42C4A">
      <w:pPr>
        <w:spacing w:line="340" w:lineRule="exact"/>
        <w:jc w:val="thaiDistribute"/>
        <w:rPr>
          <w:rFonts w:ascii="TH SarabunPSK" w:hAnsi="TH SarabunPSK" w:cs="TH SarabunPSK"/>
          <w:sz w:val="32"/>
          <w:szCs w:val="32"/>
        </w:rPr>
      </w:pPr>
      <w:r w:rsidRPr="002571D4">
        <w:rPr>
          <w:rFonts w:ascii="TH SarabunPSK" w:hAnsi="TH SarabunPSK" w:cs="TH SarabunPSK"/>
          <w:sz w:val="32"/>
          <w:szCs w:val="32"/>
          <w:cs/>
        </w:rPr>
        <w:t xml:space="preserve">      </w:t>
      </w:r>
      <w:r>
        <w:rPr>
          <w:rFonts w:ascii="TH SarabunPSK" w:hAnsi="TH SarabunPSK" w:cs="TH SarabunPSK" w:hint="cs"/>
          <w:sz w:val="32"/>
          <w:szCs w:val="32"/>
          <w:cs/>
        </w:rPr>
        <w:tab/>
      </w:r>
      <w:r>
        <w:rPr>
          <w:rFonts w:ascii="TH SarabunPSK" w:hAnsi="TH SarabunPSK" w:cs="TH SarabunPSK"/>
          <w:sz w:val="32"/>
          <w:szCs w:val="32"/>
          <w:cs/>
        </w:rPr>
        <w:tab/>
      </w:r>
      <w:r w:rsidRPr="002571D4">
        <w:rPr>
          <w:rFonts w:ascii="TH SarabunPSK" w:hAnsi="TH SarabunPSK" w:cs="TH SarabunPSK"/>
          <w:sz w:val="32"/>
          <w:szCs w:val="32"/>
          <w:cs/>
        </w:rPr>
        <w:t xml:space="preserve">ทั้งนี้โครงการที่ได้รับสนับสนุนงบประมาณ ได้แก่ (1) โครงการการพัฒนาของศูนย์เฝ้าระวัง พยากรณ์ และเตือนภัยของการผลิตข้าวอย่างยั่งยืนภายใต้การเปลี่ยนแปลงภูมิอากาศ ในอนุภูมิภาคแม่โขง </w:t>
      </w:r>
      <w:r w:rsidRPr="002571D4">
        <w:rPr>
          <w:rFonts w:ascii="TH SarabunPSK" w:hAnsi="TH SarabunPSK" w:cs="TH SarabunPSK"/>
          <w:sz w:val="32"/>
          <w:szCs w:val="32"/>
        </w:rPr>
        <w:t xml:space="preserve">– </w:t>
      </w:r>
      <w:r w:rsidRPr="002571D4">
        <w:rPr>
          <w:rFonts w:ascii="TH SarabunPSK" w:hAnsi="TH SarabunPSK" w:cs="TH SarabunPSK"/>
          <w:sz w:val="32"/>
          <w:szCs w:val="32"/>
          <w:cs/>
        </w:rPr>
        <w:t xml:space="preserve">ล้านช้าง งบประมาณ 3.50 ล้านหยวน (ประมาณ 15.05 ล้านบาท) (2) โครงการการพัฒนาและการดำเนินการด้านมาตรการผลิตข้าวร่วมกันภายในอนุภูมิภาคฯ งบประมาณ 2.97 ล้านหยวน (ประมาณ 12.77 ล้านบาท) (3) โครงการส่งเสริมระบบบูรณาการเกษตรแบบยั่งยืนในกลุ่มประเทศล้านช้าง </w:t>
      </w:r>
      <w:r w:rsidRPr="002571D4">
        <w:rPr>
          <w:rFonts w:ascii="TH SarabunPSK" w:hAnsi="TH SarabunPSK" w:cs="TH SarabunPSK"/>
          <w:sz w:val="32"/>
          <w:szCs w:val="32"/>
        </w:rPr>
        <w:t xml:space="preserve">– </w:t>
      </w:r>
      <w:r w:rsidRPr="002571D4">
        <w:rPr>
          <w:rFonts w:ascii="TH SarabunPSK" w:hAnsi="TH SarabunPSK" w:cs="TH SarabunPSK"/>
          <w:sz w:val="32"/>
          <w:szCs w:val="32"/>
          <w:cs/>
        </w:rPr>
        <w:t>แม่โขง งบประมาณ 0.37 ล้านหยวน (ประมาณ 1.59 ล้านบาท) (4) โครงการการขยายและพัฒนาความร่วมมือทางการค้าเมล็ดพันธุ์พืชอาหารสัตว์ งบประมาณ 0.95 ล้านหยวน (ประมาณ 4.08 ล้านบาท) และ (5) โครงการการปรับตัวต่อการเปลี่ยนแปลงสภาพภูมิอากาศ และความมั่นคงอาหารสำหรับเกษตรรายย่อย งบประมาณ 0.75 ล้านหยวน (ประมาณ 3.22 ล้านบาท)</w:t>
      </w:r>
    </w:p>
    <w:p w:rsidR="005004A8" w:rsidRPr="002571D4" w:rsidRDefault="005004A8" w:rsidP="00B42C4A">
      <w:pPr>
        <w:spacing w:line="340" w:lineRule="exact"/>
        <w:jc w:val="thaiDistribute"/>
        <w:rPr>
          <w:rFonts w:ascii="TH SarabunPSK" w:hAnsi="TH SarabunPSK" w:cs="TH SarabunPSK"/>
          <w:sz w:val="32"/>
          <w:szCs w:val="32"/>
        </w:rPr>
      </w:pPr>
      <w:r w:rsidRPr="002571D4">
        <w:rPr>
          <w:rFonts w:ascii="TH SarabunPSK" w:hAnsi="TH SarabunPSK" w:cs="TH SarabunPSK"/>
          <w:sz w:val="32"/>
          <w:szCs w:val="32"/>
          <w:cs/>
        </w:rPr>
        <w:t xml:space="preserve">             </w:t>
      </w:r>
      <w:r>
        <w:rPr>
          <w:rFonts w:ascii="TH SarabunPSK" w:hAnsi="TH SarabunPSK" w:cs="TH SarabunPSK" w:hint="cs"/>
          <w:sz w:val="32"/>
          <w:szCs w:val="32"/>
          <w:cs/>
        </w:rPr>
        <w:tab/>
      </w:r>
      <w:r w:rsidRPr="002571D4">
        <w:rPr>
          <w:rFonts w:ascii="TH SarabunPSK" w:hAnsi="TH SarabunPSK" w:cs="TH SarabunPSK"/>
          <w:sz w:val="32"/>
          <w:szCs w:val="32"/>
          <w:cs/>
        </w:rPr>
        <w:t>2. ร่างบันทึกความเข้าใจระหว่างกระทรวงเกษตรและสหกรณ์และสถาบันฯ มีวัตถุประสงค์เพื่อดำเนินความร่วมมือในการสนับสนุนเวทีการผลิตข้าว การพัฒนาเทคโนโลยี และศักยภาพองค์กรแ</w:t>
      </w:r>
      <w:r w:rsidR="00D97DD2">
        <w:rPr>
          <w:rFonts w:ascii="TH SarabunPSK" w:hAnsi="TH SarabunPSK" w:cs="TH SarabunPSK"/>
          <w:sz w:val="32"/>
          <w:szCs w:val="32"/>
          <w:cs/>
        </w:rPr>
        <w:t>ละบุคลากรที่เกี่ยวข้องในประเทศอ</w:t>
      </w:r>
      <w:r w:rsidRPr="002571D4">
        <w:rPr>
          <w:rFonts w:ascii="TH SarabunPSK" w:hAnsi="TH SarabunPSK" w:cs="TH SarabunPSK"/>
          <w:sz w:val="32"/>
          <w:szCs w:val="32"/>
          <w:cs/>
        </w:rPr>
        <w:t>นุภูมิภาคลุ่มน้ำโขง โดยมีสาขาความร่วมมือ เช่น การฝึกอบรมร่วม การประชุมเชิงปฏิบัติการ การสัมมนาและการประชุม การดำเนินการโครงการวิจัยร่วมกัน และการแลกเปลี่ยนบุคลากร มีระยะเวลาเริ่ม 5 ปี นับจากวันบังคับใช้ และจะขยายระยะเวลาอัตโนมัติทุก ๆ 5 ปี</w:t>
      </w:r>
    </w:p>
    <w:p w:rsidR="005004A8" w:rsidRPr="002571D4" w:rsidRDefault="005004A8" w:rsidP="00B42C4A">
      <w:pPr>
        <w:spacing w:line="340" w:lineRule="exact"/>
        <w:jc w:val="thaiDistribute"/>
        <w:rPr>
          <w:rFonts w:ascii="TH SarabunPSK" w:hAnsi="TH SarabunPSK" w:cs="TH SarabunPSK"/>
          <w:sz w:val="32"/>
          <w:szCs w:val="32"/>
        </w:rPr>
      </w:pPr>
    </w:p>
    <w:p w:rsidR="005004A8" w:rsidRPr="0004111F" w:rsidRDefault="00935E8F" w:rsidP="00B42C4A">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23.</w:t>
      </w:r>
      <w:r w:rsidR="005004A8" w:rsidRPr="0004111F">
        <w:rPr>
          <w:rFonts w:ascii="TH SarabunPSK" w:hAnsi="TH SarabunPSK" w:cs="TH SarabunPSK"/>
          <w:b/>
          <w:bCs/>
          <w:sz w:val="32"/>
          <w:szCs w:val="32"/>
          <w:cs/>
        </w:rPr>
        <w:t xml:space="preserve"> เรื่อง ขออนุมัติร่างบันทึกความเข้าใจว่าด้วยความร่วมมือในโครงการภายใต้กองทุนพิเศษแม่โขง</w:t>
      </w:r>
      <w:r w:rsidR="008D415D">
        <w:rPr>
          <w:rFonts w:ascii="TH SarabunPSK" w:hAnsi="TH SarabunPSK" w:cs="TH SarabunPSK" w:hint="cs"/>
          <w:b/>
          <w:bCs/>
          <w:sz w:val="32"/>
          <w:szCs w:val="32"/>
          <w:cs/>
        </w:rPr>
        <w:t>-</w:t>
      </w:r>
      <w:r w:rsidR="005004A8" w:rsidRPr="0004111F">
        <w:rPr>
          <w:rFonts w:ascii="TH SarabunPSK" w:hAnsi="TH SarabunPSK" w:cs="TH SarabunPSK"/>
          <w:b/>
          <w:bCs/>
          <w:sz w:val="32"/>
          <w:szCs w:val="32"/>
          <w:cs/>
        </w:rPr>
        <w:t>ล้านช้าง ระหว่างสำนักงานทรัพยากรน้ำแห่งชาติ กับสถานเอกอัครราชทูตสาธารณรัฐประชาชนจีน ประจำประเทศไทย</w:t>
      </w:r>
    </w:p>
    <w:p w:rsidR="005004A8" w:rsidRPr="002571D4" w:rsidRDefault="005004A8" w:rsidP="00B42C4A">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Pr="002571D4">
        <w:rPr>
          <w:rFonts w:ascii="TH SarabunPSK" w:hAnsi="TH SarabunPSK" w:cs="TH SarabunPSK"/>
          <w:sz w:val="32"/>
          <w:szCs w:val="32"/>
          <w:cs/>
        </w:rPr>
        <w:t>คณะรัฐมนตรีมีมติเห็นชอบร่างบันทึกความเข้าใจว่าด้วยความร่วมมือสำหรับโครงการภายใต้กองทุนพิเศษแม่โขง-ล้านช้าง ระหว่างสำนักทรัพยากรน้ำแห่งชาติ ( สท</w:t>
      </w:r>
      <w:r w:rsidR="008D415D" w:rsidRPr="002571D4">
        <w:rPr>
          <w:rFonts w:ascii="TH SarabunPSK" w:hAnsi="TH SarabunPSK" w:cs="TH SarabunPSK"/>
          <w:sz w:val="32"/>
          <w:szCs w:val="32"/>
          <w:cs/>
        </w:rPr>
        <w:t>น</w:t>
      </w:r>
      <w:r w:rsidRPr="002571D4">
        <w:rPr>
          <w:rFonts w:ascii="TH SarabunPSK" w:hAnsi="TH SarabunPSK" w:cs="TH SarabunPSK"/>
          <w:sz w:val="32"/>
          <w:szCs w:val="32"/>
          <w:cs/>
        </w:rPr>
        <w:t>ช.) นำเสนอ สทนช.กับสถานเอกอัครราชทูตสาธารณรัฐประชาชนจีนประจำประเทศไทย ทั้งนี้ หากมีความจำเป็นต้องแก้ไขปรับปรุงถ้อยคำในร่างบันทึกความเข้าใจดังกล่าวในส่วนที่ไม่ใช่สาระและไม่ขัดต่อผลประโยชน์ของประเทศไทย ให้ สทนช.สามารถดำเนินการได้โดยไม่ต้องเสนอคณะรัฐมนตรีเพื่อพิจารณาอีกครั้ง พร้อมทั้งอนุมัติให้เลขาธิการสำนักงานทรัพยากรน้ำแห่งชาติหรือผู้ที่ได้รับมอบหมายเป็นผู้ลงนามในร่างบันทึกความเข้าใจดังกล่าวตามที่ สท</w:t>
      </w:r>
      <w:r w:rsidR="008D415D" w:rsidRPr="002571D4">
        <w:rPr>
          <w:rFonts w:ascii="TH SarabunPSK" w:hAnsi="TH SarabunPSK" w:cs="TH SarabunPSK"/>
          <w:sz w:val="32"/>
          <w:szCs w:val="32"/>
          <w:cs/>
        </w:rPr>
        <w:t>น</w:t>
      </w:r>
      <w:r w:rsidRPr="002571D4">
        <w:rPr>
          <w:rFonts w:ascii="TH SarabunPSK" w:hAnsi="TH SarabunPSK" w:cs="TH SarabunPSK"/>
          <w:sz w:val="32"/>
          <w:szCs w:val="32"/>
          <w:cs/>
        </w:rPr>
        <w:t>ช .เสนอ</w:t>
      </w:r>
    </w:p>
    <w:p w:rsidR="005004A8" w:rsidRPr="0004111F" w:rsidRDefault="005004A8" w:rsidP="00B42C4A">
      <w:pPr>
        <w:spacing w:line="340" w:lineRule="exact"/>
        <w:jc w:val="thaiDistribute"/>
        <w:rPr>
          <w:rFonts w:ascii="TH SarabunPSK" w:hAnsi="TH SarabunPSK" w:cs="TH SarabunPSK"/>
          <w:b/>
          <w:bCs/>
          <w:sz w:val="32"/>
          <w:szCs w:val="32"/>
        </w:rPr>
      </w:pPr>
      <w:r>
        <w:rPr>
          <w:rFonts w:ascii="TH SarabunPSK" w:hAnsi="TH SarabunPSK" w:cs="TH SarabunPSK"/>
          <w:sz w:val="32"/>
          <w:szCs w:val="32"/>
        </w:rPr>
        <w:tab/>
      </w:r>
      <w:r>
        <w:rPr>
          <w:rFonts w:ascii="TH SarabunPSK" w:hAnsi="TH SarabunPSK" w:cs="TH SarabunPSK"/>
          <w:sz w:val="32"/>
          <w:szCs w:val="32"/>
        </w:rPr>
        <w:tab/>
      </w:r>
      <w:r w:rsidRPr="0004111F">
        <w:rPr>
          <w:rFonts w:ascii="TH SarabunPSK" w:hAnsi="TH SarabunPSK" w:cs="TH SarabunPSK"/>
          <w:b/>
          <w:bCs/>
          <w:sz w:val="32"/>
          <w:szCs w:val="32"/>
          <w:cs/>
        </w:rPr>
        <w:t>สาระสำคัญ</w:t>
      </w:r>
    </w:p>
    <w:p w:rsidR="005004A8" w:rsidRPr="002571D4" w:rsidRDefault="005004A8" w:rsidP="00B42C4A">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Pr="002571D4">
        <w:rPr>
          <w:rFonts w:ascii="TH SarabunPSK" w:hAnsi="TH SarabunPSK" w:cs="TH SarabunPSK"/>
          <w:sz w:val="32"/>
          <w:szCs w:val="32"/>
          <w:cs/>
        </w:rPr>
        <w:t>กระทรวงการต่างประเทศได้แจ้งเรื่องที่สาธารณรัฐประชาชนจีน (กองทุนพิเศษแม่โขง-ล้านช้าง) อนุมัติโครงการการวิจัยร่วมเพื่อการบริหารจัดการน้ำข้ามพรหมแดน ด้านอุทกภัยและภัยแล้งในพื้นที่ลุ่มแม่น้ำสาย-</w:t>
      </w:r>
      <w:r w:rsidR="00EA558F">
        <w:rPr>
          <w:rFonts w:ascii="TH SarabunPSK" w:hAnsi="TH SarabunPSK" w:cs="TH SarabunPSK" w:hint="cs"/>
          <w:sz w:val="32"/>
          <w:szCs w:val="32"/>
          <w:cs/>
        </w:rPr>
        <w:t xml:space="preserve">  </w:t>
      </w:r>
      <w:r w:rsidRPr="002571D4">
        <w:rPr>
          <w:rFonts w:ascii="TH SarabunPSK" w:hAnsi="TH SarabunPSK" w:cs="TH SarabunPSK"/>
          <w:sz w:val="32"/>
          <w:szCs w:val="32"/>
          <w:cs/>
        </w:rPr>
        <w:t>น้ำรวก ระหว่างประเทศไทยและสาธารณรัฐแห่งสหภาพเมียนมา โดยประสงค์ให้ สทนช.ซึ่งเป็นหน่วยงานเจ้าของโครงการวิจัยร่วมฯ ที่ได้รับการอนุมัติดังกล่าวลงนามในบันทึกความเข้าใจว่าด้วยความร่วมมือในโครงการภายใต้กองทุนพิเศษแม่โขง-ล้านช้าง ร่วมกับสถานเอกอัครราชทูต</w:t>
      </w:r>
      <w:r w:rsidR="00EA558F">
        <w:rPr>
          <w:rFonts w:ascii="TH SarabunPSK" w:hAnsi="TH SarabunPSK" w:cs="TH SarabunPSK" w:hint="cs"/>
          <w:sz w:val="32"/>
          <w:szCs w:val="32"/>
          <w:cs/>
        </w:rPr>
        <w:t xml:space="preserve">  </w:t>
      </w:r>
      <w:r w:rsidRPr="002571D4">
        <w:rPr>
          <w:rFonts w:ascii="TH SarabunPSK" w:hAnsi="TH SarabunPSK" w:cs="TH SarabunPSK"/>
          <w:sz w:val="32"/>
          <w:szCs w:val="32"/>
          <w:cs/>
        </w:rPr>
        <w:t>สาธารณรัฐประชาชนจีนประจำประเทศไทยในโอกาสแรก เพื่อสาธารณรัฐประชาชนจีนหรือกองทุนฯ จะได้ส่งมอบเงินงบประมาณสำหรับดำเนินโครงการการวิจัยร่วมฯ จำนวน 2.45 ล้านหยวน (ประมาณ 10 ล้านบาท) ได้แก่ หน่วยงานที่เกี่ยวข้องและจะได้ดำเนินโครงการฯ ต่อไปโดยเริ่มดำเนินการภายในเดือนธันวาคม 2562</w:t>
      </w:r>
    </w:p>
    <w:p w:rsidR="005004A8" w:rsidRPr="002571D4" w:rsidRDefault="005004A8" w:rsidP="00B42C4A">
      <w:pPr>
        <w:spacing w:line="340" w:lineRule="exact"/>
        <w:jc w:val="thaiDistribute"/>
        <w:rPr>
          <w:rFonts w:ascii="TH SarabunPSK" w:hAnsi="TH SarabunPSK" w:cs="TH SarabunPSK"/>
          <w:sz w:val="32"/>
          <w:szCs w:val="32"/>
        </w:rPr>
      </w:pPr>
      <w:r>
        <w:rPr>
          <w:rFonts w:ascii="TH SarabunPSK" w:hAnsi="TH SarabunPSK" w:cs="TH SarabunPSK"/>
          <w:sz w:val="32"/>
          <w:szCs w:val="32"/>
        </w:rPr>
        <w:tab/>
      </w:r>
      <w:r>
        <w:rPr>
          <w:rFonts w:ascii="TH SarabunPSK" w:hAnsi="TH SarabunPSK" w:cs="TH SarabunPSK"/>
          <w:sz w:val="32"/>
          <w:szCs w:val="32"/>
        </w:rPr>
        <w:tab/>
      </w:r>
      <w:r w:rsidRPr="002571D4">
        <w:rPr>
          <w:rFonts w:ascii="TH SarabunPSK" w:hAnsi="TH SarabunPSK" w:cs="TH SarabunPSK"/>
          <w:sz w:val="32"/>
          <w:szCs w:val="32"/>
          <w:cs/>
        </w:rPr>
        <w:t xml:space="preserve">โครงการวิจัยร่วม ฯ  มีระยะเวลา 1 ปี ( พ.ศ. 2562-2563 หรือ ค.ศ. 2019-2020 ) มีวัตถุประสงค์เพื่อเสริมสร้างความรู้ ความเข้าใจแก่เจ้าหน้าที่ของทั้งสองประเทศในการบริหารจัดการทรัพยากรน้ำร่วมกันระหว่างประเทศไทย </w:t>
      </w:r>
      <w:r w:rsidRPr="002571D4">
        <w:rPr>
          <w:rFonts w:ascii="TH SarabunPSK" w:hAnsi="TH SarabunPSK" w:cs="TH SarabunPSK"/>
          <w:sz w:val="32"/>
          <w:szCs w:val="32"/>
        </w:rPr>
        <w:t xml:space="preserve">– </w:t>
      </w:r>
      <w:r w:rsidRPr="002571D4">
        <w:rPr>
          <w:rFonts w:ascii="TH SarabunPSK" w:hAnsi="TH SarabunPSK" w:cs="TH SarabunPSK"/>
          <w:sz w:val="32"/>
          <w:szCs w:val="32"/>
          <w:cs/>
        </w:rPr>
        <w:t>สาธารณรัฐแห่งสหภาพเมียนมา รวมถึงหารือแนวทางแก้ไขปัญหาการกัก</w:t>
      </w:r>
      <w:r w:rsidR="00EA558F">
        <w:rPr>
          <w:rFonts w:ascii="TH SarabunPSK" w:hAnsi="TH SarabunPSK" w:cs="TH SarabunPSK"/>
          <w:sz w:val="32"/>
          <w:szCs w:val="32"/>
          <w:cs/>
        </w:rPr>
        <w:t>เก็บน้ำในฤดูแล้งและระบายน้ำในแม</w:t>
      </w:r>
      <w:r w:rsidR="00EA558F">
        <w:rPr>
          <w:rFonts w:ascii="TH SarabunPSK" w:hAnsi="TH SarabunPSK" w:cs="TH SarabunPSK" w:hint="cs"/>
          <w:sz w:val="32"/>
          <w:szCs w:val="32"/>
          <w:cs/>
        </w:rPr>
        <w:t>่</w:t>
      </w:r>
      <w:r w:rsidRPr="002571D4">
        <w:rPr>
          <w:rFonts w:ascii="TH SarabunPSK" w:hAnsi="TH SarabunPSK" w:cs="TH SarabunPSK"/>
          <w:sz w:val="32"/>
          <w:szCs w:val="32"/>
          <w:cs/>
        </w:rPr>
        <w:t>น้ำสาย-แม่น้ำรวก โดยมีการดำเนินการ เช่น การเก็บรวบรวมข้อมูลภาคสนามในพื้นที่สาธารณรัฐแห่งสหภาพเมียนมาและในจังหวัดเชียงราย ประเทศไทย เพื่อจัดทำแบบจำลองสำหรับใช้ประเมิน</w:t>
      </w:r>
      <w:r w:rsidR="00EA558F">
        <w:rPr>
          <w:rFonts w:ascii="TH SarabunPSK" w:hAnsi="TH SarabunPSK" w:cs="TH SarabunPSK" w:hint="cs"/>
          <w:sz w:val="32"/>
          <w:szCs w:val="32"/>
          <w:cs/>
        </w:rPr>
        <w:t>ด้าน</w:t>
      </w:r>
      <w:r w:rsidRPr="002571D4">
        <w:rPr>
          <w:rFonts w:ascii="TH SarabunPSK" w:hAnsi="TH SarabunPSK" w:cs="TH SarabunPSK"/>
          <w:sz w:val="32"/>
          <w:szCs w:val="32"/>
          <w:cs/>
        </w:rPr>
        <w:t>น้ำท่วมและน้ำแล้ง เพื่อการบริการจัดการทรัพยากรน้ำข้ามพรมแดนของทั้งสองประเทศ การ</w:t>
      </w:r>
      <w:r w:rsidR="00EA558F">
        <w:rPr>
          <w:rFonts w:ascii="TH SarabunPSK" w:hAnsi="TH SarabunPSK" w:cs="TH SarabunPSK" w:hint="cs"/>
          <w:sz w:val="32"/>
          <w:szCs w:val="32"/>
          <w:cs/>
        </w:rPr>
        <w:t>จัด</w:t>
      </w:r>
      <w:r w:rsidRPr="002571D4">
        <w:rPr>
          <w:rFonts w:ascii="TH SarabunPSK" w:hAnsi="TH SarabunPSK" w:cs="TH SarabunPSK"/>
          <w:sz w:val="32"/>
          <w:szCs w:val="32"/>
          <w:cs/>
        </w:rPr>
        <w:t>ประชุมเชิงปฏิบัติการ การศึกษาดูงานเพื่อแลกเปลี่ยนเรียนรู้ทางด้านเทคนิค และสร้างองค์ความรู้ด้านเทคนิคและวิชาการให้แก่เจ้าหน้าที่ทั้งสองฝ่าย</w:t>
      </w:r>
    </w:p>
    <w:p w:rsidR="005004A8" w:rsidRPr="002571D4" w:rsidRDefault="005004A8" w:rsidP="00B42C4A">
      <w:pPr>
        <w:spacing w:line="340" w:lineRule="exact"/>
        <w:jc w:val="thaiDistribute"/>
        <w:rPr>
          <w:rFonts w:ascii="TH SarabunPSK" w:hAnsi="TH SarabunPSK" w:cs="TH SarabunPSK"/>
          <w:sz w:val="32"/>
          <w:szCs w:val="32"/>
        </w:rPr>
      </w:pPr>
    </w:p>
    <w:p w:rsidR="005004A8" w:rsidRPr="0004111F" w:rsidRDefault="00935E8F" w:rsidP="00B42C4A">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24.</w:t>
      </w:r>
      <w:r w:rsidR="005004A8" w:rsidRPr="0004111F">
        <w:rPr>
          <w:rFonts w:ascii="TH SarabunPSK" w:hAnsi="TH SarabunPSK" w:cs="TH SarabunPSK"/>
          <w:b/>
          <w:bCs/>
          <w:sz w:val="32"/>
          <w:szCs w:val="32"/>
          <w:cs/>
        </w:rPr>
        <w:t xml:space="preserve">  เรื่อง การให้ความเห็นชอบร่างถ้อยแถลงการณ์ร่วม (</w:t>
      </w:r>
      <w:r w:rsidR="005004A8" w:rsidRPr="0004111F">
        <w:rPr>
          <w:rFonts w:ascii="TH SarabunPSK" w:hAnsi="TH SarabunPSK" w:cs="TH SarabunPSK"/>
          <w:b/>
          <w:bCs/>
          <w:sz w:val="32"/>
          <w:szCs w:val="32"/>
        </w:rPr>
        <w:t xml:space="preserve">Joint Statement) </w:t>
      </w:r>
      <w:r w:rsidR="005004A8" w:rsidRPr="0004111F">
        <w:rPr>
          <w:rFonts w:ascii="TH SarabunPSK" w:hAnsi="TH SarabunPSK" w:cs="TH SarabunPSK"/>
          <w:b/>
          <w:bCs/>
          <w:sz w:val="32"/>
          <w:szCs w:val="32"/>
          <w:cs/>
        </w:rPr>
        <w:t>สำหรับการประชุมหารือโต๊ะกลมระดับรัฐมนตรีด้านการจัดการทรัพยากรน้ำครั้งที่ 1 ภายใต้กรอบความร่วมมือแม่โขง</w:t>
      </w:r>
      <w:r w:rsidR="00EA558F">
        <w:rPr>
          <w:rFonts w:ascii="TH SarabunPSK" w:hAnsi="TH SarabunPSK" w:cs="TH SarabunPSK" w:hint="cs"/>
          <w:b/>
          <w:bCs/>
          <w:sz w:val="32"/>
          <w:szCs w:val="32"/>
          <w:cs/>
        </w:rPr>
        <w:t>-</w:t>
      </w:r>
      <w:r w:rsidR="005004A8" w:rsidRPr="0004111F">
        <w:rPr>
          <w:rFonts w:ascii="TH SarabunPSK" w:hAnsi="TH SarabunPSK" w:cs="TH SarabunPSK"/>
          <w:b/>
          <w:bCs/>
          <w:sz w:val="32"/>
          <w:szCs w:val="32"/>
          <w:cs/>
        </w:rPr>
        <w:t xml:space="preserve"> ล้านช้าง</w:t>
      </w:r>
    </w:p>
    <w:p w:rsidR="005004A8" w:rsidRPr="002571D4" w:rsidRDefault="005004A8" w:rsidP="00B42C4A">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Pr="002571D4">
        <w:rPr>
          <w:rFonts w:ascii="TH SarabunPSK" w:hAnsi="TH SarabunPSK" w:cs="TH SarabunPSK"/>
          <w:sz w:val="32"/>
          <w:szCs w:val="32"/>
          <w:cs/>
        </w:rPr>
        <w:t>คณะรัฐมนตรีมีมติเห็นชอบร่างถ้อยแถลง</w:t>
      </w:r>
      <w:r w:rsidR="00EA558F">
        <w:rPr>
          <w:rFonts w:ascii="TH SarabunPSK" w:hAnsi="TH SarabunPSK" w:cs="TH SarabunPSK" w:hint="cs"/>
          <w:sz w:val="32"/>
          <w:szCs w:val="32"/>
          <w:cs/>
        </w:rPr>
        <w:t>การณ์</w:t>
      </w:r>
      <w:r w:rsidRPr="002571D4">
        <w:rPr>
          <w:rFonts w:ascii="TH SarabunPSK" w:hAnsi="TH SarabunPSK" w:cs="TH SarabunPSK"/>
          <w:sz w:val="32"/>
          <w:szCs w:val="32"/>
          <w:cs/>
        </w:rPr>
        <w:t>ร่วม (</w:t>
      </w:r>
      <w:r w:rsidRPr="002571D4">
        <w:rPr>
          <w:rFonts w:ascii="TH SarabunPSK" w:hAnsi="TH SarabunPSK" w:cs="TH SarabunPSK"/>
          <w:sz w:val="32"/>
          <w:szCs w:val="32"/>
        </w:rPr>
        <w:t xml:space="preserve">Joint Statement) </w:t>
      </w:r>
      <w:r w:rsidRPr="002571D4">
        <w:rPr>
          <w:rFonts w:ascii="TH SarabunPSK" w:hAnsi="TH SarabunPSK" w:cs="TH SarabunPSK"/>
          <w:sz w:val="32"/>
          <w:szCs w:val="32"/>
          <w:cs/>
        </w:rPr>
        <w:t>สำหรับการประชุมหารือโต๊ะกลมระดับรัฐมนตรีด้านการจัดการทรัพยากรน้ำ ครั้งที่1 ภายใต้กรอบความร่วมมือแม่โขง-ล้างช้าง ทั้งนี้ หากมีความจำเป็นต้องแก้ไขปรับปรุงถ้อยคำในร่างถ้อยแถลงการณ์ร่วมฯ ในส่วนที่ไม่ใช่สาระสำคัญและไม่ขัดต่อผลประโยชน์ของประเทศไทย ให้ สทนช. สามารถดำเนินการได้โดยไม่ต้องเสนอคณะรัฐมนตรีเพื่อพิจารณาอีกครั้ง  และอนุมัติให้รองนายกรัฐมนตรี (พลเอกประวิตร วงษ์สุวรรณ) หรือผู้ที่ได้รับมอบหมายเป็นผู้ลงนามในถ้อยแถลงการณ์ร่วมฯ ตามที่สำนักทรัพยากรน้ำแห่งชาติ เสนอ</w:t>
      </w:r>
    </w:p>
    <w:p w:rsidR="005004A8" w:rsidRPr="002571D4" w:rsidRDefault="005004A8" w:rsidP="00B42C4A">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Pr="002571D4">
        <w:rPr>
          <w:rFonts w:ascii="TH SarabunPSK" w:hAnsi="TH SarabunPSK" w:cs="TH SarabunPSK"/>
          <w:sz w:val="32"/>
          <w:szCs w:val="32"/>
          <w:cs/>
        </w:rPr>
        <w:t>เอกสารผลลัพธ์ของการประชุมหารือโต๊ะกลมระดับรัฐมนตรีด้านการจัดการทรัพยากรน้ำครั้งที่ 1 ภายใต้กรอบความร่วมมือแม่โขง-ล้านช้างที่จะจัดขึ้นระหว่างวันที่ 17-18 ธันวาคม 2562 ณ กรุงปักกิ่ง สาธารณรัฐประชาชนจีน มี</w:t>
      </w:r>
      <w:r w:rsidR="00887AC8" w:rsidRPr="002571D4">
        <w:rPr>
          <w:rFonts w:ascii="TH SarabunPSK" w:hAnsi="TH SarabunPSK" w:cs="TH SarabunPSK"/>
          <w:sz w:val="32"/>
          <w:szCs w:val="32"/>
          <w:cs/>
        </w:rPr>
        <w:t>สาระสำคัญ</w:t>
      </w:r>
      <w:r w:rsidRPr="002571D4">
        <w:rPr>
          <w:rFonts w:ascii="TH SarabunPSK" w:hAnsi="TH SarabunPSK" w:cs="TH SarabunPSK"/>
          <w:sz w:val="32"/>
          <w:szCs w:val="32"/>
          <w:cs/>
        </w:rPr>
        <w:t>ดังนี้</w:t>
      </w:r>
    </w:p>
    <w:p w:rsidR="005004A8" w:rsidRPr="002571D4" w:rsidRDefault="005004A8" w:rsidP="00B42C4A">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Pr="002571D4">
        <w:rPr>
          <w:rFonts w:ascii="TH SarabunPSK" w:hAnsi="TH SarabunPSK" w:cs="TH SarabunPSK"/>
          <w:sz w:val="32"/>
          <w:szCs w:val="32"/>
          <w:cs/>
        </w:rPr>
        <w:t>1.</w:t>
      </w:r>
      <w:r>
        <w:rPr>
          <w:rFonts w:ascii="TH SarabunPSK" w:hAnsi="TH SarabunPSK" w:cs="TH SarabunPSK" w:hint="cs"/>
          <w:sz w:val="32"/>
          <w:szCs w:val="32"/>
          <w:cs/>
        </w:rPr>
        <w:t xml:space="preserve"> </w:t>
      </w:r>
      <w:r w:rsidRPr="002571D4">
        <w:rPr>
          <w:rFonts w:ascii="TH SarabunPSK" w:hAnsi="TH SarabunPSK" w:cs="TH SarabunPSK"/>
          <w:sz w:val="32"/>
          <w:szCs w:val="32"/>
          <w:cs/>
        </w:rPr>
        <w:t>รับทราบความคืบหน้าของความร่วมมือด้านการจัดการทรัพยากรน้ำของประเทศสมาชิกกรอบความร่วมมือ ฯ เช่น ความร่วมมือตามแผนปฏิบัติการความร่วมมือด้านทรัพยากรน้ำแม่โขง-ล้านช้างระยะ 5 ปี พ.ศ. 2561-2565 การจัดตั้งคณะทำงานร่วมด้านทรัพยากรน้ำภายใต้กรอบความร่วมมือแม่โขง-ล้านช้าง เป็นต้น</w:t>
      </w:r>
    </w:p>
    <w:p w:rsidR="005004A8" w:rsidRPr="002571D4" w:rsidRDefault="005004A8" w:rsidP="00B42C4A">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Pr="002571D4">
        <w:rPr>
          <w:rFonts w:ascii="TH SarabunPSK" w:hAnsi="TH SarabunPSK" w:cs="TH SarabunPSK"/>
          <w:sz w:val="32"/>
          <w:szCs w:val="32"/>
          <w:cs/>
        </w:rPr>
        <w:t>2.</w:t>
      </w:r>
      <w:r>
        <w:rPr>
          <w:rFonts w:ascii="TH SarabunPSK" w:hAnsi="TH SarabunPSK" w:cs="TH SarabunPSK" w:hint="cs"/>
          <w:sz w:val="32"/>
          <w:szCs w:val="32"/>
          <w:cs/>
        </w:rPr>
        <w:t xml:space="preserve"> </w:t>
      </w:r>
      <w:r w:rsidRPr="002571D4">
        <w:rPr>
          <w:rFonts w:ascii="TH SarabunPSK" w:hAnsi="TH SarabunPSK" w:cs="TH SarabunPSK"/>
          <w:sz w:val="32"/>
          <w:szCs w:val="32"/>
          <w:cs/>
        </w:rPr>
        <w:t>รับทราบความสำคัญของการบริหารจัดการน้ำของประเทศสมาชิก เพื่อรองรับการพัฒนาเศรษฐกิจและสังคม การป้องกันอุทกภัย และผลจากการเปลี่ยนแปลงสภาพภูมิอากาศ</w:t>
      </w:r>
    </w:p>
    <w:p w:rsidR="005004A8" w:rsidRPr="002571D4" w:rsidRDefault="005004A8" w:rsidP="00B42C4A">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Pr="002571D4">
        <w:rPr>
          <w:rFonts w:ascii="TH SarabunPSK" w:hAnsi="TH SarabunPSK" w:cs="TH SarabunPSK"/>
          <w:sz w:val="32"/>
          <w:szCs w:val="32"/>
          <w:cs/>
        </w:rPr>
        <w:t>3.</w:t>
      </w:r>
      <w:r>
        <w:rPr>
          <w:rFonts w:ascii="TH SarabunPSK" w:hAnsi="TH SarabunPSK" w:cs="TH SarabunPSK" w:hint="cs"/>
          <w:sz w:val="32"/>
          <w:szCs w:val="32"/>
          <w:cs/>
        </w:rPr>
        <w:t xml:space="preserve"> </w:t>
      </w:r>
      <w:r w:rsidRPr="002571D4">
        <w:rPr>
          <w:rFonts w:ascii="TH SarabunPSK" w:hAnsi="TH SarabunPSK" w:cs="TH SarabunPSK"/>
          <w:sz w:val="32"/>
          <w:szCs w:val="32"/>
          <w:cs/>
        </w:rPr>
        <w:t>สิ่งที่ต้องดำเนินงานต่อไป เช่น ร่วมกันนำผลการประชุมระดับผู้นำไปปฏิบัติ สนับสนุนความร่วมมือตามแผนปฏิบัติการความร่วมมือด้านทรัพยากรน้ำแม่โขง-ล้านช้าง ระยะ 5 ปี พ.ศ. 2561-2565 ร่วมกันเสริมสร้างศักยภาพของประเทศสมาชิกในการป้องกันและบรรเทาอุทกภัยและเพิ่มความร่วมมือด้านการแบ่งปันข้อมูล เป็นต้น</w:t>
      </w:r>
    </w:p>
    <w:p w:rsidR="005004A8" w:rsidRPr="002571D4" w:rsidRDefault="005004A8" w:rsidP="00B42C4A">
      <w:pPr>
        <w:spacing w:line="340" w:lineRule="exact"/>
        <w:jc w:val="thaiDistribute"/>
        <w:rPr>
          <w:rFonts w:ascii="TH SarabunPSK" w:hAnsi="TH SarabunPSK" w:cs="TH SarabunPSK"/>
          <w:sz w:val="32"/>
          <w:szCs w:val="32"/>
        </w:rPr>
      </w:pPr>
    </w:p>
    <w:p w:rsidR="005004A8" w:rsidRPr="0004111F" w:rsidRDefault="00935E8F" w:rsidP="00B42C4A">
      <w:pPr>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25.</w:t>
      </w:r>
      <w:r w:rsidR="005004A8" w:rsidRPr="0004111F">
        <w:rPr>
          <w:rFonts w:ascii="TH SarabunPSK" w:hAnsi="TH SarabunPSK" w:cs="TH SarabunPSK"/>
          <w:b/>
          <w:bCs/>
          <w:sz w:val="32"/>
          <w:szCs w:val="32"/>
          <w:cs/>
        </w:rPr>
        <w:t xml:space="preserve"> เรื่อง การขอความเห็นชอบต่อร่างแถลงการณ์ประการประชุมรัฐมนตรีต่างประเทศเอเชีย-ยุโรป ครั้งที่ 14</w:t>
      </w:r>
    </w:p>
    <w:p w:rsidR="005004A8" w:rsidRPr="002571D4" w:rsidRDefault="005004A8" w:rsidP="00B42C4A">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Pr="002571D4">
        <w:rPr>
          <w:rFonts w:ascii="TH SarabunPSK" w:hAnsi="TH SarabunPSK" w:cs="TH SarabunPSK"/>
          <w:sz w:val="32"/>
          <w:szCs w:val="32"/>
          <w:cs/>
        </w:rPr>
        <w:t xml:space="preserve">คณะรัฐมนตรีมีมติให้ความเห็นชอบต่อร่างแถลงการณ์ประธานการประชุมรัฐมนตรีต่างประเทศ เอเชีย </w:t>
      </w:r>
      <w:r w:rsidRPr="002571D4">
        <w:rPr>
          <w:rFonts w:ascii="TH SarabunPSK" w:hAnsi="TH SarabunPSK" w:cs="TH SarabunPSK"/>
          <w:sz w:val="32"/>
          <w:szCs w:val="32"/>
        </w:rPr>
        <w:t xml:space="preserve">– </w:t>
      </w:r>
      <w:r w:rsidRPr="002571D4">
        <w:rPr>
          <w:rFonts w:ascii="TH SarabunPSK" w:hAnsi="TH SarabunPSK" w:cs="TH SarabunPSK"/>
          <w:sz w:val="32"/>
          <w:szCs w:val="32"/>
          <w:cs/>
        </w:rPr>
        <w:t>ยุโรป ครั้งที่ 14 และหากมีความจำเป็นต้องแก้ไขร่างแถลงการณ์ประธานการประชุมฯ ในส่วนที่ไม่ใช่สาระสำคัญหรือไม่ขัดต่อผลประโยชน์ของประเทศไทย ให้กระทรวงต่างประเทศดำเนินการได้โดยไม่ต้องนำเสนอคณะรัฐมนตรีเพื่อพิจารณาอีก และให้รัฐมนตรีว่าการกระทรวงการต่างประเทศหรือผู้แทนที่ได้รับมอบหมายร่วมให้ความเห็นชอบร่างแถลงการณ์ประธานการประชุมรัฐมนตรีต่างประเทศเอเชีย-ยุโรป ครั้งที่ 14ตามที่กระทรวงต่างประเทศเสนอ</w:t>
      </w:r>
    </w:p>
    <w:p w:rsidR="005004A8" w:rsidRPr="002571D4" w:rsidRDefault="005004A8" w:rsidP="00B42C4A">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Pr="00CE43D6">
        <w:rPr>
          <w:rFonts w:ascii="TH SarabunPSK" w:hAnsi="TH SarabunPSK" w:cs="TH SarabunPSK"/>
          <w:b/>
          <w:bCs/>
          <w:sz w:val="32"/>
          <w:szCs w:val="32"/>
          <w:cs/>
        </w:rPr>
        <w:t>สาระสำคัญ</w:t>
      </w:r>
      <w:r w:rsidRPr="002571D4">
        <w:rPr>
          <w:rFonts w:ascii="TH SarabunPSK" w:hAnsi="TH SarabunPSK" w:cs="TH SarabunPSK"/>
          <w:sz w:val="32"/>
          <w:szCs w:val="32"/>
          <w:cs/>
        </w:rPr>
        <w:t>ร่างแถลงประธานการประชุมรัฐมนตรีต่างประเทศเอเชีย-ยุโรป ครั้งที่14 เป็นการแสดงความมุ่งมั่นของสมาชิกการประชุมเอเชีย-ยุโรป ในการส่งเสริมความร่วมมือในสาขาที่สมาชิกให้ความสำคัญ ซึ่งมีสาระสำคัญดังนี้</w:t>
      </w:r>
    </w:p>
    <w:p w:rsidR="005004A8" w:rsidRPr="002571D4" w:rsidRDefault="005004A8" w:rsidP="00B42C4A">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00CE43D6">
        <w:rPr>
          <w:rFonts w:ascii="TH SarabunPSK" w:hAnsi="TH SarabunPSK" w:cs="TH SarabunPSK" w:hint="cs"/>
          <w:sz w:val="32"/>
          <w:szCs w:val="32"/>
          <w:cs/>
        </w:rPr>
        <w:t xml:space="preserve">1. </w:t>
      </w:r>
      <w:r w:rsidRPr="002571D4">
        <w:rPr>
          <w:rFonts w:ascii="TH SarabunPSK" w:hAnsi="TH SarabunPSK" w:cs="TH SarabunPSK"/>
          <w:sz w:val="32"/>
          <w:szCs w:val="32"/>
          <w:cs/>
        </w:rPr>
        <w:t>บทนำ กล่าวถึงบทบาทของการประชุมเอเชีย-ยุโรป ในการส่งเสริมความร่วมมือระหว่างประเทศแบบพหุภาคีและการค้าระหว่างประเทศที่มีพื้นฐานบนระเบียบกฎเกณฑ์ความร่วมมือตามหลักการของสหประชาชาติและองค์กรการค้าโลก ความเท่าเทียมทางเพศ ตลอดจนประเด็นระหว่างประเทศ โดยเฉพาะอย่างยิ่งกรณีสถานการณ์บนคาบสมุทรเกาหลี ในรัฐยะไข่ และอิหร่าน เป็นต้น</w:t>
      </w:r>
    </w:p>
    <w:p w:rsidR="005004A8" w:rsidRPr="002571D4" w:rsidRDefault="00CE43D6" w:rsidP="00B42C4A">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 xml:space="preserve">2. </w:t>
      </w:r>
      <w:r w:rsidR="005004A8" w:rsidRPr="002571D4">
        <w:rPr>
          <w:rFonts w:ascii="TH SarabunPSK" w:hAnsi="TH SarabunPSK" w:cs="TH SarabunPSK"/>
          <w:sz w:val="32"/>
          <w:szCs w:val="32"/>
          <w:cs/>
        </w:rPr>
        <w:t>ด้านความมั่นคง กล่าวถึงประเด็นความร่วมมือด้านการต่อต้านก่อการร้ายความมั่นคงและความปลอดภัยทางทะเลและความมั่นคงทางไซเบอร์</w:t>
      </w:r>
    </w:p>
    <w:p w:rsidR="005004A8" w:rsidRPr="002571D4" w:rsidRDefault="005004A8" w:rsidP="00B42C4A">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00CE43D6">
        <w:rPr>
          <w:rFonts w:ascii="TH SarabunPSK" w:hAnsi="TH SarabunPSK" w:cs="TH SarabunPSK" w:hint="cs"/>
          <w:sz w:val="32"/>
          <w:szCs w:val="32"/>
          <w:cs/>
        </w:rPr>
        <w:t xml:space="preserve">3. </w:t>
      </w:r>
      <w:r w:rsidRPr="002571D4">
        <w:rPr>
          <w:rFonts w:ascii="TH SarabunPSK" w:hAnsi="TH SarabunPSK" w:cs="TH SarabunPSK"/>
          <w:sz w:val="32"/>
          <w:szCs w:val="32"/>
          <w:cs/>
        </w:rPr>
        <w:t>ประเด็นสำคัญของโลก กล่าวถึงความร่วมมือในการดำเนินการเพื่อบรรลุวาระการพัฒนาที่ยั่งยืนของสหประชาชาติ ค.ศ. 2030 การเปลี่ยนแปลงสภาพภูมิอากาศ และการแก้ไขปัญหาขยะทะเล</w:t>
      </w:r>
    </w:p>
    <w:p w:rsidR="005004A8" w:rsidRPr="002571D4" w:rsidRDefault="00CE43D6" w:rsidP="00B42C4A">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Pr>
          <w:rFonts w:ascii="TH SarabunPSK" w:hAnsi="TH SarabunPSK" w:cs="TH SarabunPSK" w:hint="cs"/>
          <w:sz w:val="32"/>
          <w:szCs w:val="32"/>
          <w:cs/>
        </w:rPr>
        <w:t>4. ความ</w:t>
      </w:r>
      <w:r w:rsidR="005004A8" w:rsidRPr="002571D4">
        <w:rPr>
          <w:rFonts w:ascii="TH SarabunPSK" w:hAnsi="TH SarabunPSK" w:cs="TH SarabunPSK"/>
          <w:sz w:val="32"/>
          <w:szCs w:val="32"/>
          <w:cs/>
        </w:rPr>
        <w:t>เชื่อมโยงอย่างยั่งยืน กล่าวถึงการส่งเสริมความเชื่อมโยงระหว่างเอเชียกับยุโรปในด้านต่างๆทั้งด้านการคมนาคมขนส่ง พลังงาน ดิจิทัล และการติดต่อในระดับ</w:t>
      </w:r>
      <w:r>
        <w:rPr>
          <w:rFonts w:ascii="TH SarabunPSK" w:hAnsi="TH SarabunPSK" w:cs="TH SarabunPSK" w:hint="cs"/>
          <w:sz w:val="32"/>
          <w:szCs w:val="32"/>
          <w:cs/>
        </w:rPr>
        <w:t>ประชาชน</w:t>
      </w:r>
    </w:p>
    <w:p w:rsidR="005004A8" w:rsidRPr="002571D4" w:rsidRDefault="005004A8" w:rsidP="00B42C4A">
      <w:pPr>
        <w:spacing w:line="340" w:lineRule="exact"/>
        <w:jc w:val="thaiDistribute"/>
        <w:rPr>
          <w:rFonts w:ascii="TH SarabunPSK" w:hAnsi="TH SarabunPSK" w:cs="TH SarabunPSK"/>
          <w:sz w:val="32"/>
          <w:szCs w:val="32"/>
        </w:rPr>
      </w:pPr>
      <w:r>
        <w:rPr>
          <w:rFonts w:ascii="TH SarabunPSK" w:hAnsi="TH SarabunPSK" w:cs="TH SarabunPSK" w:hint="cs"/>
          <w:sz w:val="32"/>
          <w:szCs w:val="32"/>
          <w:cs/>
        </w:rPr>
        <w:tab/>
      </w:r>
      <w:r>
        <w:rPr>
          <w:rFonts w:ascii="TH SarabunPSK" w:hAnsi="TH SarabunPSK" w:cs="TH SarabunPSK"/>
          <w:sz w:val="32"/>
          <w:szCs w:val="32"/>
          <w:cs/>
        </w:rPr>
        <w:tab/>
      </w:r>
      <w:r w:rsidRPr="002571D4">
        <w:rPr>
          <w:rFonts w:ascii="TH SarabunPSK" w:hAnsi="TH SarabunPSK" w:cs="TH SarabunPSK"/>
          <w:sz w:val="32"/>
          <w:szCs w:val="32"/>
          <w:cs/>
        </w:rPr>
        <w:t>ทั้งนี้  รัฐมนตรีว่าการกระทรวงการต่างประเทศ มีกำหนดการจะเดินทางไปเข้าร่วมการประชุมรัฐมนตรีต่างประเทศเอเชีย-ยุโรป ครั้งที่ 14 ณ กรุงมาดริด ราชอาณาจักรสเปน ระหว่างวันที่ 15-16 ธันวาคม 2562  โดยจะมีการออกแถลงการณ์ประธานการประชุมรัฐมนตรีต่างประเทศเอเชีย-ยุโรป ครั้งที่ 14 เพื่อเป็นเอกสารผลลัพธ์การประชุม</w:t>
      </w:r>
    </w:p>
    <w:p w:rsidR="00BB1C09" w:rsidRPr="00C65FFF" w:rsidRDefault="00BB1C09" w:rsidP="00B42C4A">
      <w:pPr>
        <w:spacing w:line="340" w:lineRule="exact"/>
        <w:jc w:val="thaiDistribute"/>
        <w:rPr>
          <w:rFonts w:ascii="TH SarabunPSK" w:hAnsi="TH SarabunPSK" w:cs="TH SarabunPSK"/>
          <w:sz w:val="32"/>
          <w:szCs w:val="32"/>
          <w:cs/>
        </w:rPr>
      </w:pPr>
    </w:p>
    <w:p w:rsidR="005004A8" w:rsidRPr="00C4690C" w:rsidRDefault="00935E8F" w:rsidP="00B42C4A">
      <w:pPr>
        <w:spacing w:line="340" w:lineRule="exact"/>
        <w:rPr>
          <w:rFonts w:ascii="TH SarabunPSK" w:hAnsi="TH SarabunPSK" w:cs="TH SarabunPSK"/>
          <w:b/>
          <w:bCs/>
          <w:sz w:val="32"/>
          <w:szCs w:val="32"/>
          <w:shd w:val="clear" w:color="auto" w:fill="FFFFFF"/>
        </w:rPr>
      </w:pPr>
      <w:r>
        <w:rPr>
          <w:rFonts w:ascii="TH SarabunPSK" w:hAnsi="TH SarabunPSK" w:cs="TH SarabunPSK"/>
          <w:b/>
          <w:bCs/>
          <w:sz w:val="32"/>
          <w:szCs w:val="32"/>
          <w:shd w:val="clear" w:color="auto" w:fill="FFFFFF"/>
        </w:rPr>
        <w:t>26.</w:t>
      </w:r>
      <w:r w:rsidR="005004A8" w:rsidRPr="00C4690C">
        <w:rPr>
          <w:rFonts w:ascii="TH SarabunPSK" w:hAnsi="TH SarabunPSK" w:cs="TH SarabunPSK"/>
          <w:b/>
          <w:bCs/>
          <w:sz w:val="32"/>
          <w:szCs w:val="32"/>
          <w:shd w:val="clear" w:color="auto" w:fill="FFFFFF"/>
          <w:cs/>
        </w:rPr>
        <w:t xml:space="preserve">  </w:t>
      </w:r>
      <w:proofErr w:type="gramStart"/>
      <w:r w:rsidR="005004A8" w:rsidRPr="00C4690C">
        <w:rPr>
          <w:rFonts w:ascii="TH SarabunPSK" w:hAnsi="TH SarabunPSK" w:cs="TH SarabunPSK"/>
          <w:b/>
          <w:bCs/>
          <w:sz w:val="32"/>
          <w:szCs w:val="32"/>
          <w:shd w:val="clear" w:color="auto" w:fill="FFFFFF"/>
          <w:cs/>
        </w:rPr>
        <w:t>เรื่อง  ผลการประชุมคณะกรรมการประสานงานร่วมระหว่างไทย</w:t>
      </w:r>
      <w:proofErr w:type="gramEnd"/>
      <w:r w:rsidR="005004A8" w:rsidRPr="00C4690C">
        <w:rPr>
          <w:rFonts w:ascii="TH SarabunPSK" w:hAnsi="TH SarabunPSK" w:cs="TH SarabunPSK"/>
          <w:b/>
          <w:bCs/>
          <w:sz w:val="32"/>
          <w:szCs w:val="32"/>
          <w:shd w:val="clear" w:color="auto" w:fill="FFFFFF"/>
          <w:cs/>
        </w:rPr>
        <w:t>-เมียนมา (</w:t>
      </w:r>
      <w:r w:rsidR="005004A8" w:rsidRPr="00C4690C">
        <w:rPr>
          <w:rFonts w:ascii="TH SarabunPSK" w:hAnsi="TH SarabunPSK" w:cs="TH SarabunPSK"/>
          <w:b/>
          <w:bCs/>
          <w:sz w:val="32"/>
          <w:szCs w:val="32"/>
          <w:shd w:val="clear" w:color="auto" w:fill="FFFFFF"/>
        </w:rPr>
        <w:t xml:space="preserve">JCC) </w:t>
      </w:r>
      <w:r w:rsidR="005004A8" w:rsidRPr="00C4690C">
        <w:rPr>
          <w:rFonts w:ascii="TH SarabunPSK" w:hAnsi="TH SarabunPSK" w:cs="TH SarabunPSK"/>
          <w:b/>
          <w:bCs/>
          <w:sz w:val="32"/>
          <w:szCs w:val="32"/>
          <w:shd w:val="clear" w:color="auto" w:fill="FFFFFF"/>
          <w:cs/>
        </w:rPr>
        <w:t>เพื่อการพัฒนาเขตเศรษฐกิจพิเศษทวายและพื้นที่โครงการที่เกี่ยวข้อง ครั้งที่ 9</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ab/>
      </w:r>
      <w:r w:rsidRPr="00885C34">
        <w:rPr>
          <w:rFonts w:ascii="TH SarabunPSK" w:hAnsi="TH SarabunPSK" w:cs="TH SarabunPSK"/>
          <w:sz w:val="32"/>
          <w:szCs w:val="32"/>
          <w:shd w:val="clear" w:color="auto" w:fill="FFFFFF"/>
          <w:cs/>
        </w:rPr>
        <w:tab/>
        <w:t>คณะรัฐมนตรีรับทราบผลการประชุมคณะกรรมการประสานงานร่วมระหว่างไทย-เมียนมา (</w:t>
      </w:r>
      <w:r w:rsidRPr="00885C34">
        <w:rPr>
          <w:rFonts w:ascii="TH SarabunPSK" w:hAnsi="TH SarabunPSK" w:cs="TH SarabunPSK"/>
          <w:sz w:val="32"/>
          <w:szCs w:val="32"/>
          <w:shd w:val="clear" w:color="auto" w:fill="FFFFFF"/>
        </w:rPr>
        <w:t xml:space="preserve">JCC) </w:t>
      </w:r>
      <w:r w:rsidRPr="00885C34">
        <w:rPr>
          <w:rFonts w:ascii="TH SarabunPSK" w:hAnsi="TH SarabunPSK" w:cs="TH SarabunPSK"/>
          <w:sz w:val="32"/>
          <w:szCs w:val="32"/>
          <w:shd w:val="clear" w:color="auto" w:fill="FFFFFF"/>
          <w:cs/>
        </w:rPr>
        <w:t>เพื่อการพัฒนาเขตเศรษฐกิจพิเศษทวายและพื้นที่โครงการที่เกี่ยวข้อง ครั้งที่ 9 และมอบหมายให้สำนักงานสภาพัฒนาการเศรษฐกิจและสังคมแห่งชาติ  ติดตามการขับเคลื่อนโครงการพัฒนาเขตเศรษฐกิจพิเศษทวายและพื้นที่โครงการที่เกี่ยวข้อง และหารือกับหน่วยงานที่เกี่ยวข้อง เพื่อเตรียมการจัดการประชุมคณะกรรมการประสานงานร่วมระหว่างไทย-เมียนมา (</w:t>
      </w:r>
      <w:r w:rsidRPr="00885C34">
        <w:rPr>
          <w:rFonts w:ascii="TH SarabunPSK" w:hAnsi="TH SarabunPSK" w:cs="TH SarabunPSK"/>
          <w:sz w:val="32"/>
          <w:szCs w:val="32"/>
          <w:shd w:val="clear" w:color="auto" w:fill="FFFFFF"/>
        </w:rPr>
        <w:t xml:space="preserve">JCC)  </w:t>
      </w:r>
      <w:r w:rsidRPr="00885C34">
        <w:rPr>
          <w:rFonts w:ascii="TH SarabunPSK" w:hAnsi="TH SarabunPSK" w:cs="TH SarabunPSK"/>
          <w:sz w:val="32"/>
          <w:szCs w:val="32"/>
          <w:shd w:val="clear" w:color="auto" w:fill="FFFFFF"/>
          <w:cs/>
        </w:rPr>
        <w:t>และการประชุมคณะกรรมการร่วมระดับสูงระหว่างไทย-เมียนมา (</w:t>
      </w:r>
      <w:r w:rsidRPr="00885C34">
        <w:rPr>
          <w:rFonts w:ascii="TH SarabunPSK" w:hAnsi="TH SarabunPSK" w:cs="TH SarabunPSK"/>
          <w:sz w:val="32"/>
          <w:szCs w:val="32"/>
          <w:shd w:val="clear" w:color="auto" w:fill="FFFFFF"/>
        </w:rPr>
        <w:t xml:space="preserve">JHC) </w:t>
      </w:r>
      <w:r w:rsidRPr="00885C34">
        <w:rPr>
          <w:rFonts w:ascii="TH SarabunPSK" w:hAnsi="TH SarabunPSK" w:cs="TH SarabunPSK"/>
          <w:sz w:val="32"/>
          <w:szCs w:val="32"/>
          <w:shd w:val="clear" w:color="auto" w:fill="FFFFFF"/>
          <w:cs/>
        </w:rPr>
        <w:t>ต่อไป  ทั้งนี้ หากไม่มีข้อทักท้วงหรือไม่มีความเห็นเป็นอย่างอื่น ให้ถือเป็นมติคณะรัฐมนตรีตามที่ สำนักงานสภาพัฒนาการเศรษฐกิจและสังคมแห่งชาติ (สศช.) ในฐานะฝ่ายเลขานุการคณะกรรมการประสานงานร่วมระหว่างไทย-เมียนมา เพื่อการพัฒนาเขตเศรษฐกิจพิเศษทวายแ</w:t>
      </w:r>
      <w:r w:rsidR="0014612C">
        <w:rPr>
          <w:rFonts w:ascii="TH SarabunPSK" w:hAnsi="TH SarabunPSK" w:cs="TH SarabunPSK"/>
          <w:sz w:val="32"/>
          <w:szCs w:val="32"/>
          <w:shd w:val="clear" w:color="auto" w:fill="FFFFFF"/>
          <w:cs/>
        </w:rPr>
        <w:t>ละพื้นที่โครงการที่เกี่ยวข้อง (</w:t>
      </w:r>
      <w:r w:rsidR="0014612C">
        <w:rPr>
          <w:rFonts w:ascii="TH SarabunPSK" w:hAnsi="TH SarabunPSK" w:cs="TH SarabunPSK"/>
          <w:sz w:val="32"/>
          <w:szCs w:val="32"/>
          <w:shd w:val="clear" w:color="auto" w:fill="FFFFFF"/>
        </w:rPr>
        <w:t>J</w:t>
      </w:r>
      <w:r w:rsidRPr="00885C34">
        <w:rPr>
          <w:rFonts w:ascii="TH SarabunPSK" w:hAnsi="TH SarabunPSK" w:cs="TH SarabunPSK"/>
          <w:sz w:val="32"/>
          <w:szCs w:val="32"/>
          <w:shd w:val="clear" w:color="auto" w:fill="FFFFFF"/>
        </w:rPr>
        <w:t xml:space="preserve">oint Coordinating Committee for the Comprehensive Development of the </w:t>
      </w:r>
      <w:proofErr w:type="spellStart"/>
      <w:r w:rsidRPr="00885C34">
        <w:rPr>
          <w:rFonts w:ascii="TH SarabunPSK" w:hAnsi="TH SarabunPSK" w:cs="TH SarabunPSK"/>
          <w:sz w:val="32"/>
          <w:szCs w:val="32"/>
          <w:shd w:val="clear" w:color="auto" w:fill="FFFFFF"/>
        </w:rPr>
        <w:t>Dawei</w:t>
      </w:r>
      <w:proofErr w:type="spellEnd"/>
      <w:r w:rsidRPr="00885C34">
        <w:rPr>
          <w:rFonts w:ascii="TH SarabunPSK" w:hAnsi="TH SarabunPSK" w:cs="TH SarabunPSK"/>
          <w:sz w:val="32"/>
          <w:szCs w:val="32"/>
          <w:shd w:val="clear" w:color="auto" w:fill="FFFFFF"/>
        </w:rPr>
        <w:t xml:space="preserve"> Special Economic Zone and its Related Projects Areas:  JCC)</w:t>
      </w:r>
    </w:p>
    <w:p w:rsidR="0014612C" w:rsidRDefault="005004A8" w:rsidP="00B42C4A">
      <w:pPr>
        <w:spacing w:line="340" w:lineRule="exact"/>
        <w:jc w:val="thaiDistribute"/>
        <w:rPr>
          <w:rFonts w:ascii="TH SarabunPSK" w:hAnsi="TH SarabunPSK" w:cs="TH SarabunPSK"/>
          <w:sz w:val="32"/>
          <w:szCs w:val="32"/>
          <w:shd w:val="clear" w:color="auto" w:fill="FFFFFF"/>
        </w:rPr>
      </w:pPr>
      <w:r>
        <w:rPr>
          <w:rFonts w:ascii="TH SarabunPSK" w:hAnsi="TH SarabunPSK" w:cs="TH SarabunPSK" w:hint="cs"/>
          <w:sz w:val="32"/>
          <w:szCs w:val="32"/>
          <w:shd w:val="clear" w:color="auto" w:fill="FFFFFF"/>
          <w:cs/>
        </w:rPr>
        <w:tab/>
      </w:r>
      <w:r>
        <w:rPr>
          <w:rFonts w:ascii="TH SarabunPSK" w:hAnsi="TH SarabunPSK" w:cs="TH SarabunPSK"/>
          <w:sz w:val="32"/>
          <w:szCs w:val="32"/>
          <w:shd w:val="clear" w:color="auto" w:fill="FFFFFF"/>
          <w:cs/>
        </w:rPr>
        <w:tab/>
      </w:r>
      <w:r w:rsidRPr="00C4690C">
        <w:rPr>
          <w:rFonts w:ascii="TH SarabunPSK" w:hAnsi="TH SarabunPSK" w:cs="TH SarabunPSK"/>
          <w:b/>
          <w:bCs/>
          <w:sz w:val="32"/>
          <w:szCs w:val="32"/>
          <w:shd w:val="clear" w:color="auto" w:fill="FFFFFF"/>
          <w:cs/>
        </w:rPr>
        <w:t>สาระสำคัญ</w:t>
      </w:r>
      <w:r w:rsidRPr="00885C34">
        <w:rPr>
          <w:rFonts w:ascii="TH SarabunPSK" w:hAnsi="TH SarabunPSK" w:cs="TH SarabunPSK"/>
          <w:sz w:val="32"/>
          <w:szCs w:val="32"/>
          <w:shd w:val="clear" w:color="auto" w:fill="FFFFFF"/>
          <w:cs/>
        </w:rPr>
        <w:t>ของผลการประชุมคณะกรรมการประสานงานร่วมระหว่างไทย-เมียนมา (</w:t>
      </w:r>
      <w:r w:rsidRPr="00885C34">
        <w:rPr>
          <w:rFonts w:ascii="TH SarabunPSK" w:hAnsi="TH SarabunPSK" w:cs="TH SarabunPSK"/>
          <w:sz w:val="32"/>
          <w:szCs w:val="32"/>
          <w:shd w:val="clear" w:color="auto" w:fill="FFFFFF"/>
        </w:rPr>
        <w:t xml:space="preserve">JCC) </w:t>
      </w:r>
      <w:r w:rsidRPr="00885C34">
        <w:rPr>
          <w:rFonts w:ascii="TH SarabunPSK" w:hAnsi="TH SarabunPSK" w:cs="TH SarabunPSK"/>
          <w:sz w:val="32"/>
          <w:szCs w:val="32"/>
          <w:shd w:val="clear" w:color="auto" w:fill="FFFFFF"/>
          <w:cs/>
        </w:rPr>
        <w:t xml:space="preserve">เพื่อการพัฒนาเขตเศรษฐกิจพิเศษทวายและพื้นที่โครงการที่เกี่ยวข้อง ครั้งที่ 9 ซึ่งจัดขึ้นเมื่อวันที่ 3 ตุลาคม 2562  </w:t>
      </w:r>
    </w:p>
    <w:p w:rsidR="005004A8" w:rsidRPr="00885C34" w:rsidRDefault="005004A8" w:rsidP="00B42C4A">
      <w:pPr>
        <w:spacing w:line="340" w:lineRule="exact"/>
        <w:jc w:val="thaiDistribute"/>
        <w:rPr>
          <w:rFonts w:ascii="TH SarabunPSK" w:hAnsi="TH SarabunPSK" w:cs="TH SarabunPSK"/>
          <w:sz w:val="32"/>
          <w:szCs w:val="32"/>
          <w:shd w:val="clear" w:color="auto" w:fill="FFFFFF"/>
        </w:rPr>
      </w:pPr>
      <w:r w:rsidRPr="00885C34">
        <w:rPr>
          <w:rFonts w:ascii="TH SarabunPSK" w:hAnsi="TH SarabunPSK" w:cs="TH SarabunPSK"/>
          <w:sz w:val="32"/>
          <w:szCs w:val="32"/>
          <w:shd w:val="clear" w:color="auto" w:fill="FFFFFF"/>
          <w:cs/>
        </w:rPr>
        <w:t xml:space="preserve">ณ กรุงเนปยีดอ สาธารณรัฐแห่งสหภาพเมียนมา  โดยที่ประชุมมีมติรับทราบ 5 ประเด็นสำคัญ  ดังนี้ 1) ผลการประชุมคณะกรรมการ </w:t>
      </w:r>
      <w:r w:rsidRPr="00885C34">
        <w:rPr>
          <w:rFonts w:ascii="TH SarabunPSK" w:hAnsi="TH SarabunPSK" w:cs="TH SarabunPSK"/>
          <w:sz w:val="32"/>
          <w:szCs w:val="32"/>
          <w:shd w:val="clear" w:color="auto" w:fill="FFFFFF"/>
        </w:rPr>
        <w:t xml:space="preserve">JCC </w:t>
      </w:r>
      <w:r w:rsidRPr="00885C34">
        <w:rPr>
          <w:rFonts w:ascii="TH SarabunPSK" w:hAnsi="TH SarabunPSK" w:cs="TH SarabunPSK"/>
          <w:sz w:val="32"/>
          <w:szCs w:val="32"/>
          <w:shd w:val="clear" w:color="auto" w:fill="FFFFFF"/>
          <w:cs/>
        </w:rPr>
        <w:t xml:space="preserve">ครั้งที่ 8 2) ความคืบหน้าในการขับเคลื่อนโครงการพัฒนาเขตเศรษฐกิจพิเศษทวายระยะแรก 3) ความคืบหน้าโครงการถนนสองช่องทางเชื่อมพื้นที่เขตเศรษฐกิจพิเศษทวายสู่ชายแดนไทย-เมียนมา </w:t>
      </w:r>
      <w:r w:rsidR="0014612C">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 xml:space="preserve">4) แผนการเริ่มพัฒนาโครงการเขตเศรษฐกิจพิเศษทวายระยะสมบูรณ์ควบคู่ไปกับโครงการทวายระยะแรก  ฯ และ </w:t>
      </w:r>
      <w:r w:rsidR="0014612C">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 xml:space="preserve">5) แผนการจ่ายไฟฟ้าในเขตเศรษฐกิจพิเศษทวายของเมียนมา รวมถึงเห็นชอบให้ศึกษาบทบาทและโครงสร้างปัจจุบันของ </w:t>
      </w:r>
      <w:r w:rsidRPr="00885C34">
        <w:rPr>
          <w:rFonts w:ascii="TH SarabunPSK" w:hAnsi="TH SarabunPSK" w:cs="TH SarabunPSK"/>
          <w:sz w:val="32"/>
          <w:szCs w:val="32"/>
          <w:shd w:val="clear" w:color="auto" w:fill="FFFFFF"/>
        </w:rPr>
        <w:t xml:space="preserve">SVP </w:t>
      </w:r>
      <w:r w:rsidRPr="00885C34">
        <w:rPr>
          <w:rFonts w:ascii="TH SarabunPSK" w:hAnsi="TH SarabunPSK" w:cs="TH SarabunPSK"/>
          <w:sz w:val="32"/>
          <w:szCs w:val="32"/>
          <w:shd w:val="clear" w:color="auto" w:fill="FFFFFF"/>
          <w:cs/>
        </w:rPr>
        <w:t>นอกจากนี้ ที่ป</w:t>
      </w:r>
      <w:r w:rsidR="0014612C">
        <w:rPr>
          <w:rFonts w:ascii="TH SarabunPSK" w:hAnsi="TH SarabunPSK" w:cs="TH SarabunPSK"/>
          <w:sz w:val="32"/>
          <w:szCs w:val="32"/>
          <w:shd w:val="clear" w:color="auto" w:fill="FFFFFF"/>
          <w:cs/>
        </w:rPr>
        <w:t>ระชุมเห็นชอบให้มีการจัดประชุม</w:t>
      </w:r>
      <w:r w:rsidRPr="00885C34">
        <w:rPr>
          <w:rFonts w:ascii="TH SarabunPSK" w:hAnsi="TH SarabunPSK" w:cs="TH SarabunPSK"/>
          <w:sz w:val="32"/>
          <w:szCs w:val="32"/>
          <w:shd w:val="clear" w:color="auto" w:fill="FFFFFF"/>
          <w:cs/>
        </w:rPr>
        <w:t xml:space="preserve"> </w:t>
      </w:r>
      <w:r w:rsidRPr="00885C34">
        <w:rPr>
          <w:rFonts w:ascii="TH SarabunPSK" w:hAnsi="TH SarabunPSK" w:cs="TH SarabunPSK"/>
          <w:sz w:val="32"/>
          <w:szCs w:val="32"/>
          <w:shd w:val="clear" w:color="auto" w:fill="FFFFFF"/>
        </w:rPr>
        <w:t xml:space="preserve">JCC </w:t>
      </w:r>
      <w:r w:rsidRPr="00885C34">
        <w:rPr>
          <w:rFonts w:ascii="TH SarabunPSK" w:hAnsi="TH SarabunPSK" w:cs="TH SarabunPSK"/>
          <w:sz w:val="32"/>
          <w:szCs w:val="32"/>
          <w:shd w:val="clear" w:color="auto" w:fill="FFFFFF"/>
          <w:cs/>
        </w:rPr>
        <w:t>ครั้งที่ 10 ในปี 2563 ณ ประเทศไทย และหารือ</w:t>
      </w:r>
      <w:r w:rsidR="0014612C">
        <w:rPr>
          <w:rFonts w:ascii="TH SarabunPSK" w:hAnsi="TH SarabunPSK" w:cs="TH SarabunPSK" w:hint="cs"/>
          <w:sz w:val="32"/>
          <w:szCs w:val="32"/>
          <w:shd w:val="clear" w:color="auto" w:fill="FFFFFF"/>
          <w:cs/>
        </w:rPr>
        <w:t xml:space="preserve">             </w:t>
      </w:r>
      <w:r w:rsidRPr="00885C34">
        <w:rPr>
          <w:rFonts w:ascii="TH SarabunPSK" w:hAnsi="TH SarabunPSK" w:cs="TH SarabunPSK"/>
          <w:sz w:val="32"/>
          <w:szCs w:val="32"/>
          <w:shd w:val="clear" w:color="auto" w:fill="FFFFFF"/>
          <w:cs/>
        </w:rPr>
        <w:t xml:space="preserve">การจัดการประชุม  </w:t>
      </w:r>
      <w:r w:rsidRPr="00885C34">
        <w:rPr>
          <w:rFonts w:ascii="TH SarabunPSK" w:hAnsi="TH SarabunPSK" w:cs="TH SarabunPSK"/>
          <w:sz w:val="32"/>
          <w:szCs w:val="32"/>
          <w:shd w:val="clear" w:color="auto" w:fill="FFFFFF"/>
        </w:rPr>
        <w:t xml:space="preserve">JHC </w:t>
      </w:r>
      <w:r w:rsidRPr="00885C34">
        <w:rPr>
          <w:rFonts w:ascii="TH SarabunPSK" w:hAnsi="TH SarabunPSK" w:cs="TH SarabunPSK"/>
          <w:sz w:val="32"/>
          <w:szCs w:val="32"/>
          <w:shd w:val="clear" w:color="auto" w:fill="FFFFFF"/>
          <w:cs/>
        </w:rPr>
        <w:t xml:space="preserve">ในโอกาสต่อไป </w:t>
      </w:r>
    </w:p>
    <w:p w:rsidR="00984D6C" w:rsidRDefault="00984D6C" w:rsidP="00B42C4A">
      <w:pPr>
        <w:tabs>
          <w:tab w:val="left" w:pos="2722"/>
        </w:tabs>
        <w:spacing w:line="340" w:lineRule="exact"/>
        <w:jc w:val="thaiDistribute"/>
        <w:rPr>
          <w:rFonts w:ascii="TH SarabunPSK" w:hAnsi="TH SarabunPSK" w:cs="TH SarabunPSK"/>
          <w:sz w:val="32"/>
          <w:szCs w:val="32"/>
        </w:rPr>
      </w:pPr>
    </w:p>
    <w:p w:rsidR="00B42C4A" w:rsidRPr="00097EED" w:rsidRDefault="00935E8F" w:rsidP="00B42C4A">
      <w:pPr>
        <w:tabs>
          <w:tab w:val="left" w:pos="1440"/>
          <w:tab w:val="left" w:pos="2160"/>
          <w:tab w:val="left" w:pos="2880"/>
        </w:tabs>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27.</w:t>
      </w:r>
      <w:r w:rsidR="00B42C4A" w:rsidRPr="00097EED">
        <w:rPr>
          <w:rFonts w:ascii="TH SarabunPSK" w:hAnsi="TH SarabunPSK" w:cs="TH SarabunPSK"/>
          <w:b/>
          <w:bCs/>
          <w:sz w:val="32"/>
          <w:szCs w:val="32"/>
          <w:cs/>
        </w:rPr>
        <w:t xml:space="preserve">  </w:t>
      </w:r>
      <w:proofErr w:type="gramStart"/>
      <w:r w:rsidR="00B42C4A" w:rsidRPr="00097EED">
        <w:rPr>
          <w:rFonts w:ascii="TH SarabunPSK" w:hAnsi="TH SarabunPSK" w:cs="TH SarabunPSK"/>
          <w:b/>
          <w:bCs/>
          <w:sz w:val="32"/>
          <w:szCs w:val="32"/>
          <w:cs/>
        </w:rPr>
        <w:t>เรื่อง  ร่างความตกลงระหว่างรัฐบาลเครือรัฐออสเตรเลีย</w:t>
      </w:r>
      <w:proofErr w:type="gramEnd"/>
      <w:r w:rsidR="00B42C4A" w:rsidRPr="00097EED">
        <w:rPr>
          <w:rFonts w:ascii="TH SarabunPSK" w:hAnsi="TH SarabunPSK" w:cs="TH SarabunPSK"/>
          <w:b/>
          <w:bCs/>
          <w:sz w:val="32"/>
          <w:szCs w:val="32"/>
          <w:cs/>
        </w:rPr>
        <w:t xml:space="preserve"> สาธารณรัฐประชาชนจีน สาธารณรัฐเกาหลี ราชอาณาจักรไทย สหรัฐอเมริกา และสาธารณรัฐสังคมนิยมเวียดนาม ว่าด้วย การกำหนดปริมาณโควตารายประเทศสำหรับการนำเข้าข้าวมายังสาธารณรัฐเกาหลี</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cs/>
        </w:rPr>
        <w:t xml:space="preserve">                   คณะรัฐมนตรีมีมติเห็นชอบต่อร่างความตกลงระหว่างรัฐบาลเครือรัฐออสเตรเลีย สาธารณรัฐประชาชนจีน ราชอาณาจักรไทย สหรัฐอเมริกา สาธารณรัฐสังคมนิยมเวียดนาม และสาธารณรัฐเกาหลี ว่าด้วย การกำหนดปริมาณโควตารายประเทศสำหรับการนำเข้าข้าวมายังสาธารณรัฐเกาหลี และเสนอรัฐสภาให้ความเห็นชอบ รวมทั้งอนุมัติให้รัฐมนตรีว่าการกระทรวงพาณิชย์หรือผู้แทนที่ได้ร</w:t>
      </w:r>
      <w:r w:rsidR="0014612C">
        <w:rPr>
          <w:rFonts w:ascii="TH SarabunPSK" w:hAnsi="TH SarabunPSK" w:cs="TH SarabunPSK"/>
          <w:sz w:val="32"/>
          <w:szCs w:val="32"/>
          <w:cs/>
        </w:rPr>
        <w:t>ับมอบหมายเป็นผู้ลงนามในร่างความ</w:t>
      </w:r>
      <w:r w:rsidRPr="00B42C4A">
        <w:rPr>
          <w:rFonts w:ascii="TH SarabunPSK" w:hAnsi="TH SarabunPSK" w:cs="TH SarabunPSK"/>
          <w:sz w:val="32"/>
          <w:szCs w:val="32"/>
          <w:cs/>
        </w:rPr>
        <w:t>ตกลงระหว่างรัฐบาลเครือรัฐออสเตรเลีย สาธารณรัฐประชาชนจีน ราชอาณาจักรไทย สหรัฐอเมริกา สาธารณรัฐสังคมนิยมเวียดนาม และสาธารณรัฐเกาหลี ว่าด้วย การกำหนดปริมาณโควตารายประเทศสำหรับการนำเข้าข้าวมายังสาธารณรัฐเกาหลี ทั้งนี้ หากมีความจำเป็นต้องปรับปรุงแก้ไขถ้อยคำร่างความตกลงดังกล่าวในส่วนที่ไม่ใช่สาระสำคัญ ให้กระทรวงพาณิชย์ดำเนินการได้โดยไม่ต้องนำเสนอคณะรัฐมนตรีและรัฐสภาเพื่อพิจารณาอีกครั้ง และอนุมัติให้กระทรวงพาณิชย์ถอนคำคัดค้านของไทยต่อการเปลี่ยนระบบการนำเข้าข้าวและผลิตภัณฑ์ของสาธารณรัฐเกาหลีภายหลังจากที่รัฐสภาให้ความเห็นชอบร่างความตกลงระหว่างรัฐบาลเครือรัฐออสเตรเลีย สาธารณรัฐประชาชนจีน ราชอาณาจักรไทย สหรัฐอเมริกา สาธารณรัฐสังคมนิยมเวียดนาม และสาธารณรัฐเกาหลี ว่าด้วย การกำหนดปริมาณโควตารายประเทศสำหรับการนำเข้าข้าวมายังสาธารณรัฐเกาหลี โดยมอบหมายให้กระทรวงการต่างประเทศจัดทำหนังสือมอบอำนาจเต็ม (</w:t>
      </w:r>
      <w:r w:rsidRPr="00B42C4A">
        <w:rPr>
          <w:rFonts w:ascii="TH SarabunPSK" w:hAnsi="TH SarabunPSK" w:cs="TH SarabunPSK"/>
          <w:sz w:val="32"/>
          <w:szCs w:val="32"/>
        </w:rPr>
        <w:t xml:space="preserve">Full Powers) </w:t>
      </w:r>
      <w:r w:rsidRPr="00B42C4A">
        <w:rPr>
          <w:rFonts w:ascii="TH SarabunPSK" w:hAnsi="TH SarabunPSK" w:cs="TH SarabunPSK"/>
          <w:sz w:val="32"/>
          <w:szCs w:val="32"/>
          <w:cs/>
        </w:rPr>
        <w:t>ให้รัฐมนตรีว่าการกระทรวงพาณิชย์หรือผู้แทนลงนามในร่างความตกลงระหว่างรัฐบาลเครือรัฐออสเตรเลีย สาธารณรัฐประชาชนจีน ราชอาณาจักรไทย สหรัฐอเมริกา สาธารณรัฐสังคมนิยมเวียดนาม และสาธารณรัฐเกาหลี ว่าด้วยการกำหนดปริมาณโควตารายประเทศสำหรับการนำเข้าข้าวมายังสาธารณรัฐเกาหลี ตามที่กระทรวงพาณิชย์เสนอ</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14612C">
        <w:rPr>
          <w:rFonts w:ascii="TH SarabunPSK" w:hAnsi="TH SarabunPSK" w:cs="TH SarabunPSK"/>
          <w:b/>
          <w:bCs/>
          <w:sz w:val="32"/>
          <w:szCs w:val="32"/>
          <w:cs/>
        </w:rPr>
        <w:t xml:space="preserve">                   สาระสำคัญ</w:t>
      </w:r>
      <w:r w:rsidRPr="00B42C4A">
        <w:rPr>
          <w:rFonts w:ascii="TH SarabunPSK" w:hAnsi="TH SarabunPSK" w:cs="TH SarabunPSK"/>
          <w:sz w:val="32"/>
          <w:szCs w:val="32"/>
          <w:cs/>
        </w:rPr>
        <w:t xml:space="preserve">ของร่าง </w:t>
      </w:r>
      <w:r w:rsidRPr="00B42C4A">
        <w:rPr>
          <w:rFonts w:ascii="TH SarabunPSK" w:hAnsi="TH SarabunPSK" w:cs="TH SarabunPSK"/>
          <w:sz w:val="32"/>
          <w:szCs w:val="32"/>
        </w:rPr>
        <w:t xml:space="preserve">AGREEMENT BETWEEN THE GOVERNMENTS OF AUSTRALIA, THE PEOPLES’S REPUBLIC OF CHINA, THE REPUBLIC OF KOREA, THE KINGDOM OF THAILAND, THE UNITED STATES OF AMERICA, AND THE SOCIALIST REPUBLIC OF VIET NAM  </w:t>
      </w:r>
      <w:r w:rsidRPr="00B42C4A">
        <w:rPr>
          <w:rFonts w:ascii="TH SarabunPSK" w:hAnsi="TH SarabunPSK" w:cs="TH SarabunPSK"/>
          <w:sz w:val="32"/>
          <w:szCs w:val="32"/>
          <w:cs/>
        </w:rPr>
        <w:t>มีสาระสำคัญ ดังนี้</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rPr>
        <w:t xml:space="preserve">                   1. </w:t>
      </w:r>
      <w:r w:rsidRPr="00B42C4A">
        <w:rPr>
          <w:rFonts w:ascii="TH SarabunPSK" w:hAnsi="TH SarabunPSK" w:cs="TH SarabunPSK"/>
          <w:sz w:val="32"/>
          <w:szCs w:val="32"/>
          <w:cs/>
        </w:rPr>
        <w:t xml:space="preserve">โควตาภาษีสินค้าข้าวของสาธารณรัฐเกาหลีภายใต้องค์การการค้าโลก ปริมาณรวมทั้งสิ้น </w:t>
      </w:r>
      <w:r w:rsidRPr="00B42C4A">
        <w:rPr>
          <w:rFonts w:ascii="TH SarabunPSK" w:hAnsi="TH SarabunPSK" w:cs="TH SarabunPSK"/>
          <w:sz w:val="32"/>
          <w:szCs w:val="32"/>
        </w:rPr>
        <w:t>408,700</w:t>
      </w:r>
      <w:r w:rsidRPr="00B42C4A">
        <w:rPr>
          <w:rFonts w:ascii="TH SarabunPSK" w:hAnsi="TH SarabunPSK" w:cs="TH SarabunPSK"/>
          <w:sz w:val="32"/>
          <w:szCs w:val="32"/>
          <w:cs/>
        </w:rPr>
        <w:t xml:space="preserve"> ตัน จะถูกนำไปจัดสรรปริมาณ เป็น </w:t>
      </w:r>
      <w:r w:rsidRPr="00B42C4A">
        <w:rPr>
          <w:rFonts w:ascii="TH SarabunPSK" w:hAnsi="TH SarabunPSK" w:cs="TH SarabunPSK"/>
          <w:sz w:val="32"/>
          <w:szCs w:val="32"/>
        </w:rPr>
        <w:t xml:space="preserve">1) </w:t>
      </w:r>
      <w:r w:rsidRPr="00B42C4A">
        <w:rPr>
          <w:rFonts w:ascii="TH SarabunPSK" w:hAnsi="TH SarabunPSK" w:cs="TH SarabunPSK"/>
          <w:sz w:val="32"/>
          <w:szCs w:val="32"/>
          <w:cs/>
        </w:rPr>
        <w:t xml:space="preserve">โควตารายประเทศ ได้แก่ ออสเตรเลีย </w:t>
      </w:r>
      <w:r w:rsidRPr="00B42C4A">
        <w:rPr>
          <w:rFonts w:ascii="TH SarabunPSK" w:hAnsi="TH SarabunPSK" w:cs="TH SarabunPSK"/>
          <w:sz w:val="32"/>
          <w:szCs w:val="32"/>
        </w:rPr>
        <w:t>15,595</w:t>
      </w:r>
      <w:r w:rsidRPr="00B42C4A">
        <w:rPr>
          <w:rFonts w:ascii="TH SarabunPSK" w:hAnsi="TH SarabunPSK" w:cs="TH SarabunPSK"/>
          <w:sz w:val="32"/>
          <w:szCs w:val="32"/>
          <w:cs/>
        </w:rPr>
        <w:t xml:space="preserve"> ตัน สาธารณรัฐประชาชนจีน </w:t>
      </w:r>
      <w:r w:rsidRPr="00B42C4A">
        <w:rPr>
          <w:rFonts w:ascii="TH SarabunPSK" w:hAnsi="TH SarabunPSK" w:cs="TH SarabunPSK"/>
          <w:sz w:val="32"/>
          <w:szCs w:val="32"/>
        </w:rPr>
        <w:t>157,195</w:t>
      </w:r>
      <w:r w:rsidRPr="00B42C4A">
        <w:rPr>
          <w:rFonts w:ascii="TH SarabunPSK" w:hAnsi="TH SarabunPSK" w:cs="TH SarabunPSK"/>
          <w:sz w:val="32"/>
          <w:szCs w:val="32"/>
          <w:cs/>
        </w:rPr>
        <w:t xml:space="preserve"> ตัน ไทย </w:t>
      </w:r>
      <w:r w:rsidRPr="00B42C4A">
        <w:rPr>
          <w:rFonts w:ascii="TH SarabunPSK" w:hAnsi="TH SarabunPSK" w:cs="TH SarabunPSK"/>
          <w:sz w:val="32"/>
          <w:szCs w:val="32"/>
        </w:rPr>
        <w:t>28,494</w:t>
      </w:r>
      <w:r w:rsidRPr="00B42C4A">
        <w:rPr>
          <w:rFonts w:ascii="TH SarabunPSK" w:hAnsi="TH SarabunPSK" w:cs="TH SarabunPSK"/>
          <w:sz w:val="32"/>
          <w:szCs w:val="32"/>
          <w:cs/>
        </w:rPr>
        <w:t xml:space="preserve"> ตัน สหรัฐอเมริกา </w:t>
      </w:r>
      <w:r w:rsidRPr="00B42C4A">
        <w:rPr>
          <w:rFonts w:ascii="TH SarabunPSK" w:hAnsi="TH SarabunPSK" w:cs="TH SarabunPSK"/>
          <w:sz w:val="32"/>
          <w:szCs w:val="32"/>
        </w:rPr>
        <w:t>132,304</w:t>
      </w:r>
      <w:r w:rsidRPr="00B42C4A">
        <w:rPr>
          <w:rFonts w:ascii="TH SarabunPSK" w:hAnsi="TH SarabunPSK" w:cs="TH SarabunPSK"/>
          <w:sz w:val="32"/>
          <w:szCs w:val="32"/>
          <w:cs/>
        </w:rPr>
        <w:t xml:space="preserve"> ตัน และเวียดนาม </w:t>
      </w:r>
      <w:r w:rsidRPr="00B42C4A">
        <w:rPr>
          <w:rFonts w:ascii="TH SarabunPSK" w:hAnsi="TH SarabunPSK" w:cs="TH SarabunPSK"/>
          <w:sz w:val="32"/>
          <w:szCs w:val="32"/>
        </w:rPr>
        <w:t>55,112</w:t>
      </w:r>
      <w:r w:rsidRPr="00B42C4A">
        <w:rPr>
          <w:rFonts w:ascii="TH SarabunPSK" w:hAnsi="TH SarabunPSK" w:cs="TH SarabunPSK"/>
          <w:sz w:val="32"/>
          <w:szCs w:val="32"/>
          <w:cs/>
        </w:rPr>
        <w:t xml:space="preserve"> ตัน และ </w:t>
      </w:r>
      <w:r w:rsidRPr="00B42C4A">
        <w:rPr>
          <w:rFonts w:ascii="TH SarabunPSK" w:hAnsi="TH SarabunPSK" w:cs="TH SarabunPSK"/>
          <w:sz w:val="32"/>
          <w:szCs w:val="32"/>
        </w:rPr>
        <w:t xml:space="preserve">2) </w:t>
      </w:r>
      <w:r w:rsidRPr="00B42C4A">
        <w:rPr>
          <w:rFonts w:ascii="TH SarabunPSK" w:hAnsi="TH SarabunPSK" w:cs="TH SarabunPSK"/>
          <w:sz w:val="32"/>
          <w:szCs w:val="32"/>
          <w:cs/>
        </w:rPr>
        <w:t xml:space="preserve">โควตาทั่วไปสำหรับสมาชิกองค์การการค้าโลกทุกประเทศ ประมาณ </w:t>
      </w:r>
      <w:r w:rsidRPr="00B42C4A">
        <w:rPr>
          <w:rFonts w:ascii="TH SarabunPSK" w:hAnsi="TH SarabunPSK" w:cs="TH SarabunPSK"/>
          <w:sz w:val="32"/>
          <w:szCs w:val="32"/>
        </w:rPr>
        <w:t>20,000</w:t>
      </w:r>
      <w:r w:rsidRPr="00B42C4A">
        <w:rPr>
          <w:rFonts w:ascii="TH SarabunPSK" w:hAnsi="TH SarabunPSK" w:cs="TH SarabunPSK"/>
          <w:sz w:val="32"/>
          <w:szCs w:val="32"/>
          <w:cs/>
        </w:rPr>
        <w:t xml:space="preserve"> ตัน</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rPr>
        <w:t xml:space="preserve">                   2. </w:t>
      </w:r>
      <w:r w:rsidRPr="00B42C4A">
        <w:rPr>
          <w:rFonts w:ascii="TH SarabunPSK" w:hAnsi="TH SarabunPSK" w:cs="TH SarabunPSK"/>
          <w:sz w:val="32"/>
          <w:szCs w:val="32"/>
          <w:cs/>
        </w:rPr>
        <w:t xml:space="preserve">สาธารณรัฐเกาหลีจะสนับสนุนให้การประมูลการนำเข้าข้าวภายใต้โควตารายประเทศเป็นไปอย่างสอดคล้องกับแนวปฏิบัติสากล โดยหน่วยงานที่รับผิดชอบในการประมูลข้าวของสาธารณรัฐเกาหลีจะสงวนสิทธิ์ในการประมูลใหม่ หากราคาที่ยื่นเสนอในการประมูลมีราคาสูงอย่างไม่มีเหตุผลเมื่อเปรียบเทียบกับราคาข้าวในตลาดโลกสำหรับชนิดและคุณภาพของข้าวที่เทียบเคียงกันได้ ทั้งนี้ หากไม่สามารถหาข้อสรุปการประมูลภายใต้โควตารายประเทศได้ภายใน </w:t>
      </w:r>
      <w:r w:rsidRPr="00B42C4A">
        <w:rPr>
          <w:rFonts w:ascii="TH SarabunPSK" w:hAnsi="TH SarabunPSK" w:cs="TH SarabunPSK"/>
          <w:sz w:val="32"/>
          <w:szCs w:val="32"/>
        </w:rPr>
        <w:t>3</w:t>
      </w:r>
      <w:r w:rsidRPr="00B42C4A">
        <w:rPr>
          <w:rFonts w:ascii="TH SarabunPSK" w:hAnsi="TH SarabunPSK" w:cs="TH SarabunPSK"/>
          <w:sz w:val="32"/>
          <w:szCs w:val="32"/>
          <w:cs/>
        </w:rPr>
        <w:t xml:space="preserve"> ครั้ง หน่วยงานที่มีหน้าที่บริหารจัดการการประมูลอาจนำโควตารายประเทศนั้นมาเปิดการประมูลใหม่ภายโควตาทั่วไปซึ่งจะเป็นโควตารายปี</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rPr>
        <w:t xml:space="preserve">                   3. </w:t>
      </w:r>
      <w:r w:rsidRPr="00B42C4A">
        <w:rPr>
          <w:rFonts w:ascii="TH SarabunPSK" w:hAnsi="TH SarabunPSK" w:cs="TH SarabunPSK"/>
          <w:sz w:val="32"/>
          <w:szCs w:val="32"/>
          <w:cs/>
        </w:rPr>
        <w:t xml:space="preserve">ภาคีทั้ง </w:t>
      </w:r>
      <w:r w:rsidRPr="00B42C4A">
        <w:rPr>
          <w:rFonts w:ascii="TH SarabunPSK" w:hAnsi="TH SarabunPSK" w:cs="TH SarabunPSK"/>
          <w:sz w:val="32"/>
          <w:szCs w:val="32"/>
        </w:rPr>
        <w:t>5</w:t>
      </w:r>
      <w:r w:rsidRPr="00B42C4A">
        <w:rPr>
          <w:rFonts w:ascii="TH SarabunPSK" w:hAnsi="TH SarabunPSK" w:cs="TH SarabunPSK"/>
          <w:sz w:val="32"/>
          <w:szCs w:val="32"/>
          <w:cs/>
        </w:rPr>
        <w:t xml:space="preserve"> ประเทศภายใต้ร่างข้อตกลงนี้ อาจขอหารือกับสาธารณรัฐเกาหลีเกี่ยวกับโควตาภาษีสินค้าข้าวได้ โดยให้มีการหารือภายใน </w:t>
      </w:r>
      <w:r w:rsidRPr="00B42C4A">
        <w:rPr>
          <w:rFonts w:ascii="TH SarabunPSK" w:hAnsi="TH SarabunPSK" w:cs="TH SarabunPSK"/>
          <w:sz w:val="32"/>
          <w:szCs w:val="32"/>
        </w:rPr>
        <w:t>30</w:t>
      </w:r>
      <w:r w:rsidRPr="00B42C4A">
        <w:rPr>
          <w:rFonts w:ascii="TH SarabunPSK" w:hAnsi="TH SarabunPSK" w:cs="TH SarabunPSK"/>
          <w:sz w:val="32"/>
          <w:szCs w:val="32"/>
          <w:cs/>
        </w:rPr>
        <w:t xml:space="preserve"> วันหลังจากมีการยื่นคำขอ หรือโดยเร็วที่สุดหลังครบกำหนดเวลา </w:t>
      </w:r>
      <w:r w:rsidRPr="00B42C4A">
        <w:rPr>
          <w:rFonts w:ascii="TH SarabunPSK" w:hAnsi="TH SarabunPSK" w:cs="TH SarabunPSK"/>
          <w:sz w:val="32"/>
          <w:szCs w:val="32"/>
        </w:rPr>
        <w:t>30</w:t>
      </w:r>
      <w:r w:rsidRPr="00B42C4A">
        <w:rPr>
          <w:rFonts w:ascii="TH SarabunPSK" w:hAnsi="TH SarabunPSK" w:cs="TH SarabunPSK"/>
          <w:sz w:val="32"/>
          <w:szCs w:val="32"/>
          <w:cs/>
        </w:rPr>
        <w:t xml:space="preserve"> วันดังกล่าว ในกรณีที่มีเหตุล่าช้าซึ่งไม่สามารถหลีกเลี่ยงได้</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rPr>
        <w:t xml:space="preserve">                   4. </w:t>
      </w:r>
      <w:r w:rsidRPr="00B42C4A">
        <w:rPr>
          <w:rFonts w:ascii="TH SarabunPSK" w:hAnsi="TH SarabunPSK" w:cs="TH SarabunPSK"/>
          <w:sz w:val="32"/>
          <w:szCs w:val="32"/>
          <w:cs/>
        </w:rPr>
        <w:t xml:space="preserve">ในปีที่ </w:t>
      </w:r>
      <w:r w:rsidRPr="00B42C4A">
        <w:rPr>
          <w:rFonts w:ascii="TH SarabunPSK" w:hAnsi="TH SarabunPSK" w:cs="TH SarabunPSK"/>
          <w:sz w:val="32"/>
          <w:szCs w:val="32"/>
        </w:rPr>
        <w:t>10</w:t>
      </w:r>
      <w:r w:rsidRPr="00B42C4A">
        <w:rPr>
          <w:rFonts w:ascii="TH SarabunPSK" w:hAnsi="TH SarabunPSK" w:cs="TH SarabunPSK"/>
          <w:sz w:val="32"/>
          <w:szCs w:val="32"/>
          <w:cs/>
        </w:rPr>
        <w:t xml:space="preserve"> หลังจากความตกลงฉบับนี้มีผลใช้บังคับ สาธารณรัฐเกาหลีอาจทบทวนปริมาณการจัดสรรโควตารายประเทศตามที่ระบุไว้ในความตกลงนี้ โดยพิจารณาจากความต้องการในประเทศและสถานการณ์</w:t>
      </w:r>
      <w:r w:rsidR="0014612C">
        <w:rPr>
          <w:rFonts w:ascii="TH SarabunPSK" w:hAnsi="TH SarabunPSK" w:cs="TH SarabunPSK" w:hint="cs"/>
          <w:sz w:val="32"/>
          <w:szCs w:val="32"/>
          <w:cs/>
        </w:rPr>
        <w:t>การ</w:t>
      </w:r>
      <w:r w:rsidRPr="00B42C4A">
        <w:rPr>
          <w:rFonts w:ascii="TH SarabunPSK" w:hAnsi="TH SarabunPSK" w:cs="TH SarabunPSK"/>
          <w:sz w:val="32"/>
          <w:szCs w:val="32"/>
          <w:cs/>
        </w:rPr>
        <w:t xml:space="preserve">ค้าข้าวโลก อย่างไรก็ตาม สาธารณรัฐเกาหลีจะไม่ปรับปริมาณโควตารายประเทศ หากภาคีทั้ง </w:t>
      </w:r>
      <w:r w:rsidRPr="00B42C4A">
        <w:rPr>
          <w:rFonts w:ascii="TH SarabunPSK" w:hAnsi="TH SarabunPSK" w:cs="TH SarabunPSK"/>
          <w:sz w:val="32"/>
          <w:szCs w:val="32"/>
        </w:rPr>
        <w:t>5</w:t>
      </w:r>
      <w:r w:rsidRPr="00B42C4A">
        <w:rPr>
          <w:rFonts w:ascii="TH SarabunPSK" w:hAnsi="TH SarabunPSK" w:cs="TH SarabunPSK"/>
          <w:sz w:val="32"/>
          <w:szCs w:val="32"/>
          <w:cs/>
        </w:rPr>
        <w:t xml:space="preserve"> ไม่ยินยอม</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p>
    <w:p w:rsidR="00B42C4A" w:rsidRPr="00097EED" w:rsidRDefault="00935E8F" w:rsidP="00B42C4A">
      <w:pPr>
        <w:tabs>
          <w:tab w:val="left" w:pos="1440"/>
          <w:tab w:val="left" w:pos="2160"/>
          <w:tab w:val="left" w:pos="2880"/>
        </w:tabs>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28.</w:t>
      </w:r>
      <w:r w:rsidR="00B42C4A" w:rsidRPr="00097EED">
        <w:rPr>
          <w:rFonts w:ascii="TH SarabunPSK" w:hAnsi="TH SarabunPSK" w:cs="TH SarabunPSK"/>
          <w:b/>
          <w:bCs/>
          <w:sz w:val="32"/>
          <w:szCs w:val="32"/>
          <w:cs/>
        </w:rPr>
        <w:t xml:space="preserve">  เรื่อง ความตกลงระหว่างรัฐบาลแห่งราชอาณาจักรไทยกับรัฐบาลแห่งสาธารณรัฐบัลแกเรียว่าด้วยการยกเว้นการตรวจลงตราสำหรับผู้ถือหนังสือเดินทางทูตและหนังสือเดินทางราชการ/หนังสือเดินทางพิเศษ</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cs/>
        </w:rPr>
        <w:t xml:space="preserve">                   คณะรัฐมนตรีมีมติเห็นชอบร่างความตกลงระหว่างรัฐบาลแห่งราชอาณาจักรไทยกับรัฐบาลแห่งสาธารณรัฐบัลแกเรียว่าด้วยการยกเว้นการตรวจลงตราสำหรับผู้ถือหนังสือเดินทางทูตและหนังสือเดินทางราชการ/หนังสือเดินทางพิเศษ รวมทั้งอนุมัติให้รัฐมนตรีว่าการกระทรวงการต่างประเทศหรือผู้ที่รัฐมนตรีว่าการกระทรวงการต่างประเทศมอบหมายให้เป็นผู้ลงนามในร่างความตกลงฯ และอนุมัติในหลักการให้กระทรวงการต่างประเทศมีหนังสือแจ้งฝ่ายบัลแกเรีย เพื่อให้ความตกลงฯ มีผลใช้บังคับต่อไป ทั้งนี้หากมีความจำเป็นต้องแก้ไขปรับปรุงร่างความตกลงฯ นอกเหนือจากที่ปรากฏ</w:t>
      </w:r>
      <w:r w:rsidR="0014612C">
        <w:rPr>
          <w:rFonts w:ascii="TH SarabunPSK" w:hAnsi="TH SarabunPSK" w:cs="TH SarabunPSK" w:hint="cs"/>
          <w:sz w:val="32"/>
          <w:szCs w:val="32"/>
          <w:cs/>
        </w:rPr>
        <w:t xml:space="preserve"> </w:t>
      </w:r>
      <w:r w:rsidRPr="00B42C4A">
        <w:rPr>
          <w:rFonts w:ascii="TH SarabunPSK" w:hAnsi="TH SarabunPSK" w:cs="TH SarabunPSK"/>
          <w:sz w:val="32"/>
          <w:szCs w:val="32"/>
          <w:cs/>
        </w:rPr>
        <w:t xml:space="preserve"> โดยไม่ขัดกับหลักการที่คณะรัฐมนตรีได้อนุมัติหรือให้ความเห็นชอบไว้ ให้กระทรวงการต่างประเทศสามารถดำเนินการได้ โดยนำเสนอคณะรัฐมนตรีทราบภายหลัง พร้อมทั้งชี้แจงเหตุผลและประโยชน์ที่ไทยได้รับจากการปรับเปลี่ยนดังกล่าว ตามที่กระทรวงการต่างประเทศเสนอ</w:t>
      </w:r>
    </w:p>
    <w:p w:rsidR="00B42C4A" w:rsidRPr="00097EED" w:rsidRDefault="00B42C4A" w:rsidP="00B42C4A">
      <w:pPr>
        <w:tabs>
          <w:tab w:val="left" w:pos="1440"/>
          <w:tab w:val="left" w:pos="2160"/>
          <w:tab w:val="left" w:pos="2880"/>
        </w:tabs>
        <w:spacing w:line="340" w:lineRule="exact"/>
        <w:jc w:val="thaiDistribute"/>
        <w:rPr>
          <w:rFonts w:ascii="TH SarabunPSK" w:hAnsi="TH SarabunPSK" w:cs="TH SarabunPSK"/>
          <w:b/>
          <w:bCs/>
          <w:sz w:val="32"/>
          <w:szCs w:val="32"/>
        </w:rPr>
      </w:pPr>
      <w:r w:rsidRPr="00097EED">
        <w:rPr>
          <w:rFonts w:ascii="TH SarabunPSK" w:hAnsi="TH SarabunPSK" w:cs="TH SarabunPSK"/>
          <w:b/>
          <w:bCs/>
          <w:sz w:val="32"/>
          <w:szCs w:val="32"/>
          <w:cs/>
        </w:rPr>
        <w:t xml:space="preserve">                   สาระสำคัญของเรื่อง</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rPr>
        <w:t xml:space="preserve">                    1. </w:t>
      </w:r>
      <w:r w:rsidRPr="00B42C4A">
        <w:rPr>
          <w:rFonts w:ascii="TH SarabunPSK" w:hAnsi="TH SarabunPSK" w:cs="TH SarabunPSK"/>
          <w:sz w:val="32"/>
          <w:szCs w:val="32"/>
          <w:cs/>
        </w:rPr>
        <w:t xml:space="preserve">ความตกลงฯ อนุญาตให้บุคคลที่ถือหนังสือเดินทางทูตหรือหนังสือเดินทางราชการ/หนังสือเดินทางพิเศษที่มีอายุใช้ได้ เดินทางเข้า พำนัก และออกจากดินแดนของภาคีอีกฝ่ายหนึ่งโดยไม่ต้องรับการตรวจลงตราเป็นระยะเวลาไม่เกิน </w:t>
      </w:r>
      <w:r w:rsidRPr="00B42C4A">
        <w:rPr>
          <w:rFonts w:ascii="TH SarabunPSK" w:hAnsi="TH SarabunPSK" w:cs="TH SarabunPSK"/>
          <w:sz w:val="32"/>
          <w:szCs w:val="32"/>
        </w:rPr>
        <w:t>90</w:t>
      </w:r>
      <w:r w:rsidRPr="00B42C4A">
        <w:rPr>
          <w:rFonts w:ascii="TH SarabunPSK" w:hAnsi="TH SarabunPSK" w:cs="TH SarabunPSK"/>
          <w:sz w:val="32"/>
          <w:szCs w:val="32"/>
          <w:cs/>
        </w:rPr>
        <w:t xml:space="preserve"> วัน ภายในระยะเวลาใดระยะเวลาหนึ่งของ </w:t>
      </w:r>
      <w:r w:rsidRPr="00B42C4A">
        <w:rPr>
          <w:rFonts w:ascii="TH SarabunPSK" w:hAnsi="TH SarabunPSK" w:cs="TH SarabunPSK"/>
          <w:sz w:val="32"/>
          <w:szCs w:val="32"/>
        </w:rPr>
        <w:t>180</w:t>
      </w:r>
      <w:r w:rsidRPr="00B42C4A">
        <w:rPr>
          <w:rFonts w:ascii="TH SarabunPSK" w:hAnsi="TH SarabunPSK" w:cs="TH SarabunPSK"/>
          <w:sz w:val="32"/>
          <w:szCs w:val="32"/>
          <w:cs/>
        </w:rPr>
        <w:t xml:space="preserve"> วัน โดยมีเงื่อนไขว่า บุคคลเหล่านั้นจะไม่ทำงาน ไม่ว่าการทำงานนั้นจะเป็นการดำเนินกิจการของตนเอง หรือกิจกรรมส่วนตัวอื่นใดในดินแดนของอีกฝ่ายหนึ่ง</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rPr>
        <w:t xml:space="preserve">                   2. </w:t>
      </w:r>
      <w:r w:rsidRPr="00B42C4A">
        <w:rPr>
          <w:rFonts w:ascii="TH SarabunPSK" w:hAnsi="TH SarabunPSK" w:cs="TH SarabunPSK"/>
          <w:sz w:val="32"/>
          <w:szCs w:val="32"/>
          <w:cs/>
        </w:rPr>
        <w:t xml:space="preserve">ผู้ถือหนังสือเดินทางทูตและหนังสือเดินทางราชการ/หนังสือเดินทางพิเศษที่มีอายุใช้ได้ของแต่ละฝ่าย ตามข้อ </w:t>
      </w:r>
      <w:r w:rsidRPr="00B42C4A">
        <w:rPr>
          <w:rFonts w:ascii="TH SarabunPSK" w:hAnsi="TH SarabunPSK" w:cs="TH SarabunPSK"/>
          <w:sz w:val="32"/>
          <w:szCs w:val="32"/>
        </w:rPr>
        <w:t>1</w:t>
      </w:r>
      <w:r w:rsidRPr="00B42C4A">
        <w:rPr>
          <w:rFonts w:ascii="TH SarabunPSK" w:hAnsi="TH SarabunPSK" w:cs="TH SarabunPSK"/>
          <w:sz w:val="32"/>
          <w:szCs w:val="32"/>
          <w:cs/>
        </w:rPr>
        <w:t xml:space="preserve"> สามารถเดินทางเข้า แวะผ่าน หรือเดินทางออกจากดินแดนของอีกฝ่ายหนึ่ง ณ ด่านใด ๆ ซึ่งเปิดสำหรับการสัญจรของผู้โดยสารระหว่างประเทศ และจะต้องปฏิบัติตามกฎหมายและระเบียบข้อบังคับของภาคีอีกฝ่ายหนึ่งเมื่อเดินทางเข้าและพำนักในดินแดนของคู่ภาคีอีกฝ่ายหนึ่ง</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rPr>
        <w:t xml:space="preserve">                   3. </w:t>
      </w:r>
      <w:r w:rsidRPr="00B42C4A">
        <w:rPr>
          <w:rFonts w:ascii="TH SarabunPSK" w:hAnsi="TH SarabunPSK" w:cs="TH SarabunPSK"/>
          <w:sz w:val="32"/>
          <w:szCs w:val="32"/>
          <w:cs/>
        </w:rPr>
        <w:t>ความตกลงฯ จะไม่กระทบต่ออำนาจหน้าที่ของเจ้าหน้าที่ของภาคีฝ่ายใดฝ่ายหนึ่งในการปฏิเสธการเข้าเมือง หรือการลดหรือยกเลิกระยะเวลาการพำนักของคนชาติของภาคีฝ่ายหนึ่งตามกฎหมายภายในประเทศหรือกฎหมายระหว่างประเทศ</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rPr>
        <w:t xml:space="preserve">                   4. </w:t>
      </w:r>
      <w:r w:rsidRPr="00B42C4A">
        <w:rPr>
          <w:rFonts w:ascii="TH SarabunPSK" w:hAnsi="TH SarabunPSK" w:cs="TH SarabunPSK"/>
          <w:sz w:val="32"/>
          <w:szCs w:val="32"/>
          <w:cs/>
        </w:rPr>
        <w:t>ภาคีฝ่ายใดฝ่ายหนึ่งอาจระงับการบังคับใช้ความตกลงฯ ทั้งหมดหรือเฉพาะส่วนเป็นการชั่วคราวด้วยเหตุผลทางด้านความมั่นคงแห่งชาติ ความสงบเรียบร้อยของสาธารณะหรือการสาธารณสุข โดยจะต้องแจ้งเหตุผลของการระงับใช้ให้อีกฝ่ายหนึ่งทราบผ่านช่องทางการทูตในโอกาสแรกก่อนที่การระงับใช้จะมีผลใช้บังคับ การยกเลิกการระงับใช้ จะต้องแจ้งให้ภาคีอีกฝ่ายหนึ่งทราบผ่านช่องทางการทูตในโอกาสแรกก่อนการใช้บังคับของการยกเลิกการระงับใช้ดังกล่าว</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rPr>
        <w:t xml:space="preserve">                   5. </w:t>
      </w:r>
      <w:r w:rsidRPr="00B42C4A">
        <w:rPr>
          <w:rFonts w:ascii="TH SarabunPSK" w:hAnsi="TH SarabunPSK" w:cs="TH SarabunPSK"/>
          <w:sz w:val="32"/>
          <w:szCs w:val="32"/>
          <w:cs/>
        </w:rPr>
        <w:t xml:space="preserve">ความตกลงฯ จะมีผลใช้บังคับในวันที่ </w:t>
      </w:r>
      <w:r w:rsidRPr="00B42C4A">
        <w:rPr>
          <w:rFonts w:ascii="TH SarabunPSK" w:hAnsi="TH SarabunPSK" w:cs="TH SarabunPSK"/>
          <w:sz w:val="32"/>
          <w:szCs w:val="32"/>
        </w:rPr>
        <w:t>60</w:t>
      </w:r>
      <w:r w:rsidRPr="00B42C4A">
        <w:rPr>
          <w:rFonts w:ascii="TH SarabunPSK" w:hAnsi="TH SarabunPSK" w:cs="TH SarabunPSK"/>
          <w:sz w:val="32"/>
          <w:szCs w:val="32"/>
          <w:cs/>
        </w:rPr>
        <w:t xml:space="preserve"> นับจากวันที่คู่ภาคีได้รับการแจ้งเป็นลายลักษณ์อักษรครั้งสุดท้ายผ่านช่องทางการทูตว่าคู่ภาคีได้แจ้งอีกฝ่ายหนึ่งแล้วถึงการปฏิบัติตามขั้นตอนภายในที่จำเป็นของตนสำหรับการมีผลใช้บังคับของความตกลงฯ และความตกลงฯ ไม่มีกำหนดระยะเวลาสิ้นสุด เว้นแต่ภาคีฝ่ายใดฝ่ายหนึ่งต้องการบอกเลิกความตกลงนี้ ภาคีฝ่ายนั้นจะต้องแจ้งอีกฝ่ายหนึ่งเป็นลายลักษณ์อักษรผ่านช่องทางการทูต ความตกลงฯ จะสิ้นสุดการมีผลใช้บังคับในวันที่ </w:t>
      </w:r>
      <w:r w:rsidRPr="00B42C4A">
        <w:rPr>
          <w:rFonts w:ascii="TH SarabunPSK" w:hAnsi="TH SarabunPSK" w:cs="TH SarabunPSK"/>
          <w:sz w:val="32"/>
          <w:szCs w:val="32"/>
        </w:rPr>
        <w:t>30</w:t>
      </w:r>
      <w:r w:rsidRPr="00B42C4A">
        <w:rPr>
          <w:rFonts w:ascii="TH SarabunPSK" w:hAnsi="TH SarabunPSK" w:cs="TH SarabunPSK"/>
          <w:sz w:val="32"/>
          <w:szCs w:val="32"/>
          <w:cs/>
        </w:rPr>
        <w:t xml:space="preserve"> นับจากวันที่ภาคีอีกฝ่ายหนึ่งได้รับการแจ้งดังกล่าว</w:t>
      </w:r>
    </w:p>
    <w:p w:rsidR="00097EED" w:rsidRDefault="00097EED" w:rsidP="00B42C4A">
      <w:pPr>
        <w:tabs>
          <w:tab w:val="left" w:pos="1440"/>
          <w:tab w:val="left" w:pos="2160"/>
          <w:tab w:val="left" w:pos="2880"/>
        </w:tabs>
        <w:spacing w:line="340" w:lineRule="exact"/>
        <w:jc w:val="thaiDistribute"/>
        <w:rPr>
          <w:rFonts w:ascii="TH SarabunPSK" w:hAnsi="TH SarabunPSK" w:cs="TH SarabunPSK"/>
          <w:sz w:val="32"/>
          <w:szCs w:val="32"/>
        </w:rPr>
      </w:pPr>
    </w:p>
    <w:p w:rsidR="00B42C4A" w:rsidRPr="00097EED" w:rsidRDefault="00935E8F" w:rsidP="00B42C4A">
      <w:pPr>
        <w:tabs>
          <w:tab w:val="left" w:pos="1440"/>
          <w:tab w:val="left" w:pos="2160"/>
          <w:tab w:val="left" w:pos="2880"/>
        </w:tabs>
        <w:spacing w:line="340" w:lineRule="exact"/>
        <w:jc w:val="thaiDistribute"/>
        <w:rPr>
          <w:rFonts w:ascii="TH SarabunPSK" w:hAnsi="TH SarabunPSK" w:cs="TH SarabunPSK"/>
          <w:b/>
          <w:bCs/>
          <w:sz w:val="32"/>
          <w:szCs w:val="32"/>
        </w:rPr>
      </w:pPr>
      <w:r>
        <w:rPr>
          <w:rFonts w:ascii="TH SarabunPSK" w:hAnsi="TH SarabunPSK" w:cs="TH SarabunPSK"/>
          <w:b/>
          <w:bCs/>
          <w:sz w:val="32"/>
          <w:szCs w:val="32"/>
        </w:rPr>
        <w:t>29.</w:t>
      </w:r>
      <w:r w:rsidR="00B42C4A" w:rsidRPr="00097EED">
        <w:rPr>
          <w:rFonts w:ascii="TH SarabunPSK" w:hAnsi="TH SarabunPSK" w:cs="TH SarabunPSK"/>
          <w:b/>
          <w:bCs/>
          <w:sz w:val="32"/>
          <w:szCs w:val="32"/>
          <w:cs/>
        </w:rPr>
        <w:t xml:space="preserve">  </w:t>
      </w:r>
      <w:proofErr w:type="gramStart"/>
      <w:r w:rsidR="00B42C4A" w:rsidRPr="00097EED">
        <w:rPr>
          <w:rFonts w:ascii="TH SarabunPSK" w:hAnsi="TH SarabunPSK" w:cs="TH SarabunPSK"/>
          <w:b/>
          <w:bCs/>
          <w:sz w:val="32"/>
          <w:szCs w:val="32"/>
          <w:cs/>
        </w:rPr>
        <w:t>เรื่อง  ร่างบันทึกข้อตกลงความร่วมมือระหว่างกระทรวงยุติธรรมแห่งราชอาณาจักรไทยและกระทรวงยุติธรรมแห่งประเทศญี่ปุ่นในสาขากฎหมายและการบริหารงานยุติธรรม</w:t>
      </w:r>
      <w:proofErr w:type="gramEnd"/>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cs/>
        </w:rPr>
        <w:t xml:space="preserve">                   คณะรัฐมนตรีมีมติเห็นชอบ</w:t>
      </w:r>
      <w:r w:rsidR="0014612C">
        <w:rPr>
          <w:rFonts w:ascii="TH SarabunPSK" w:hAnsi="TH SarabunPSK" w:cs="TH SarabunPSK" w:hint="cs"/>
          <w:sz w:val="32"/>
          <w:szCs w:val="32"/>
          <w:cs/>
        </w:rPr>
        <w:t>ต่อ</w:t>
      </w:r>
      <w:r w:rsidRPr="00B42C4A">
        <w:rPr>
          <w:rFonts w:ascii="TH SarabunPSK" w:hAnsi="TH SarabunPSK" w:cs="TH SarabunPSK"/>
          <w:sz w:val="32"/>
          <w:szCs w:val="32"/>
          <w:cs/>
        </w:rPr>
        <w:t>ร่างบันทึกข้อตกลงความร่วมมือระหว่างกระทรวงยุติธรรมแห่งราชอาณาจักรไทยและกระทรวงยุติธรรมแห่งประเทศญี่ปุ่นในสาขากฎหมายและการบริหารงานยุติธรรม ทั้งนี้หากก่อนลงนามมีความจำเป็นต้องปรับปรุงแก้ไขร่างบันทึกความร่วมมือฯ ในส่วนที่มิใช่สาระสำคัญ ให้กระทรวงยุติธรรมหารือกับกรมสนธิสัญญาและกฎหมาย กระทรวงการต่างประเทศ เพื่อพิจารณาดำเนินการในเรื่องนั้น ๆ โดยไม่ต้องนำเสนอคณะรัฐมนตรีพิจารณาอีกครั้ง และเห็นชอบให้รัฐมนตรีว่าการกระทรวงยุติธรรม หรือผู้ที่ได้รับมอบหมาย</w:t>
      </w:r>
      <w:r w:rsidR="0014612C">
        <w:rPr>
          <w:rFonts w:ascii="TH SarabunPSK" w:hAnsi="TH SarabunPSK" w:cs="TH SarabunPSK" w:hint="cs"/>
          <w:sz w:val="32"/>
          <w:szCs w:val="32"/>
          <w:cs/>
        </w:rPr>
        <w:t xml:space="preserve">                </w:t>
      </w:r>
      <w:r w:rsidRPr="00B42C4A">
        <w:rPr>
          <w:rFonts w:ascii="TH SarabunPSK" w:hAnsi="TH SarabunPSK" w:cs="TH SarabunPSK"/>
          <w:sz w:val="32"/>
          <w:szCs w:val="32"/>
          <w:cs/>
        </w:rPr>
        <w:t>ลงนามฝ่ายไทยในบันทึกข้อตกลงความร่วมมือฯ ดังกล่าว ตามที่กระทรวงยุติธรรมเสนอ</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cs/>
        </w:rPr>
        <w:t xml:space="preserve">                   </w:t>
      </w:r>
      <w:r w:rsidRPr="00097EED">
        <w:rPr>
          <w:rFonts w:ascii="TH SarabunPSK" w:hAnsi="TH SarabunPSK" w:cs="TH SarabunPSK"/>
          <w:b/>
          <w:bCs/>
          <w:sz w:val="32"/>
          <w:szCs w:val="32"/>
          <w:cs/>
        </w:rPr>
        <w:t>สาระสำคัญของร่างบันทึกข้อตกลงความร่วมมือ</w:t>
      </w:r>
      <w:r w:rsidRPr="00B42C4A">
        <w:rPr>
          <w:rFonts w:ascii="TH SarabunPSK" w:hAnsi="TH SarabunPSK" w:cs="TH SarabunPSK"/>
          <w:sz w:val="32"/>
          <w:szCs w:val="32"/>
          <w:cs/>
        </w:rPr>
        <w:t xml:space="preserve">ฯ ฉบับดังกล่าว มีทั้งสิ้น จำนวน </w:t>
      </w:r>
      <w:r w:rsidRPr="00B42C4A">
        <w:rPr>
          <w:rFonts w:ascii="TH SarabunPSK" w:hAnsi="TH SarabunPSK" w:cs="TH SarabunPSK"/>
          <w:sz w:val="32"/>
          <w:szCs w:val="32"/>
        </w:rPr>
        <w:t>7</w:t>
      </w:r>
      <w:r w:rsidRPr="00B42C4A">
        <w:rPr>
          <w:rFonts w:ascii="TH SarabunPSK" w:hAnsi="TH SarabunPSK" w:cs="TH SarabunPSK"/>
          <w:sz w:val="32"/>
          <w:szCs w:val="32"/>
          <w:cs/>
        </w:rPr>
        <w:t xml:space="preserve"> วรรค โดยแต่ละวรรคมีเนื้อหาโดยสรุป ดังนี้</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cs/>
        </w:rPr>
        <w:t xml:space="preserve">                                      วรรค </w:t>
      </w:r>
      <w:r w:rsidRPr="00B42C4A">
        <w:rPr>
          <w:rFonts w:ascii="TH SarabunPSK" w:hAnsi="TH SarabunPSK" w:cs="TH SarabunPSK"/>
          <w:sz w:val="32"/>
          <w:szCs w:val="32"/>
        </w:rPr>
        <w:t>1</w:t>
      </w:r>
      <w:r w:rsidRPr="00B42C4A">
        <w:rPr>
          <w:rFonts w:ascii="TH SarabunPSK" w:hAnsi="TH SarabunPSK" w:cs="TH SarabunPSK"/>
          <w:sz w:val="32"/>
          <w:szCs w:val="32"/>
          <w:cs/>
        </w:rPr>
        <w:t xml:space="preserve"> วัตถุประสงค์ เพื่อส่งเสริมความสัมพันธ์อันดี ความเข้าใจ และความร่วมมือระหว่างญี่ปุ่น </w:t>
      </w:r>
      <w:r w:rsidRPr="00B42C4A">
        <w:rPr>
          <w:rFonts w:ascii="TH SarabunPSK" w:hAnsi="TH SarabunPSK" w:cs="TH SarabunPSK"/>
          <w:sz w:val="32"/>
          <w:szCs w:val="32"/>
        </w:rPr>
        <w:t xml:space="preserve">– </w:t>
      </w:r>
      <w:r w:rsidRPr="00B42C4A">
        <w:rPr>
          <w:rFonts w:ascii="TH SarabunPSK" w:hAnsi="TH SarabunPSK" w:cs="TH SarabunPSK"/>
          <w:sz w:val="32"/>
          <w:szCs w:val="32"/>
          <w:cs/>
        </w:rPr>
        <w:t>ไทย ในการแลกเปลี่ยนความเชี่ยวชาญ ข้อมูล และองค์ความรู้ทางด้านกฎหมาย</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cs/>
        </w:rPr>
        <w:t xml:space="preserve">                                      วรรค </w:t>
      </w:r>
      <w:r w:rsidRPr="00B42C4A">
        <w:rPr>
          <w:rFonts w:ascii="TH SarabunPSK" w:hAnsi="TH SarabunPSK" w:cs="TH SarabunPSK"/>
          <w:sz w:val="32"/>
          <w:szCs w:val="32"/>
        </w:rPr>
        <w:t>2</w:t>
      </w:r>
      <w:r w:rsidRPr="00B42C4A">
        <w:rPr>
          <w:rFonts w:ascii="TH SarabunPSK" w:hAnsi="TH SarabunPSK" w:cs="TH SarabunPSK"/>
          <w:sz w:val="32"/>
          <w:szCs w:val="32"/>
          <w:cs/>
        </w:rPr>
        <w:t xml:space="preserve"> ขอบเขตความร่วมมือ ได้แก่ ด้านระบบและการดำเนินงานในการปฏิบัติต่อผู้กระทำผิด การคุ้มครองสิทธิมนุษยชน ด้านกฎหมายแพ่งและพาณิชย์ ด้านการเข้าถึงกระบวนการยุติธรรมเพื่อบรรลุเป้าหมายการพัฒนาที่ยั่งยืน การพัฒนาบุคลากรในการบริหารงานยุติธรรม การบริหารข้อมูลเพื่อพัฒนาระบบกระบวนการยุติธรรม และด้านอื่น ๆ ที่ทั้งสองฝ่ายเห็นพ้องกัน</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cs/>
        </w:rPr>
        <w:t xml:space="preserve">                                      วรรค </w:t>
      </w:r>
      <w:r w:rsidRPr="00B42C4A">
        <w:rPr>
          <w:rFonts w:ascii="TH SarabunPSK" w:hAnsi="TH SarabunPSK" w:cs="TH SarabunPSK"/>
          <w:sz w:val="32"/>
          <w:szCs w:val="32"/>
        </w:rPr>
        <w:t>3</w:t>
      </w:r>
      <w:r w:rsidRPr="00B42C4A">
        <w:rPr>
          <w:rFonts w:ascii="TH SarabunPSK" w:hAnsi="TH SarabunPSK" w:cs="TH SarabunPSK"/>
          <w:sz w:val="32"/>
          <w:szCs w:val="32"/>
          <w:cs/>
        </w:rPr>
        <w:t xml:space="preserve"> กิจกรรมความร่วมมือ ได้แก่ การแลกเปลี่ยนความเชี่ยวชาญและการปฏิบัติที่เป็นเลิศ การจัดการอบรม สัมมนาและการฝึกอบรม รวมถึงการแลกเปลี่ยนข้อมูลด้านกฎหมาย</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cs/>
        </w:rPr>
        <w:t xml:space="preserve">                                      วรรค </w:t>
      </w:r>
      <w:r w:rsidRPr="00B42C4A">
        <w:rPr>
          <w:rFonts w:ascii="TH SarabunPSK" w:hAnsi="TH SarabunPSK" w:cs="TH SarabunPSK"/>
          <w:sz w:val="32"/>
          <w:szCs w:val="32"/>
        </w:rPr>
        <w:t>4</w:t>
      </w:r>
      <w:r w:rsidRPr="00B42C4A">
        <w:rPr>
          <w:rFonts w:ascii="TH SarabunPSK" w:hAnsi="TH SarabunPSK" w:cs="TH SarabunPSK"/>
          <w:sz w:val="32"/>
          <w:szCs w:val="32"/>
          <w:cs/>
        </w:rPr>
        <w:t xml:space="preserve"> กรอบความร่วมมือซึ่งกำหนดให้สอดคล้องกับภารกิจ อำนาจหน้าที่และกรอบกฎหมายของหน่วยงานของทั้งสองฝ่ายและเป็นไปตามข้อจำกัดด้านงบประมาณ กำลังคน ทั้งนี้ จะไม่ก่อให้เกิดผลผูกพันด้านงบประมาณใด ๆ แก่ทั้งสองฝ่าย</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cs/>
        </w:rPr>
        <w:t xml:space="preserve">                                      วรรค </w:t>
      </w:r>
      <w:r w:rsidRPr="00B42C4A">
        <w:rPr>
          <w:rFonts w:ascii="TH SarabunPSK" w:hAnsi="TH SarabunPSK" w:cs="TH SarabunPSK"/>
          <w:sz w:val="32"/>
          <w:szCs w:val="32"/>
        </w:rPr>
        <w:t>5</w:t>
      </w:r>
      <w:r w:rsidRPr="00B42C4A">
        <w:rPr>
          <w:rFonts w:ascii="TH SarabunPSK" w:hAnsi="TH SarabunPSK" w:cs="TH SarabunPSK"/>
          <w:sz w:val="32"/>
          <w:szCs w:val="32"/>
          <w:cs/>
        </w:rPr>
        <w:t xml:space="preserve"> หน่วยงานผู้ประสานงานของทั้งสองฝ่าย ได้แก่ ฝ่ายไทย คือ กองการต่างประเทศ สำนักงานปลัดกระทรวงยุติธรรม และฝ่ายญี่ปุ่น คือ กองการต่างประเทศ สำนักเลขาธิการรัฐมนตรี</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cs/>
        </w:rPr>
        <w:t xml:space="preserve">                                      วรรค </w:t>
      </w:r>
      <w:r w:rsidRPr="00B42C4A">
        <w:rPr>
          <w:rFonts w:ascii="TH SarabunPSK" w:hAnsi="TH SarabunPSK" w:cs="TH SarabunPSK"/>
          <w:sz w:val="32"/>
          <w:szCs w:val="32"/>
        </w:rPr>
        <w:t>6</w:t>
      </w:r>
      <w:r w:rsidRPr="00B42C4A">
        <w:rPr>
          <w:rFonts w:ascii="TH SarabunPSK" w:hAnsi="TH SarabunPSK" w:cs="TH SarabunPSK"/>
          <w:sz w:val="32"/>
          <w:szCs w:val="32"/>
          <w:cs/>
        </w:rPr>
        <w:t xml:space="preserve"> การแก้ไข ซึ่งกำหนดให้บันทึกข้อตกลงความร่วมมือฯ ฉบับนี้ อาจมีแก้ไขได้เมื่อได้ตกลงร่วมกันเป็นลายลักษณ์อักษร</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cs/>
        </w:rPr>
        <w:t xml:space="preserve">                                      วรรค </w:t>
      </w:r>
      <w:r w:rsidRPr="00B42C4A">
        <w:rPr>
          <w:rFonts w:ascii="TH SarabunPSK" w:hAnsi="TH SarabunPSK" w:cs="TH SarabunPSK"/>
          <w:sz w:val="32"/>
          <w:szCs w:val="32"/>
        </w:rPr>
        <w:t>7</w:t>
      </w:r>
      <w:r w:rsidRPr="00B42C4A">
        <w:rPr>
          <w:rFonts w:ascii="TH SarabunPSK" w:hAnsi="TH SarabunPSK" w:cs="TH SarabunPSK"/>
          <w:sz w:val="32"/>
          <w:szCs w:val="32"/>
          <w:cs/>
        </w:rPr>
        <w:t xml:space="preserve"> การเริ่มต้นและสิ้นสุดของบันทึกข้อตกลงความร</w:t>
      </w:r>
      <w:r w:rsidR="0014612C">
        <w:rPr>
          <w:rFonts w:ascii="TH SarabunPSK" w:hAnsi="TH SarabunPSK" w:cs="TH SarabunPSK" w:hint="cs"/>
          <w:sz w:val="32"/>
          <w:szCs w:val="32"/>
          <w:cs/>
        </w:rPr>
        <w:t>่</w:t>
      </w:r>
      <w:r w:rsidRPr="00B42C4A">
        <w:rPr>
          <w:rFonts w:ascii="TH SarabunPSK" w:hAnsi="TH SarabunPSK" w:cs="TH SarabunPSK"/>
          <w:sz w:val="32"/>
          <w:szCs w:val="32"/>
          <w:cs/>
        </w:rPr>
        <w:t xml:space="preserve">วมมือฯ โดยให้เริ่มในวันที่มีการลงนามและสิ้นสุดภายใน </w:t>
      </w:r>
      <w:r w:rsidRPr="00B42C4A">
        <w:rPr>
          <w:rFonts w:ascii="TH SarabunPSK" w:hAnsi="TH SarabunPSK" w:cs="TH SarabunPSK"/>
          <w:sz w:val="32"/>
          <w:szCs w:val="32"/>
        </w:rPr>
        <w:t>90</w:t>
      </w:r>
      <w:r w:rsidRPr="00B42C4A">
        <w:rPr>
          <w:rFonts w:ascii="TH SarabunPSK" w:hAnsi="TH SarabunPSK" w:cs="TH SarabunPSK"/>
          <w:sz w:val="32"/>
          <w:szCs w:val="32"/>
          <w:cs/>
        </w:rPr>
        <w:t xml:space="preserve"> วัน หลังจากฝ่ายหนึ่งได้รับการแจ้งเป็นลายลักษณ์อักษร</w:t>
      </w:r>
    </w:p>
    <w:p w:rsidR="00935E8F" w:rsidRDefault="00935E8F" w:rsidP="00B42C4A">
      <w:pPr>
        <w:tabs>
          <w:tab w:val="left" w:pos="1440"/>
          <w:tab w:val="left" w:pos="2160"/>
          <w:tab w:val="left" w:pos="2880"/>
        </w:tabs>
        <w:spacing w:line="340" w:lineRule="exact"/>
        <w:jc w:val="thaiDistribute"/>
        <w:rPr>
          <w:rFonts w:ascii="TH SarabunPSK" w:hAnsi="TH SarabunPSK" w:cs="TH SarabunPSK"/>
          <w:b/>
          <w:bCs/>
          <w:sz w:val="32"/>
          <w:szCs w:val="32"/>
        </w:rPr>
      </w:pPr>
    </w:p>
    <w:p w:rsidR="00B42C4A" w:rsidRPr="00097EED" w:rsidRDefault="00935E8F" w:rsidP="00B42C4A">
      <w:pPr>
        <w:tabs>
          <w:tab w:val="left" w:pos="1440"/>
          <w:tab w:val="left" w:pos="2160"/>
          <w:tab w:val="left" w:pos="2880"/>
        </w:tabs>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30.</w:t>
      </w:r>
      <w:r w:rsidR="00B42C4A" w:rsidRPr="00097EED">
        <w:rPr>
          <w:rFonts w:ascii="TH SarabunPSK" w:hAnsi="TH SarabunPSK" w:cs="TH SarabunPSK"/>
          <w:b/>
          <w:bCs/>
          <w:sz w:val="32"/>
          <w:szCs w:val="32"/>
          <w:cs/>
        </w:rPr>
        <w:t xml:space="preserve">  การจัดทำความตกลงประเทศเจ้าภาพ (</w:t>
      </w:r>
      <w:r w:rsidR="00B42C4A" w:rsidRPr="00097EED">
        <w:rPr>
          <w:rFonts w:ascii="TH SarabunPSK" w:hAnsi="TH SarabunPSK" w:cs="TH SarabunPSK"/>
          <w:b/>
          <w:bCs/>
          <w:sz w:val="32"/>
          <w:szCs w:val="32"/>
        </w:rPr>
        <w:t xml:space="preserve">host country agreement) </w:t>
      </w:r>
      <w:r w:rsidR="00B42C4A" w:rsidRPr="00097EED">
        <w:rPr>
          <w:rFonts w:ascii="TH SarabunPSK" w:hAnsi="TH SarabunPSK" w:cs="TH SarabunPSK"/>
          <w:b/>
          <w:bCs/>
          <w:sz w:val="32"/>
          <w:szCs w:val="32"/>
          <w:cs/>
        </w:rPr>
        <w:t>กับสำนักงานป้องกันยาเสพติดและปราบปรามอาชญากรรมแห่งสหประชาชาติ</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cs/>
        </w:rPr>
        <w:t xml:space="preserve">                   คณะรัฐมนตรีมีมติเห็นชอบในการจัดทำความตกลงประเทศเจ้าภาพ (</w:t>
      </w:r>
      <w:r w:rsidRPr="00B42C4A">
        <w:rPr>
          <w:rFonts w:ascii="TH SarabunPSK" w:hAnsi="TH SarabunPSK" w:cs="TH SarabunPSK"/>
          <w:sz w:val="32"/>
          <w:szCs w:val="32"/>
        </w:rPr>
        <w:t xml:space="preserve">host country agreement) </w:t>
      </w:r>
      <w:r w:rsidRPr="00B42C4A">
        <w:rPr>
          <w:rFonts w:ascii="TH SarabunPSK" w:hAnsi="TH SarabunPSK" w:cs="TH SarabunPSK"/>
          <w:sz w:val="32"/>
          <w:szCs w:val="32"/>
          <w:cs/>
        </w:rPr>
        <w:t>กับสำนักงานป้องกันยาเสพติดและปราบปรามอาชญากรรมแห่งสหประชาชาติ และหนังสือแลกเปลี่ยน ทั้งนี้ หากมีความจำเป็นต้องปรับเปลี่ยนร่างหนังสือความตกลงฯ และหนังสือแลกเปลี่ยนดังกล่าวในส่วนที่ไม่ใช่สาระสำคัญและไม่ขัดกับหลักการที่คณะรัฐมนตรีได้ให้ความเห็นชอบไว้ ให้สถาบันเพื่อการยุติธรรมแห่งประเทศไทยดำเนินการได้ โดยให้นำเสนอคณะรัฐมนตรีทราบภายหลัง พร้อมทั้งชี้แจงเหตุผลและประโยชน์ที่ประเทศไทยได้รับจากการปรับเปลี่ยนดังกล่าว และอนุมัติให้เอกอัครราชทูตผู้แทนถาวรไทยประจำสหประชาชาติ ณ กรุงเวียนนา หรือผู้ที่ได้รับมอบหมาย เป็นผู้ลงนามในหนังสือแลกเปลี่ยนดังกล่าว พร้อมทั้งอนุมัติให้กระทรวงการต่างประเทศจัดทำหนังสือมอบอำนาจเต็ม (</w:t>
      </w:r>
      <w:r w:rsidRPr="00B42C4A">
        <w:rPr>
          <w:rFonts w:ascii="TH SarabunPSK" w:hAnsi="TH SarabunPSK" w:cs="TH SarabunPSK"/>
          <w:sz w:val="32"/>
          <w:szCs w:val="32"/>
        </w:rPr>
        <w:t xml:space="preserve">Full Powers) </w:t>
      </w:r>
      <w:r w:rsidRPr="00B42C4A">
        <w:rPr>
          <w:rFonts w:ascii="TH SarabunPSK" w:hAnsi="TH SarabunPSK" w:cs="TH SarabunPSK"/>
          <w:sz w:val="32"/>
          <w:szCs w:val="32"/>
          <w:cs/>
        </w:rPr>
        <w:t>ให้ผู้ลงนามดังกล่าว</w:t>
      </w:r>
      <w:r w:rsidR="0014612C">
        <w:rPr>
          <w:rFonts w:ascii="TH SarabunPSK" w:hAnsi="TH SarabunPSK" w:cs="TH SarabunPSK" w:hint="cs"/>
          <w:sz w:val="32"/>
          <w:szCs w:val="32"/>
          <w:cs/>
        </w:rPr>
        <w:t xml:space="preserve">  </w:t>
      </w:r>
      <w:r w:rsidRPr="00B42C4A">
        <w:rPr>
          <w:rFonts w:ascii="TH SarabunPSK" w:hAnsi="TH SarabunPSK" w:cs="TH SarabunPSK"/>
          <w:sz w:val="32"/>
          <w:szCs w:val="32"/>
          <w:cs/>
        </w:rPr>
        <w:t>ตามที่กระทรวงยุติธรรมเสนอ</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097EED">
        <w:rPr>
          <w:rFonts w:ascii="TH SarabunPSK" w:hAnsi="TH SarabunPSK" w:cs="TH SarabunPSK"/>
          <w:b/>
          <w:bCs/>
          <w:sz w:val="32"/>
          <w:szCs w:val="32"/>
          <w:cs/>
        </w:rPr>
        <w:t xml:space="preserve">                   สาระสำคัญของร่างความตกลงฯ มีพันธกรณีที่เกี่ยวข้อง</w:t>
      </w:r>
      <w:r w:rsidRPr="00B42C4A">
        <w:rPr>
          <w:rFonts w:ascii="TH SarabunPSK" w:hAnsi="TH SarabunPSK" w:cs="TH SarabunPSK"/>
          <w:sz w:val="32"/>
          <w:szCs w:val="32"/>
          <w:cs/>
        </w:rPr>
        <w:t xml:space="preserve"> ดังนี้</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rPr>
        <w:t xml:space="preserve">                             1. </w:t>
      </w:r>
      <w:r w:rsidRPr="00B42C4A">
        <w:rPr>
          <w:rFonts w:ascii="TH SarabunPSK" w:hAnsi="TH SarabunPSK" w:cs="TH SarabunPSK"/>
          <w:sz w:val="32"/>
          <w:szCs w:val="32"/>
          <w:cs/>
        </w:rPr>
        <w:t xml:space="preserve">การให้เอกสิทธิ์และความคุ้มกันแก่ผู้เข้าร่วมการประชุมและบุคคลที่ปฏิบัติหน้าที่เกี่ยวกับการประชุม และการนำเข้าวัสดุอุปกรณ์โดยปลอดภาษีอากรสำหรับการประชุมตามที่กำหนดไว้ในอนุสัญญาว่าด้วยเอกสิทธิ์และความคุ้มกันของสหประชาชาติ ซึ่งประเทศไทยมีพระราชบัญญัติคุ้มครองการดำเนินงานของสหประชาชาติและทบวงการชำนัญพิเศษในประเทศไทย พ.ศ. </w:t>
      </w:r>
      <w:r w:rsidRPr="00B42C4A">
        <w:rPr>
          <w:rFonts w:ascii="TH SarabunPSK" w:hAnsi="TH SarabunPSK" w:cs="TH SarabunPSK"/>
          <w:sz w:val="32"/>
          <w:szCs w:val="32"/>
        </w:rPr>
        <w:t>2504</w:t>
      </w:r>
      <w:r w:rsidRPr="00B42C4A">
        <w:rPr>
          <w:rFonts w:ascii="TH SarabunPSK" w:hAnsi="TH SarabunPSK" w:cs="TH SarabunPSK"/>
          <w:sz w:val="32"/>
          <w:szCs w:val="32"/>
          <w:cs/>
        </w:rPr>
        <w:t xml:space="preserve"> และพระราชกำหนดพิกัดอัตราศุลกากร </w:t>
      </w:r>
      <w:r w:rsidR="0014612C">
        <w:rPr>
          <w:rFonts w:ascii="TH SarabunPSK" w:hAnsi="TH SarabunPSK" w:cs="TH SarabunPSK" w:hint="cs"/>
          <w:sz w:val="32"/>
          <w:szCs w:val="32"/>
          <w:cs/>
        </w:rPr>
        <w:t xml:space="preserve">              </w:t>
      </w:r>
      <w:r w:rsidRPr="00B42C4A">
        <w:rPr>
          <w:rFonts w:ascii="TH SarabunPSK" w:hAnsi="TH SarabunPSK" w:cs="TH SarabunPSK"/>
          <w:sz w:val="32"/>
          <w:szCs w:val="32"/>
          <w:cs/>
        </w:rPr>
        <w:t xml:space="preserve">พ.ศ. </w:t>
      </w:r>
      <w:r w:rsidRPr="00B42C4A">
        <w:rPr>
          <w:rFonts w:ascii="TH SarabunPSK" w:hAnsi="TH SarabunPSK" w:cs="TH SarabunPSK"/>
          <w:sz w:val="32"/>
          <w:szCs w:val="32"/>
        </w:rPr>
        <w:t>2530</w:t>
      </w:r>
      <w:r w:rsidRPr="00B42C4A">
        <w:rPr>
          <w:rFonts w:ascii="TH SarabunPSK" w:hAnsi="TH SarabunPSK" w:cs="TH SarabunPSK"/>
          <w:sz w:val="32"/>
          <w:szCs w:val="32"/>
          <w:cs/>
        </w:rPr>
        <w:t xml:space="preserve"> เป็นกฎหมายอนุวัติการรับรองอยู่แล้ว</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rPr>
        <w:t xml:space="preserve">                             2. </w:t>
      </w:r>
      <w:r w:rsidRPr="00B42C4A">
        <w:rPr>
          <w:rFonts w:ascii="TH SarabunPSK" w:hAnsi="TH SarabunPSK" w:cs="TH SarabunPSK"/>
          <w:sz w:val="32"/>
          <w:szCs w:val="32"/>
          <w:cs/>
        </w:rPr>
        <w:t xml:space="preserve">สถาบันเพื่อการยุติธรรมแห่งประเทศไทย (สธท.) และสำนักงาน </w:t>
      </w:r>
      <w:r w:rsidRPr="00B42C4A">
        <w:rPr>
          <w:rFonts w:ascii="TH SarabunPSK" w:hAnsi="TH SarabunPSK" w:cs="TH SarabunPSK"/>
          <w:sz w:val="32"/>
          <w:szCs w:val="32"/>
        </w:rPr>
        <w:t xml:space="preserve">UNODC </w:t>
      </w:r>
      <w:r w:rsidRPr="00B42C4A">
        <w:rPr>
          <w:rFonts w:ascii="TH SarabunPSK" w:hAnsi="TH SarabunPSK" w:cs="TH SarabunPSK"/>
          <w:sz w:val="32"/>
          <w:szCs w:val="32"/>
          <w:cs/>
        </w:rPr>
        <w:t>จะเป็นหน่วยงานหลักที่รับผิดชอบการดำเนินงานตามวัตถุประสงค์ของร่างความตกลงฯ ฉบับนี้ ทั้งนี้ ได้มีการแบ่ง</w:t>
      </w:r>
      <w:r w:rsidR="0014612C">
        <w:rPr>
          <w:rFonts w:ascii="TH SarabunPSK" w:hAnsi="TH SarabunPSK" w:cs="TH SarabunPSK"/>
          <w:sz w:val="32"/>
          <w:szCs w:val="32"/>
        </w:rPr>
        <w:t xml:space="preserve">                 </w:t>
      </w:r>
      <w:r w:rsidRPr="00B42C4A">
        <w:rPr>
          <w:rFonts w:ascii="TH SarabunPSK" w:hAnsi="TH SarabunPSK" w:cs="TH SarabunPSK"/>
          <w:sz w:val="32"/>
          <w:szCs w:val="32"/>
          <w:cs/>
        </w:rPr>
        <w:t>ความรับผิดชอบในส่วนต่าง ๆ ที่เกี่ยวข้องเรียบร้อยแล้ว</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rPr>
        <w:t xml:space="preserve">                             3. </w:t>
      </w:r>
      <w:r w:rsidRPr="00B42C4A">
        <w:rPr>
          <w:rFonts w:ascii="TH SarabunPSK" w:hAnsi="TH SarabunPSK" w:cs="TH SarabunPSK"/>
          <w:sz w:val="32"/>
          <w:szCs w:val="32"/>
          <w:cs/>
        </w:rPr>
        <w:t xml:space="preserve">ร่างความตกลงฯ จะมีผลบังคับใช้ตั้งแต่วันที่ฝ่ายไทยมีหนังสือตอบโดยให้ถือว่าการแลกเปลี่ยนหนังสือระหว่างกันเพียงอย่างเดียว ก็มีผลให้เกิดเป็นความตกลงประเทศเจ้าภาพระหว่างรัฐบาลไทยและสำนักงาน </w:t>
      </w:r>
      <w:r w:rsidRPr="00B42C4A">
        <w:rPr>
          <w:rFonts w:ascii="TH SarabunPSK" w:hAnsi="TH SarabunPSK" w:cs="TH SarabunPSK"/>
          <w:sz w:val="32"/>
          <w:szCs w:val="32"/>
        </w:rPr>
        <w:t xml:space="preserve">UNODC </w:t>
      </w:r>
      <w:r w:rsidRPr="00B42C4A">
        <w:rPr>
          <w:rFonts w:ascii="TH SarabunPSK" w:hAnsi="TH SarabunPSK" w:cs="TH SarabunPSK"/>
          <w:sz w:val="32"/>
          <w:szCs w:val="32"/>
          <w:cs/>
        </w:rPr>
        <w:t>โดยไม่ต้องมีการลงนามในหนังสือสองฝ่าย</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rPr>
        <w:t xml:space="preserve">                             4. </w:t>
      </w:r>
      <w:r w:rsidRPr="00B42C4A">
        <w:rPr>
          <w:rFonts w:ascii="TH SarabunPSK" w:hAnsi="TH SarabunPSK" w:cs="TH SarabunPSK"/>
          <w:sz w:val="32"/>
          <w:szCs w:val="32"/>
          <w:cs/>
        </w:rPr>
        <w:t xml:space="preserve">การให้การสนับสนุนงบประมาณแก่สำนักงาน </w:t>
      </w:r>
      <w:r w:rsidRPr="00B42C4A">
        <w:rPr>
          <w:rFonts w:ascii="TH SarabunPSK" w:hAnsi="TH SarabunPSK" w:cs="TH SarabunPSK"/>
          <w:sz w:val="32"/>
          <w:szCs w:val="32"/>
        </w:rPr>
        <w:t xml:space="preserve">UNODC </w:t>
      </w:r>
      <w:r w:rsidRPr="00B42C4A">
        <w:rPr>
          <w:rFonts w:ascii="TH SarabunPSK" w:hAnsi="TH SarabunPSK" w:cs="TH SarabunPSK"/>
          <w:sz w:val="32"/>
          <w:szCs w:val="32"/>
          <w:cs/>
        </w:rPr>
        <w:t xml:space="preserve">สำหรับการจัดกิจกรรมดังกล่าวจำนวนทั้งสิ้น </w:t>
      </w:r>
      <w:r w:rsidRPr="00B42C4A">
        <w:rPr>
          <w:rFonts w:ascii="TH SarabunPSK" w:hAnsi="TH SarabunPSK" w:cs="TH SarabunPSK"/>
          <w:sz w:val="32"/>
          <w:szCs w:val="32"/>
        </w:rPr>
        <w:t>152,000</w:t>
      </w:r>
      <w:r w:rsidRPr="00B42C4A">
        <w:rPr>
          <w:rFonts w:ascii="TH SarabunPSK" w:hAnsi="TH SarabunPSK" w:cs="TH SarabunPSK"/>
          <w:sz w:val="32"/>
          <w:szCs w:val="32"/>
          <w:cs/>
        </w:rPr>
        <w:t xml:space="preserve"> เหรียญสหรัฐ (หนึ่งแสนห้าหมื่นสองพันเหรียญสหรัฐ) และงบประมาณการดำเนินการในส่วนอื่น ๆ ที่ สธท. เป็นผู้รับผิดชอบ จะเบิกจ่ายงบประมาณ สธท. ประจำปี พ.ศ. </w:t>
      </w:r>
      <w:r w:rsidRPr="00B42C4A">
        <w:rPr>
          <w:rFonts w:ascii="TH SarabunPSK" w:hAnsi="TH SarabunPSK" w:cs="TH SarabunPSK"/>
          <w:sz w:val="32"/>
          <w:szCs w:val="32"/>
        </w:rPr>
        <w:t>2562</w:t>
      </w:r>
      <w:r w:rsidRPr="00B42C4A">
        <w:rPr>
          <w:rFonts w:ascii="TH SarabunPSK" w:hAnsi="TH SarabunPSK" w:cs="TH SarabunPSK"/>
          <w:sz w:val="32"/>
          <w:szCs w:val="32"/>
          <w:cs/>
        </w:rPr>
        <w:t xml:space="preserve"> ที่ได้รับการจัดสรรไว้แล้วสำหรับโครงการภายใต้ยุทธศาสตร์การอนุวัติมาตรฐานและบรรทัดฐานของสหประชาชาติด้านการป้องกันอาชญากรรมและความยุติธรรมทางอาญา</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p>
    <w:p w:rsidR="00B42C4A" w:rsidRPr="00097EED" w:rsidRDefault="00935E8F" w:rsidP="00B42C4A">
      <w:pPr>
        <w:tabs>
          <w:tab w:val="left" w:pos="1440"/>
          <w:tab w:val="left" w:pos="2160"/>
          <w:tab w:val="left" w:pos="2880"/>
        </w:tabs>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 xml:space="preserve">31. </w:t>
      </w:r>
      <w:r w:rsidR="00B42C4A" w:rsidRPr="00097EED">
        <w:rPr>
          <w:rFonts w:ascii="TH SarabunPSK" w:hAnsi="TH SarabunPSK" w:cs="TH SarabunPSK"/>
          <w:b/>
          <w:bCs/>
          <w:sz w:val="32"/>
          <w:szCs w:val="32"/>
          <w:cs/>
        </w:rPr>
        <w:t>เรื่อง  ขอความเห็นชอบกรอบการเจรจาเพื่อจัดทำความตกลงทวิภาคีว่าด้วยการยอมรับใบอนุญาตขับรถภายในประเทศ ระหว่างประเทศไทยกับสหพันธ์สาธารณรัฐเยอรมนี และระหว่างประเทศไทยกับสมาพันธรัฐสวิส</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cs/>
        </w:rPr>
        <w:t xml:space="preserve">                   คณะรัฐมนตรีมีมติเห็นชอบกรอบการเจรจาเพื่อจัดทำความตกลงทวิภาคีว่าด้วยการยอมรับใบอนุญาตขับรถภายในประเทศ ระหว่างประเทศไทยกับสหพันธ์สาธารณรัฐเยอรมนี และระหว่างประเทศไทยกับสมาพันธ</w:t>
      </w:r>
      <w:r w:rsidR="0014612C">
        <w:rPr>
          <w:rFonts w:ascii="TH SarabunPSK" w:hAnsi="TH SarabunPSK" w:cs="TH SarabunPSK"/>
          <w:sz w:val="32"/>
          <w:szCs w:val="32"/>
        </w:rPr>
        <w:t xml:space="preserve">               </w:t>
      </w:r>
      <w:r w:rsidRPr="00B42C4A">
        <w:rPr>
          <w:rFonts w:ascii="TH SarabunPSK" w:hAnsi="TH SarabunPSK" w:cs="TH SarabunPSK"/>
          <w:sz w:val="32"/>
          <w:szCs w:val="32"/>
          <w:cs/>
        </w:rPr>
        <w:t>รัฐสวิส ตามที่กระทรวงคมนาคมเสนอ</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097EED">
        <w:rPr>
          <w:rFonts w:ascii="TH SarabunPSK" w:hAnsi="TH SarabunPSK" w:cs="TH SarabunPSK"/>
          <w:b/>
          <w:bCs/>
          <w:sz w:val="32"/>
          <w:szCs w:val="32"/>
          <w:cs/>
        </w:rPr>
        <w:t xml:space="preserve">                   สาระสำคัญของกรอบการเจรจา</w:t>
      </w:r>
      <w:r w:rsidRPr="00B42C4A">
        <w:rPr>
          <w:rFonts w:ascii="TH SarabunPSK" w:hAnsi="TH SarabunPSK" w:cs="TH SarabunPSK"/>
          <w:sz w:val="32"/>
          <w:szCs w:val="32"/>
          <w:cs/>
        </w:rPr>
        <w:t>เพื่อจัดทำความตกลงทวิภาคีว่าด้วยการยอมรับใบอนุญาตขับรถภายในประเทศ ระหว่างประเทศไทยกับสหพันธ์สาธารณรัฐเยอรมนี และระหว่างประเทศไทยกับสมาพันธรัฐสวิส มีหลักการสำคัญ ได้แก่</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rPr>
        <w:t xml:space="preserve">                                      1. </w:t>
      </w:r>
      <w:r w:rsidRPr="00B42C4A">
        <w:rPr>
          <w:rFonts w:ascii="TH SarabunPSK" w:hAnsi="TH SarabunPSK" w:cs="TH SarabunPSK"/>
          <w:sz w:val="32"/>
          <w:szCs w:val="32"/>
          <w:cs/>
        </w:rPr>
        <w:t>ประเทศคู่ภาคีจะยอมรับใบอนุญาตขับรถภายในประเทศซึ่งออกโดยรัฐบาลหรือหน่วยงานที่มีอำนาจหน้าที่ของคู่ภาคีอีกฝ่ายหนึ่ง</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rPr>
        <w:t xml:space="preserve">                                      2. </w:t>
      </w:r>
      <w:r w:rsidRPr="00B42C4A">
        <w:rPr>
          <w:rFonts w:ascii="TH SarabunPSK" w:hAnsi="TH SarabunPSK" w:cs="TH SarabunPSK"/>
          <w:sz w:val="32"/>
          <w:szCs w:val="32"/>
          <w:cs/>
        </w:rPr>
        <w:t>การใช้ใบอนุญาตขับรถภายในประเทศภายใต้ร่างความตกลงฯ ทั้งสองฉบับจะเป็นการใช้แบบชั่วคราว</w:t>
      </w: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p>
    <w:p w:rsidR="00B42C4A" w:rsidRPr="00B42C4A" w:rsidRDefault="00B42C4A" w:rsidP="00B42C4A">
      <w:pPr>
        <w:tabs>
          <w:tab w:val="left" w:pos="1440"/>
          <w:tab w:val="left" w:pos="2160"/>
          <w:tab w:val="left" w:pos="2880"/>
        </w:tabs>
        <w:spacing w:line="340" w:lineRule="exact"/>
        <w:jc w:val="thaiDistribute"/>
        <w:rPr>
          <w:rFonts w:ascii="TH SarabunPSK" w:hAnsi="TH SarabunPSK" w:cs="TH SarabunPSK"/>
          <w:sz w:val="32"/>
          <w:szCs w:val="32"/>
        </w:rPr>
      </w:pPr>
      <w:r w:rsidRPr="00B42C4A">
        <w:rPr>
          <w:rFonts w:ascii="TH SarabunPSK" w:hAnsi="TH SarabunPSK" w:cs="TH SarabunPSK"/>
          <w:sz w:val="32"/>
          <w:szCs w:val="32"/>
        </w:rPr>
        <w:t xml:space="preserve">                                      3. </w:t>
      </w:r>
      <w:r w:rsidRPr="00B42C4A">
        <w:rPr>
          <w:rFonts w:ascii="TH SarabunPSK" w:hAnsi="TH SarabunPSK" w:cs="TH SarabunPSK"/>
          <w:sz w:val="32"/>
          <w:szCs w:val="32"/>
          <w:cs/>
        </w:rPr>
        <w:t>ใบอนุญาตขับรถภายในประเทศภายใต้ความตกลงฯ จะต้องมีภาษาอังกฤษกำกับโดยใช้แนวทางของหลักการตามที่กำหนดไว้ในความตกลงว่าด้วยการยอมรับใบอนุญาตขับรถภายในประเทศที่ออกโดยประเทศสมาชิกอาเซียน ทั้งนี้ ต้องไม่ขัดกับกฎระเบียบภายในประเทศของไทยที่มีอยู่ และตั้งอยู่บนพื้นฐานของความเท่าเทียมและประโยชน์ของประเทศเป็นสำคัญ</w:t>
      </w:r>
    </w:p>
    <w:p w:rsidR="009734BA" w:rsidRPr="00CD1FE9" w:rsidRDefault="009734BA" w:rsidP="00B42C4A">
      <w:pPr>
        <w:tabs>
          <w:tab w:val="left" w:pos="1440"/>
          <w:tab w:val="left" w:pos="2160"/>
          <w:tab w:val="left" w:pos="2880"/>
        </w:tabs>
        <w:spacing w:line="340" w:lineRule="exact"/>
        <w:jc w:val="thaiDistribute"/>
        <w:rPr>
          <w:rFonts w:ascii="TH SarabunPSK" w:hAnsi="TH SarabunPSK" w:cs="TH SarabunPSK"/>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20"/>
      </w:tblGrid>
      <w:tr w:rsidR="0088693F" w:rsidRPr="00CD1FE9" w:rsidTr="00CF3701">
        <w:tc>
          <w:tcPr>
            <w:tcW w:w="9820" w:type="dxa"/>
          </w:tcPr>
          <w:p w:rsidR="0088693F" w:rsidRPr="00CD1FE9" w:rsidRDefault="0088693F" w:rsidP="00B42C4A">
            <w:pPr>
              <w:spacing w:line="340" w:lineRule="exact"/>
              <w:jc w:val="center"/>
              <w:rPr>
                <w:rFonts w:ascii="TH SarabunPSK" w:hAnsi="TH SarabunPSK" w:cs="TH SarabunPSK"/>
                <w:b/>
                <w:bCs/>
                <w:sz w:val="32"/>
                <w:szCs w:val="32"/>
                <w:cs/>
              </w:rPr>
            </w:pPr>
            <w:r w:rsidRPr="00CD1FE9">
              <w:rPr>
                <w:rFonts w:ascii="TH SarabunPSK" w:hAnsi="TH SarabunPSK" w:cs="TH SarabunPSK"/>
                <w:sz w:val="32"/>
                <w:szCs w:val="32"/>
              </w:rPr>
              <w:br w:type="page"/>
            </w:r>
            <w:r w:rsidRPr="00CD1FE9">
              <w:rPr>
                <w:rFonts w:ascii="TH SarabunPSK" w:hAnsi="TH SarabunPSK" w:cs="TH SarabunPSK"/>
                <w:sz w:val="32"/>
                <w:szCs w:val="32"/>
                <w:cs/>
              </w:rPr>
              <w:br w:type="page"/>
            </w:r>
            <w:r w:rsidRPr="00CD1FE9">
              <w:rPr>
                <w:rFonts w:ascii="TH SarabunPSK" w:hAnsi="TH SarabunPSK" w:cs="TH SarabunPSK"/>
                <w:sz w:val="32"/>
                <w:szCs w:val="32"/>
                <w:cs/>
              </w:rPr>
              <w:br w:type="page"/>
            </w:r>
            <w:r>
              <w:rPr>
                <w:rFonts w:ascii="TH SarabunPSK" w:hAnsi="TH SarabunPSK" w:cs="TH SarabunPSK" w:hint="cs"/>
                <w:b/>
                <w:bCs/>
                <w:sz w:val="32"/>
                <w:szCs w:val="32"/>
                <w:cs/>
              </w:rPr>
              <w:t>แต่งตั้ง</w:t>
            </w:r>
          </w:p>
        </w:tc>
      </w:tr>
    </w:tbl>
    <w:p w:rsidR="005004A8" w:rsidRPr="000D2375" w:rsidRDefault="00935E8F" w:rsidP="00B42C4A">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32.</w:t>
      </w:r>
      <w:r w:rsidR="005004A8" w:rsidRPr="000D2375">
        <w:rPr>
          <w:rFonts w:ascii="TH SarabunPSK" w:hAnsi="TH SarabunPSK" w:cs="TH SarabunPSK"/>
          <w:b/>
          <w:bCs/>
          <w:sz w:val="32"/>
          <w:szCs w:val="32"/>
        </w:rPr>
        <w:t xml:space="preserve"> </w:t>
      </w:r>
      <w:r w:rsidR="005004A8" w:rsidRPr="000D2375">
        <w:rPr>
          <w:rFonts w:ascii="TH SarabunPSK" w:hAnsi="TH SarabunPSK" w:cs="TH SarabunPSK"/>
          <w:b/>
          <w:bCs/>
          <w:sz w:val="32"/>
          <w:szCs w:val="32"/>
          <w:cs/>
        </w:rPr>
        <w:t xml:space="preserve">เรื่อง การแต่งตั้งข้าราชการพลเรือนสามัญให้ดำรงตำแหน่งประเภทวิชาการ ระดับทรงคุณวุฒิ (กระทรวงการคลัง)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คณะรัฐมนตรีมีมติอนุมัติตามที่รัฐมนตรีว่าการกระทรวงการคลังเสนอแต่งตั้งข้าราชการพลเรือนสามัญ สังกัดกระทรวงการคลัง ให้ดำรงตำแหน่งประเภทวิชาการระดับทรงคุณวุฒิ จำนวน </w:t>
      </w:r>
      <w:r w:rsidRPr="000D2375">
        <w:rPr>
          <w:rFonts w:ascii="TH SarabunPSK" w:hAnsi="TH SarabunPSK" w:cs="TH SarabunPSK"/>
          <w:sz w:val="32"/>
          <w:szCs w:val="32"/>
        </w:rPr>
        <w:t xml:space="preserve">2 </w:t>
      </w:r>
      <w:r w:rsidRPr="000D2375">
        <w:rPr>
          <w:rFonts w:ascii="TH SarabunPSK" w:hAnsi="TH SarabunPSK" w:cs="TH SarabunPSK"/>
          <w:sz w:val="32"/>
          <w:szCs w:val="32"/>
          <w:cs/>
        </w:rPr>
        <w:t xml:space="preserve">ราย ตั้งแต่วันที่ </w:t>
      </w:r>
      <w:r w:rsidRPr="000D2375">
        <w:rPr>
          <w:rFonts w:ascii="TH SarabunPSK" w:hAnsi="TH SarabunPSK" w:cs="TH SarabunPSK"/>
          <w:sz w:val="32"/>
          <w:szCs w:val="32"/>
        </w:rPr>
        <w:t xml:space="preserve">1 </w:t>
      </w:r>
      <w:r w:rsidRPr="000D2375">
        <w:rPr>
          <w:rFonts w:ascii="TH SarabunPSK" w:hAnsi="TH SarabunPSK" w:cs="TH SarabunPSK"/>
          <w:sz w:val="32"/>
          <w:szCs w:val="32"/>
          <w:cs/>
        </w:rPr>
        <w:t xml:space="preserve">ตุลาคม </w:t>
      </w:r>
      <w:r w:rsidRPr="000D2375">
        <w:rPr>
          <w:rFonts w:ascii="TH SarabunPSK" w:hAnsi="TH SarabunPSK" w:cs="TH SarabunPSK"/>
          <w:sz w:val="32"/>
          <w:szCs w:val="32"/>
        </w:rPr>
        <w:t xml:space="preserve">2562 </w:t>
      </w:r>
      <w:r w:rsidRPr="000D2375">
        <w:rPr>
          <w:rFonts w:ascii="TH SarabunPSK" w:hAnsi="TH SarabunPSK" w:cs="TH SarabunPSK"/>
          <w:sz w:val="32"/>
          <w:szCs w:val="32"/>
          <w:cs/>
        </w:rPr>
        <w:t xml:space="preserve">ซึ่งเป็นวันที่ตำแหน่งว่างเนื่องจากผู้ครองตำแหน่งเดิมเกษียณอายุราชการ ดังนี้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rPr>
        <w:t xml:space="preserve">1. </w:t>
      </w:r>
      <w:r w:rsidRPr="000D2375">
        <w:rPr>
          <w:rFonts w:ascii="TH SarabunPSK" w:hAnsi="TH SarabunPSK" w:cs="TH SarabunPSK"/>
          <w:b/>
          <w:bCs/>
          <w:sz w:val="32"/>
          <w:szCs w:val="32"/>
          <w:cs/>
        </w:rPr>
        <w:t>นายเกรียงศักดิ์ ประสงค์สุกาญจน์</w:t>
      </w:r>
      <w:r w:rsidRPr="000D2375">
        <w:rPr>
          <w:rFonts w:ascii="TH SarabunPSK" w:hAnsi="TH SarabunPSK" w:cs="TH SarabunPSK"/>
          <w:sz w:val="32"/>
          <w:szCs w:val="32"/>
          <w:cs/>
        </w:rPr>
        <w:t xml:space="preserve"> รองอธิบดีกรมสรรพากร ดำรงตำแหน่งที่ปรึกษาด้านประสิทธิภาพ (นักวิเคราะห์นโยบายและแผนทรงคุณวุฒิ) กรมสรรพากร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 xml:space="preserve"> </w:t>
      </w:r>
      <w:r w:rsidRPr="000D2375">
        <w:rPr>
          <w:rFonts w:ascii="TH SarabunPSK" w:hAnsi="TH SarabunPSK" w:cs="TH SarabunPSK"/>
          <w:sz w:val="32"/>
          <w:szCs w:val="32"/>
          <w:cs/>
        </w:rPr>
        <w:tab/>
      </w:r>
      <w:r w:rsidRPr="000D2375">
        <w:rPr>
          <w:rFonts w:ascii="TH SarabunPSK" w:hAnsi="TH SarabunPSK" w:cs="TH SarabunPSK"/>
          <w:sz w:val="32"/>
          <w:szCs w:val="32"/>
          <w:cs/>
        </w:rPr>
        <w:tab/>
      </w:r>
      <w:r w:rsidRPr="000D2375">
        <w:rPr>
          <w:rFonts w:ascii="TH SarabunPSK" w:hAnsi="TH SarabunPSK" w:cs="TH SarabunPSK"/>
          <w:sz w:val="32"/>
          <w:szCs w:val="32"/>
        </w:rPr>
        <w:t xml:space="preserve">2. </w:t>
      </w:r>
      <w:r w:rsidRPr="000D2375">
        <w:rPr>
          <w:rFonts w:ascii="TH SarabunPSK" w:hAnsi="TH SarabunPSK" w:cs="TH SarabunPSK"/>
          <w:b/>
          <w:bCs/>
          <w:sz w:val="32"/>
          <w:szCs w:val="32"/>
          <w:cs/>
        </w:rPr>
        <w:t>นางสมหมาย ศิริอุดมเศรษฐ</w:t>
      </w:r>
      <w:r w:rsidRPr="000D2375">
        <w:rPr>
          <w:rFonts w:ascii="TH SarabunPSK" w:hAnsi="TH SarabunPSK" w:cs="TH SarabunPSK"/>
          <w:sz w:val="32"/>
          <w:szCs w:val="32"/>
          <w:cs/>
        </w:rPr>
        <w:t xml:space="preserve"> รองอธิบดีกรมสรรพากร ดำรงตำแหน่งที่ปรึกษาด้านยุทธศาสตร์การจัดเก็บภาษี (กลุ่มธุรกิจพลังงาน) (นักวิเคราะห์นโยบายและแผนทรงคุณวุฒิ) กรมสรรพากร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ทั้งนี้ ตั้งแต่วันที่ทรงพระกรุณาโปรดเกล้าโปรดกระหม่อมแต่งตั้งเป็นต้นไป </w:t>
      </w:r>
    </w:p>
    <w:p w:rsidR="005004A8" w:rsidRPr="000D2375" w:rsidRDefault="005004A8" w:rsidP="00B42C4A">
      <w:pPr>
        <w:spacing w:line="340" w:lineRule="exact"/>
        <w:jc w:val="thaiDistribute"/>
        <w:rPr>
          <w:rFonts w:ascii="TH SarabunPSK" w:hAnsi="TH SarabunPSK" w:cs="TH SarabunPSK"/>
          <w:sz w:val="32"/>
          <w:szCs w:val="32"/>
        </w:rPr>
      </w:pPr>
    </w:p>
    <w:p w:rsidR="005004A8" w:rsidRPr="000D2375" w:rsidRDefault="00935E8F" w:rsidP="00B42C4A">
      <w:pPr>
        <w:spacing w:line="340" w:lineRule="exact"/>
        <w:jc w:val="thaiDistribute"/>
        <w:rPr>
          <w:rFonts w:ascii="TH SarabunPSK" w:hAnsi="TH SarabunPSK" w:cs="TH SarabunPSK"/>
          <w:b/>
          <w:bCs/>
          <w:sz w:val="32"/>
          <w:szCs w:val="32"/>
        </w:rPr>
      </w:pPr>
      <w:r>
        <w:rPr>
          <w:rFonts w:ascii="TH SarabunPSK" w:hAnsi="TH SarabunPSK" w:cs="TH SarabunPSK" w:hint="cs"/>
          <w:b/>
          <w:bCs/>
          <w:sz w:val="32"/>
          <w:szCs w:val="32"/>
          <w:cs/>
        </w:rPr>
        <w:t>33.</w:t>
      </w:r>
      <w:r w:rsidR="005004A8" w:rsidRPr="000D2375">
        <w:rPr>
          <w:rFonts w:ascii="TH SarabunPSK" w:hAnsi="TH SarabunPSK" w:cs="TH SarabunPSK"/>
          <w:b/>
          <w:bCs/>
          <w:sz w:val="32"/>
          <w:szCs w:val="32"/>
        </w:rPr>
        <w:t xml:space="preserve"> </w:t>
      </w:r>
      <w:r w:rsidR="005004A8" w:rsidRPr="000D2375">
        <w:rPr>
          <w:rFonts w:ascii="TH SarabunPSK" w:hAnsi="TH SarabunPSK" w:cs="TH SarabunPSK"/>
          <w:b/>
          <w:bCs/>
          <w:sz w:val="32"/>
          <w:szCs w:val="32"/>
          <w:cs/>
        </w:rPr>
        <w:t xml:space="preserve">เรื่อง การแต่งตั้งข้าราชการพลเรือนสามัญให้ดำรงตำแหน่งประเภทวิชาการระดับทรงคุณวุฒิ (กระทรวงสาธารณสุข) </w:t>
      </w:r>
    </w:p>
    <w:p w:rsidR="005004A8" w:rsidRPr="000D2375" w:rsidRDefault="005004A8" w:rsidP="00B42C4A">
      <w:pPr>
        <w:spacing w:line="340" w:lineRule="exact"/>
        <w:jc w:val="thaiDistribute"/>
        <w:rPr>
          <w:rFonts w:ascii="TH SarabunPSK" w:hAnsi="TH SarabunPSK" w:cs="TH SarabunPSK"/>
          <w:sz w:val="32"/>
          <w:szCs w:val="32"/>
        </w:rPr>
      </w:pPr>
      <w:r w:rsidRPr="000D2375">
        <w:rPr>
          <w:rFonts w:ascii="TH SarabunPSK" w:hAnsi="TH SarabunPSK" w:cs="TH SarabunPSK"/>
          <w:sz w:val="32"/>
          <w:szCs w:val="32"/>
          <w:cs/>
        </w:rPr>
        <w:tab/>
      </w:r>
      <w:r w:rsidRPr="000D2375">
        <w:rPr>
          <w:rFonts w:ascii="TH SarabunPSK" w:hAnsi="TH SarabunPSK" w:cs="TH SarabunPSK"/>
          <w:sz w:val="32"/>
          <w:szCs w:val="32"/>
          <w:cs/>
        </w:rPr>
        <w:tab/>
        <w:t xml:space="preserve">คณะรัฐมนตรีมีมติอนุมัติตามที่รองนายกรัฐมนตรี (นายอนุทิน ชาญวีรกูล) และรัฐมนตรีว่าการกระทรวงสาธารณสุขเสนอแต่งตั้ง </w:t>
      </w:r>
      <w:r w:rsidRPr="000D2375">
        <w:rPr>
          <w:rFonts w:ascii="TH SarabunPSK" w:hAnsi="TH SarabunPSK" w:cs="TH SarabunPSK"/>
          <w:b/>
          <w:bCs/>
          <w:sz w:val="32"/>
          <w:szCs w:val="32"/>
          <w:cs/>
        </w:rPr>
        <w:t>นางวิมล สุวรรณเกษาวงษ์</w:t>
      </w:r>
      <w:r w:rsidRPr="000D2375">
        <w:rPr>
          <w:rFonts w:ascii="TH SarabunPSK" w:hAnsi="TH SarabunPSK" w:cs="TH SarabunPSK"/>
          <w:sz w:val="32"/>
          <w:szCs w:val="32"/>
          <w:cs/>
        </w:rPr>
        <w:t xml:space="preserve"> ผู้อำนวยการกองแผนงานและวิชาการ สำนักงานคณะกรรมการอาหารและยา ให้ดำรงตำแหน่ง ผู้ทรงคุณวุฒิด้านมาตรฐานผลิตภัณฑ์ด้านสาธารณสุข (นักวิชาการอาหารและยาทรงคุณวุฒิ) สำนักงานคณะกรรมการอาหารและยา กระทรวงสาธารณสุข ตั้งแต่วันที่ </w:t>
      </w:r>
      <w:r w:rsidRPr="000D2375">
        <w:rPr>
          <w:rFonts w:ascii="TH SarabunPSK" w:hAnsi="TH SarabunPSK" w:cs="TH SarabunPSK"/>
          <w:sz w:val="32"/>
          <w:szCs w:val="32"/>
        </w:rPr>
        <w:t xml:space="preserve">24 </w:t>
      </w:r>
      <w:r w:rsidRPr="000D2375">
        <w:rPr>
          <w:rFonts w:ascii="TH SarabunPSK" w:hAnsi="TH SarabunPSK" w:cs="TH SarabunPSK"/>
          <w:sz w:val="32"/>
          <w:szCs w:val="32"/>
          <w:cs/>
        </w:rPr>
        <w:t xml:space="preserve">กรกฎาคม </w:t>
      </w:r>
      <w:r w:rsidRPr="000D2375">
        <w:rPr>
          <w:rFonts w:ascii="TH SarabunPSK" w:hAnsi="TH SarabunPSK" w:cs="TH SarabunPSK"/>
          <w:sz w:val="32"/>
          <w:szCs w:val="32"/>
        </w:rPr>
        <w:t xml:space="preserve">2562 </w:t>
      </w:r>
      <w:r w:rsidRPr="000D2375">
        <w:rPr>
          <w:rFonts w:ascii="TH SarabunPSK" w:hAnsi="TH SarabunPSK" w:cs="TH SarabunPSK"/>
          <w:sz w:val="32"/>
          <w:szCs w:val="32"/>
          <w:cs/>
        </w:rPr>
        <w:t>ซึ่งเป็นวันที่มีคุณสมบัติครบถ้วนสมบูรณ์ ทั้งนี้ ตั้งแต่วันที่ทรงพระกรุณาโปรดเกล้าโปรดกระหม่อมแต่งตั้ง</w:t>
      </w:r>
      <w:r w:rsidR="001C5A72">
        <w:rPr>
          <w:rFonts w:ascii="TH SarabunPSK" w:hAnsi="TH SarabunPSK" w:cs="TH SarabunPSK" w:hint="cs"/>
          <w:sz w:val="32"/>
          <w:szCs w:val="32"/>
          <w:cs/>
        </w:rPr>
        <w:t xml:space="preserve">               </w:t>
      </w:r>
      <w:r w:rsidRPr="000D2375">
        <w:rPr>
          <w:rFonts w:ascii="TH SarabunPSK" w:hAnsi="TH SarabunPSK" w:cs="TH SarabunPSK"/>
          <w:sz w:val="32"/>
          <w:szCs w:val="32"/>
          <w:cs/>
        </w:rPr>
        <w:t>เป็นต้นไป</w:t>
      </w:r>
    </w:p>
    <w:p w:rsidR="00A575C8" w:rsidRDefault="00A575C8" w:rsidP="00B42C4A">
      <w:pPr>
        <w:spacing w:line="340" w:lineRule="exact"/>
        <w:jc w:val="thaiDistribute"/>
        <w:rPr>
          <w:rFonts w:ascii="TH SarabunPSK" w:hAnsi="TH SarabunPSK" w:cs="TH SarabunPSK"/>
          <w:b/>
          <w:bCs/>
          <w:sz w:val="32"/>
          <w:szCs w:val="32"/>
        </w:rPr>
      </w:pPr>
    </w:p>
    <w:p w:rsidR="001C5A72" w:rsidRPr="00384D68" w:rsidRDefault="00935E8F" w:rsidP="00B42C4A">
      <w:pPr>
        <w:spacing w:line="340" w:lineRule="exact"/>
        <w:rPr>
          <w:rFonts w:ascii="TH SarabunPSK" w:hAnsi="TH SarabunPSK" w:cs="TH SarabunPSK"/>
          <w:b/>
          <w:bCs/>
          <w:sz w:val="32"/>
          <w:szCs w:val="32"/>
        </w:rPr>
      </w:pPr>
      <w:r>
        <w:rPr>
          <w:rFonts w:ascii="TH SarabunPSK" w:hAnsi="TH SarabunPSK" w:cs="TH SarabunPSK" w:hint="cs"/>
          <w:b/>
          <w:bCs/>
          <w:sz w:val="32"/>
          <w:szCs w:val="32"/>
          <w:cs/>
        </w:rPr>
        <w:t>34.</w:t>
      </w:r>
      <w:r w:rsidR="001C5A72" w:rsidRPr="00384D68">
        <w:rPr>
          <w:rFonts w:ascii="TH SarabunPSK" w:hAnsi="TH SarabunPSK" w:cs="TH SarabunPSK" w:hint="cs"/>
          <w:b/>
          <w:bCs/>
          <w:sz w:val="32"/>
          <w:szCs w:val="32"/>
          <w:cs/>
        </w:rPr>
        <w:t xml:space="preserve"> เรื่อง การแต่งตั้งข้าราชการพลเรือนสามัญให้ดำรงตำแหน่งประเภทบริหารระดับสูง (กระทรวงศึกษาธิการ)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คณะรัฐมนตรีมีมติอนุมัติตามที่รัฐมนตรีว่าการกระทรวงศึกษาธิการเสนอแต่งตั้งข้าราชการพลเรือนสามัญ สังกัดกระทรวงศึกษาธิการ ให้ดำรงตำแหน่งประเภทบริหารระดับสูง จำนวน 3 ราย ดังนี้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1. </w:t>
      </w:r>
      <w:r w:rsidRPr="00384D68">
        <w:rPr>
          <w:rFonts w:ascii="TH SarabunPSK" w:hAnsi="TH SarabunPSK" w:cs="TH SarabunPSK" w:hint="cs"/>
          <w:b/>
          <w:bCs/>
          <w:sz w:val="32"/>
          <w:szCs w:val="32"/>
          <w:cs/>
        </w:rPr>
        <w:t>นางสาวอุษณีย์ ธโนศวรรย์</w:t>
      </w:r>
      <w:r w:rsidRPr="00384D68">
        <w:rPr>
          <w:rFonts w:ascii="TH SarabunPSK" w:hAnsi="TH SarabunPSK" w:cs="TH SarabunPSK" w:hint="cs"/>
          <w:sz w:val="32"/>
          <w:szCs w:val="32"/>
          <w:cs/>
        </w:rPr>
        <w:t xml:space="preserve"> เลขาธิการคณะกรรมการข้าราชการครูและบุคลากรทางการศึกษา สำนักงานปลัดกระทรวง ดำรงตำแหน่ง รองเลขาธิการสภาการศึกษา สำนักงานเลขาธิการสภาการศึกษา  </w:t>
      </w:r>
    </w:p>
    <w:p w:rsidR="008E278A" w:rsidRDefault="001C5A72" w:rsidP="00B42C4A">
      <w:pPr>
        <w:spacing w:line="340" w:lineRule="exact"/>
        <w:rPr>
          <w:rFonts w:ascii="TH SarabunPSK" w:hAnsi="TH SarabunPSK" w:cs="TH SarabunPSK"/>
          <w:sz w:val="32"/>
          <w:szCs w:val="32"/>
        </w:rPr>
      </w:pPr>
      <w:r w:rsidRPr="00384D68">
        <w:rPr>
          <w:rFonts w:ascii="TH SarabunPSK" w:hAnsi="TH SarabunPSK" w:cs="TH SarabunPSK" w:hint="cs"/>
          <w:sz w:val="32"/>
          <w:szCs w:val="32"/>
          <w:cs/>
        </w:rPr>
        <w:t xml:space="preserve"> </w:t>
      </w: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2. </w:t>
      </w:r>
      <w:r w:rsidRPr="00384D68">
        <w:rPr>
          <w:rFonts w:ascii="TH SarabunPSK" w:hAnsi="TH SarabunPSK" w:cs="TH SarabunPSK" w:hint="cs"/>
          <w:b/>
          <w:bCs/>
          <w:sz w:val="32"/>
          <w:szCs w:val="32"/>
          <w:cs/>
        </w:rPr>
        <w:t>นางวัฒนาพร ระงับทุกข์</w:t>
      </w:r>
      <w:r w:rsidRPr="00384D68">
        <w:rPr>
          <w:rFonts w:ascii="TH SarabunPSK" w:hAnsi="TH SarabunPSK" w:cs="TH SarabunPSK" w:hint="cs"/>
          <w:sz w:val="32"/>
          <w:szCs w:val="32"/>
          <w:cs/>
        </w:rPr>
        <w:t xml:space="preserve"> รองเลขาธิการสภาการศึกษา สำนักงานเลขาธิการสภาการศึกษา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hint="cs"/>
          <w:sz w:val="32"/>
          <w:szCs w:val="32"/>
          <w:cs/>
        </w:rPr>
        <w:t xml:space="preserve">ดำรงตำแหน่ง รองเลขาธิการคณะกรรมการการศึกษาขั้นพื้นฐาน สำนักงานคณะกรรมการการศึกษาขั้นพื้นฐาน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3. </w:t>
      </w:r>
      <w:r w:rsidRPr="00384D68">
        <w:rPr>
          <w:rFonts w:ascii="TH SarabunPSK" w:hAnsi="TH SarabunPSK" w:cs="TH SarabunPSK" w:hint="cs"/>
          <w:b/>
          <w:bCs/>
          <w:sz w:val="32"/>
          <w:szCs w:val="32"/>
          <w:cs/>
        </w:rPr>
        <w:t>นายอัมพร พินะสา</w:t>
      </w:r>
      <w:r w:rsidRPr="00384D68">
        <w:rPr>
          <w:rFonts w:ascii="TH SarabunPSK" w:hAnsi="TH SarabunPSK" w:cs="TH SarabunPSK" w:hint="cs"/>
          <w:sz w:val="32"/>
          <w:szCs w:val="32"/>
          <w:cs/>
        </w:rPr>
        <w:t xml:space="preserve"> รองเลขาธิการคณะกรรมการการศึกษาขั้นพื้นฐาน สำนักงานคณะกรรมการการศึกษาขั้นพื้นฐาน ดำรงตำแหน่ง เลขาธิการคณะกรรมการข้าราชการครูและบุคลากรทางการศึกษา สำนักงานปลัดกระทรวง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ทั้งนี้ ตั้งแต่วันที่ทรงพระกรุณาโปรดเกล้าโปรดกระหม่อมแต่งตั้งเป็นต้นไป เพื่อสับเปลี่ยนหมุนเวียน </w:t>
      </w:r>
    </w:p>
    <w:p w:rsidR="001C5A72" w:rsidRPr="00384D68" w:rsidRDefault="001C5A72" w:rsidP="00B42C4A">
      <w:pPr>
        <w:spacing w:line="340" w:lineRule="exact"/>
        <w:rPr>
          <w:rFonts w:ascii="TH SarabunPSK" w:hAnsi="TH SarabunPSK" w:cs="TH SarabunPSK"/>
          <w:sz w:val="32"/>
          <w:szCs w:val="32"/>
        </w:rPr>
      </w:pPr>
    </w:p>
    <w:p w:rsidR="001C5A72" w:rsidRPr="00384D68" w:rsidRDefault="00935E8F" w:rsidP="00B42C4A">
      <w:pPr>
        <w:spacing w:line="340" w:lineRule="exact"/>
        <w:rPr>
          <w:rFonts w:ascii="TH SarabunPSK" w:hAnsi="TH SarabunPSK" w:cs="TH SarabunPSK"/>
          <w:b/>
          <w:bCs/>
          <w:sz w:val="32"/>
          <w:szCs w:val="32"/>
        </w:rPr>
      </w:pPr>
      <w:r>
        <w:rPr>
          <w:rFonts w:ascii="TH SarabunPSK" w:hAnsi="TH SarabunPSK" w:cs="TH SarabunPSK" w:hint="cs"/>
          <w:b/>
          <w:bCs/>
          <w:sz w:val="32"/>
          <w:szCs w:val="32"/>
          <w:cs/>
        </w:rPr>
        <w:t>35.</w:t>
      </w:r>
      <w:r w:rsidR="001C5A72" w:rsidRPr="00384D68">
        <w:rPr>
          <w:rFonts w:ascii="TH SarabunPSK" w:hAnsi="TH SarabunPSK" w:cs="TH SarabunPSK" w:hint="cs"/>
          <w:b/>
          <w:bCs/>
          <w:sz w:val="32"/>
          <w:szCs w:val="32"/>
          <w:cs/>
        </w:rPr>
        <w:t xml:space="preserve"> เรื่อง การแต่งตั้งข้าราชการพลเรือนสามัญให้ดำรงตำแหน่งประเภทบริหารระดับสูง (กระทรวงอุตสาหกรรรม)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คณะรัฐมนตรีมีมติอนุมัติตามที่รัฐมนตรีว่าการกระทรวงอุตสาหกรรมเสนอแต่งตั้งข้าราชการพลเรือนสามัญ สังกัดกระทรวงอุตสาหกรรม ให้ดำรงตำแหน่งประเภทบริหารระดับสูง จำนวน 4 ราย ดังนี้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hint="cs"/>
          <w:sz w:val="32"/>
          <w:szCs w:val="32"/>
          <w:cs/>
        </w:rPr>
        <w:t xml:space="preserve"> </w:t>
      </w: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1. </w:t>
      </w:r>
      <w:r w:rsidRPr="00384D68">
        <w:rPr>
          <w:rFonts w:ascii="TH SarabunPSK" w:hAnsi="TH SarabunPSK" w:cs="TH SarabunPSK" w:hint="cs"/>
          <w:b/>
          <w:bCs/>
          <w:sz w:val="32"/>
          <w:szCs w:val="32"/>
          <w:cs/>
        </w:rPr>
        <w:t xml:space="preserve">นายเดชา จาตุธนานันท์ </w:t>
      </w:r>
      <w:r w:rsidRPr="00384D68">
        <w:rPr>
          <w:rFonts w:ascii="TH SarabunPSK" w:hAnsi="TH SarabunPSK" w:cs="TH SarabunPSK" w:hint="cs"/>
          <w:sz w:val="32"/>
          <w:szCs w:val="32"/>
          <w:cs/>
        </w:rPr>
        <w:t xml:space="preserve">รองอธิบดีกรมส่งเสริมอุตสาหกรรม ดำรงตำแหน่ง ผู้ตรวจราชการกระทรวง สำนักงานปลัดกระทรวง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hint="cs"/>
          <w:sz w:val="32"/>
          <w:szCs w:val="32"/>
          <w:cs/>
        </w:rPr>
        <w:t xml:space="preserve"> </w:t>
      </w: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2. </w:t>
      </w:r>
      <w:r w:rsidRPr="00384D68">
        <w:rPr>
          <w:rFonts w:ascii="TH SarabunPSK" w:hAnsi="TH SarabunPSK" w:cs="TH SarabunPSK" w:hint="cs"/>
          <w:b/>
          <w:bCs/>
          <w:sz w:val="32"/>
          <w:szCs w:val="32"/>
          <w:cs/>
        </w:rPr>
        <w:t>นายสมพล โนดไธสง</w:t>
      </w:r>
      <w:r w:rsidRPr="00384D68">
        <w:rPr>
          <w:rFonts w:ascii="TH SarabunPSK" w:hAnsi="TH SarabunPSK" w:cs="TH SarabunPSK" w:hint="cs"/>
          <w:sz w:val="32"/>
          <w:szCs w:val="32"/>
          <w:cs/>
        </w:rPr>
        <w:t xml:space="preserve"> รองเลขาธิการคณะกรรมการอ้อยและน้ำตาลทราย สำนักงานคณะกรรมการอ้อยและน้ำตาลทราย ดำรงตำแหน่ง ผู้ตรวจราชการกระทรวง สำนักงานปลัดกระทรวง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hint="cs"/>
          <w:sz w:val="32"/>
          <w:szCs w:val="32"/>
          <w:cs/>
        </w:rPr>
        <w:t xml:space="preserve">  </w:t>
      </w: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3. </w:t>
      </w:r>
      <w:r w:rsidRPr="00384D68">
        <w:rPr>
          <w:rFonts w:ascii="TH SarabunPSK" w:hAnsi="TH SarabunPSK" w:cs="TH SarabunPSK" w:hint="cs"/>
          <w:b/>
          <w:bCs/>
          <w:sz w:val="32"/>
          <w:szCs w:val="32"/>
          <w:cs/>
        </w:rPr>
        <w:t>นายบรรจง สุกรีฑา</w:t>
      </w:r>
      <w:r w:rsidRPr="00384D68">
        <w:rPr>
          <w:rFonts w:ascii="TH SarabunPSK" w:hAnsi="TH SarabunPSK" w:cs="TH SarabunPSK" w:hint="cs"/>
          <w:sz w:val="32"/>
          <w:szCs w:val="32"/>
          <w:cs/>
        </w:rPr>
        <w:t xml:space="preserve"> รองอธิบดีกรมโรงงานอุตสาหกรรม ดำรงตำแหน่ง ผู้ตรวจราชการกระทรวง สำนักงานปลัดกระทรวง  </w:t>
      </w:r>
    </w:p>
    <w:p w:rsidR="008E278A" w:rsidRDefault="001C5A72" w:rsidP="00B42C4A">
      <w:pPr>
        <w:spacing w:line="340" w:lineRule="exact"/>
        <w:rPr>
          <w:rFonts w:ascii="TH SarabunPSK" w:hAnsi="TH SarabunPSK" w:cs="TH SarabunPSK"/>
          <w:sz w:val="32"/>
          <w:szCs w:val="32"/>
        </w:rPr>
      </w:pPr>
      <w:r w:rsidRPr="00384D68">
        <w:rPr>
          <w:rFonts w:ascii="TH SarabunPSK" w:hAnsi="TH SarabunPSK" w:cs="TH SarabunPSK" w:hint="cs"/>
          <w:sz w:val="32"/>
          <w:szCs w:val="32"/>
          <w:cs/>
        </w:rPr>
        <w:t xml:space="preserve"> </w:t>
      </w: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4. </w:t>
      </w:r>
      <w:r w:rsidRPr="00384D68">
        <w:rPr>
          <w:rFonts w:ascii="TH SarabunPSK" w:hAnsi="TH SarabunPSK" w:cs="TH SarabunPSK" w:hint="cs"/>
          <w:b/>
          <w:bCs/>
          <w:sz w:val="32"/>
          <w:szCs w:val="32"/>
          <w:cs/>
        </w:rPr>
        <w:t>นายสุระ เพชรพิรุณ</w:t>
      </w:r>
      <w:r w:rsidRPr="00384D68">
        <w:rPr>
          <w:rFonts w:ascii="TH SarabunPSK" w:hAnsi="TH SarabunPSK" w:cs="TH SarabunPSK" w:hint="cs"/>
          <w:sz w:val="32"/>
          <w:szCs w:val="32"/>
          <w:cs/>
        </w:rPr>
        <w:t xml:space="preserve"> รองอธิบดีกรมอุตสาหกรรมพื้นฐานและการเหมืองแร่ ดำรงตำแหน่ง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hint="cs"/>
          <w:sz w:val="32"/>
          <w:szCs w:val="32"/>
          <w:cs/>
        </w:rPr>
        <w:t xml:space="preserve">ผู้ตรวจราชการกระทรวง สำนักงานปลัดกระทรวง  </w:t>
      </w:r>
    </w:p>
    <w:p w:rsidR="008E278A" w:rsidRDefault="001C5A72" w:rsidP="00B42C4A">
      <w:pPr>
        <w:spacing w:line="340" w:lineRule="exact"/>
        <w:rPr>
          <w:rFonts w:ascii="TH SarabunPSK" w:hAnsi="TH SarabunPSK" w:cs="TH SarabunPSK"/>
          <w:sz w:val="32"/>
          <w:szCs w:val="32"/>
        </w:rPr>
      </w:pPr>
      <w:r w:rsidRPr="00384D68">
        <w:rPr>
          <w:rFonts w:ascii="TH SarabunPSK" w:hAnsi="TH SarabunPSK" w:cs="TH SarabunPSK" w:hint="cs"/>
          <w:sz w:val="32"/>
          <w:szCs w:val="32"/>
          <w:cs/>
        </w:rPr>
        <w:t xml:space="preserve"> </w:t>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 </w:t>
      </w:r>
      <w:r w:rsidRPr="00384D68">
        <w:rPr>
          <w:rFonts w:ascii="TH SarabunPSK" w:hAnsi="TH SarabunPSK" w:cs="TH SarabunPSK"/>
          <w:sz w:val="32"/>
          <w:szCs w:val="32"/>
          <w:cs/>
        </w:rPr>
        <w:tab/>
      </w:r>
      <w:r w:rsidRPr="00384D68">
        <w:rPr>
          <w:rFonts w:ascii="TH SarabunPSK" w:hAnsi="TH SarabunPSK" w:cs="TH SarabunPSK" w:hint="cs"/>
          <w:sz w:val="32"/>
          <w:szCs w:val="32"/>
          <w:cs/>
        </w:rPr>
        <w:t>ทั้งนี้ ตั้งแต่วันที่ทรงพระกรุณาโปรดเกล้าโปรดกระหม่อมแต่งตั้งเป็นต้นไป เพื่อทดแทนตำแหน่ง</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hint="cs"/>
          <w:sz w:val="32"/>
          <w:szCs w:val="32"/>
          <w:cs/>
        </w:rPr>
        <w:t xml:space="preserve">ที่ว่าง </w:t>
      </w:r>
    </w:p>
    <w:p w:rsidR="001C5A72" w:rsidRPr="00384D68" w:rsidRDefault="001C5A72" w:rsidP="00B42C4A">
      <w:pPr>
        <w:spacing w:line="340" w:lineRule="exact"/>
        <w:rPr>
          <w:rFonts w:ascii="TH SarabunPSK" w:hAnsi="TH SarabunPSK" w:cs="TH SarabunPSK"/>
          <w:sz w:val="32"/>
          <w:szCs w:val="32"/>
        </w:rPr>
      </w:pPr>
    </w:p>
    <w:p w:rsidR="001C5A72" w:rsidRPr="00384D68" w:rsidRDefault="00935E8F" w:rsidP="00B42C4A">
      <w:pPr>
        <w:spacing w:line="340" w:lineRule="exact"/>
        <w:rPr>
          <w:rFonts w:ascii="TH SarabunPSK" w:hAnsi="TH SarabunPSK" w:cs="TH SarabunPSK"/>
          <w:b/>
          <w:bCs/>
          <w:sz w:val="32"/>
          <w:szCs w:val="32"/>
        </w:rPr>
      </w:pPr>
      <w:r>
        <w:rPr>
          <w:rFonts w:ascii="TH SarabunPSK" w:hAnsi="TH SarabunPSK" w:cs="TH SarabunPSK" w:hint="cs"/>
          <w:b/>
          <w:bCs/>
          <w:sz w:val="32"/>
          <w:szCs w:val="32"/>
          <w:cs/>
        </w:rPr>
        <w:t>36.</w:t>
      </w:r>
      <w:r w:rsidR="001C5A72" w:rsidRPr="00384D68">
        <w:rPr>
          <w:rFonts w:ascii="TH SarabunPSK" w:hAnsi="TH SarabunPSK" w:cs="TH SarabunPSK" w:hint="cs"/>
          <w:b/>
          <w:bCs/>
          <w:sz w:val="32"/>
          <w:szCs w:val="32"/>
          <w:cs/>
        </w:rPr>
        <w:t xml:space="preserve"> เรื่อง การแต่งตั้งประธานกรรมการและกรรมการผู้ทรงคุณวุฒิในคณะกรรมการสถาบันเทคโนโลยีนิวเคลียร์แห่งชาติ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คณะรัฐมนตรีมีมติอนุมัติตามที่กระทรวงการอุดมศึกษา วิทยาศาสตร์ วิจัยและนวัตกรรม (อว.) เสนอแต่งตั้งประธานกรรมการและกรรมการผู้ทรงคุณวุฒิในคณะกรรมการสถาบันเทคโนโลยีนิวเคลียร์แห่งชาติ รวม 6 คน แทนประธานกรรมการและกรรมการผู้ทรงคุณวุฒิเดิมที่ดำรงตำแหน่งครบวาระสี่ปี ดังนี้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1. นายทวีศักดิ์ กออนันตกูล </w:t>
      </w:r>
      <w:r>
        <w:rPr>
          <w:rFonts w:ascii="TH SarabunPSK" w:hAnsi="TH SarabunPSK" w:cs="TH SarabunPSK" w:hint="cs"/>
          <w:sz w:val="32"/>
          <w:szCs w:val="32"/>
          <w:cs/>
        </w:rPr>
        <w:t xml:space="preserve"> </w:t>
      </w:r>
      <w:r>
        <w:rPr>
          <w:rFonts w:ascii="TH SarabunPSK" w:hAnsi="TH SarabunPSK" w:cs="TH SarabunPSK"/>
          <w:sz w:val="32"/>
          <w:szCs w:val="32"/>
          <w:cs/>
        </w:rPr>
        <w:tab/>
      </w:r>
      <w:r w:rsidRPr="00384D68">
        <w:rPr>
          <w:rFonts w:ascii="TH SarabunPSK" w:hAnsi="TH SarabunPSK" w:cs="TH SarabunPSK" w:hint="cs"/>
          <w:sz w:val="32"/>
          <w:szCs w:val="32"/>
          <w:cs/>
        </w:rPr>
        <w:t xml:space="preserve">ประธานกรรมการ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2. นายสมคิด เลิศไพฑูรย์ </w:t>
      </w:r>
      <w:r w:rsidRPr="00384D68">
        <w:rPr>
          <w:rFonts w:ascii="TH SarabunPSK" w:hAnsi="TH SarabunPSK" w:cs="TH SarabunPSK"/>
          <w:sz w:val="32"/>
          <w:szCs w:val="32"/>
          <w:cs/>
        </w:rPr>
        <w:tab/>
      </w:r>
      <w:r>
        <w:rPr>
          <w:rFonts w:ascii="TH SarabunPSK" w:hAnsi="TH SarabunPSK" w:cs="TH SarabunPSK" w:hint="cs"/>
          <w:sz w:val="32"/>
          <w:szCs w:val="32"/>
          <w:cs/>
        </w:rPr>
        <w:t xml:space="preserve"> </w:t>
      </w:r>
      <w:r>
        <w:rPr>
          <w:rFonts w:ascii="TH SarabunPSK" w:hAnsi="TH SarabunPSK" w:cs="TH SarabunPSK"/>
          <w:sz w:val="32"/>
          <w:szCs w:val="32"/>
          <w:cs/>
        </w:rPr>
        <w:tab/>
      </w:r>
      <w:r w:rsidRPr="00384D68">
        <w:rPr>
          <w:rFonts w:ascii="TH SarabunPSK" w:hAnsi="TH SarabunPSK" w:cs="TH SarabunPSK" w:hint="cs"/>
          <w:sz w:val="32"/>
          <w:szCs w:val="32"/>
          <w:cs/>
        </w:rPr>
        <w:t xml:space="preserve">กรรมการผู้ทรงคุณวุฒิ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3. นายดุสิต เครืองาม  </w:t>
      </w: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กรรมการผู้ทรงคุณวุฒิ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4. นายธวัช ชิตตระการ </w:t>
      </w:r>
      <w:r w:rsidRPr="00384D68">
        <w:rPr>
          <w:rFonts w:ascii="TH SarabunPSK" w:hAnsi="TH SarabunPSK" w:cs="TH SarabunPSK"/>
          <w:sz w:val="32"/>
          <w:szCs w:val="32"/>
          <w:cs/>
        </w:rPr>
        <w:tab/>
      </w:r>
      <w:r>
        <w:rPr>
          <w:rFonts w:ascii="TH SarabunPSK" w:hAnsi="TH SarabunPSK" w:cs="TH SarabunPSK" w:hint="cs"/>
          <w:sz w:val="32"/>
          <w:szCs w:val="32"/>
          <w:cs/>
        </w:rPr>
        <w:t xml:space="preserve"> </w:t>
      </w:r>
      <w:r>
        <w:rPr>
          <w:rFonts w:ascii="TH SarabunPSK" w:hAnsi="TH SarabunPSK" w:cs="TH SarabunPSK"/>
          <w:sz w:val="32"/>
          <w:szCs w:val="32"/>
          <w:cs/>
        </w:rPr>
        <w:tab/>
      </w:r>
      <w:r w:rsidRPr="00384D68">
        <w:rPr>
          <w:rFonts w:ascii="TH SarabunPSK" w:hAnsi="TH SarabunPSK" w:cs="TH SarabunPSK" w:hint="cs"/>
          <w:sz w:val="32"/>
          <w:szCs w:val="32"/>
          <w:cs/>
        </w:rPr>
        <w:t xml:space="preserve">กรรมการผู้ทรงคุณวุฒิ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5. นายผดุงศักดิ์ รัตนเดโช </w:t>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กรรมการผู้ทรงคุณวุฒิ </w:t>
      </w:r>
    </w:p>
    <w:p w:rsidR="001C5A72" w:rsidRPr="00384D68" w:rsidRDefault="001C5A72" w:rsidP="00B42C4A">
      <w:pPr>
        <w:spacing w:line="340" w:lineRule="exact"/>
        <w:rPr>
          <w:rFonts w:ascii="TH SarabunPSK" w:hAnsi="TH SarabunPSK" w:cs="TH SarabunPSK"/>
          <w:sz w:val="32"/>
          <w:szCs w:val="32"/>
          <w:cs/>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6. นางศศิวิมล มีอำพล </w:t>
      </w:r>
      <w:r w:rsidRPr="00384D68">
        <w:rPr>
          <w:rFonts w:ascii="TH SarabunPSK" w:hAnsi="TH SarabunPSK" w:cs="TH SarabunPSK"/>
          <w:sz w:val="32"/>
          <w:szCs w:val="32"/>
          <w:cs/>
        </w:rPr>
        <w:tab/>
      </w:r>
      <w:r>
        <w:rPr>
          <w:rFonts w:ascii="TH SarabunPSK" w:hAnsi="TH SarabunPSK" w:cs="TH SarabunPSK" w:hint="cs"/>
          <w:sz w:val="32"/>
          <w:szCs w:val="32"/>
          <w:cs/>
        </w:rPr>
        <w:t xml:space="preserve"> </w:t>
      </w:r>
      <w:r>
        <w:rPr>
          <w:rFonts w:ascii="TH SarabunPSK" w:hAnsi="TH SarabunPSK" w:cs="TH SarabunPSK"/>
          <w:sz w:val="32"/>
          <w:szCs w:val="32"/>
          <w:cs/>
        </w:rPr>
        <w:tab/>
      </w:r>
      <w:r w:rsidRPr="00384D68">
        <w:rPr>
          <w:rFonts w:ascii="TH SarabunPSK" w:hAnsi="TH SarabunPSK" w:cs="TH SarabunPSK" w:hint="cs"/>
          <w:sz w:val="32"/>
          <w:szCs w:val="32"/>
          <w:cs/>
        </w:rPr>
        <w:t xml:space="preserve">กรรมการผู้ทรงคุณวุฒิ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hint="cs"/>
          <w:sz w:val="32"/>
          <w:szCs w:val="32"/>
          <w:cs/>
        </w:rPr>
        <w:t xml:space="preserve"> </w:t>
      </w: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ทั้งนี้ ตั้งแต่วันที่ 11 ธันวาคม 2562 เป็นต้นไป </w:t>
      </w:r>
    </w:p>
    <w:p w:rsidR="001C5A72" w:rsidRPr="00384D68" w:rsidRDefault="001C5A72" w:rsidP="00B42C4A">
      <w:pPr>
        <w:spacing w:line="340" w:lineRule="exact"/>
        <w:rPr>
          <w:rFonts w:ascii="TH SarabunPSK" w:hAnsi="TH SarabunPSK" w:cs="TH SarabunPSK"/>
          <w:sz w:val="32"/>
          <w:szCs w:val="32"/>
        </w:rPr>
      </w:pPr>
    </w:p>
    <w:p w:rsidR="001C5A72" w:rsidRPr="00384D68" w:rsidRDefault="00935E8F" w:rsidP="00B42C4A">
      <w:pPr>
        <w:spacing w:line="340" w:lineRule="exact"/>
        <w:rPr>
          <w:rFonts w:ascii="TH SarabunPSK" w:hAnsi="TH SarabunPSK" w:cs="TH SarabunPSK"/>
          <w:b/>
          <w:bCs/>
          <w:sz w:val="32"/>
          <w:szCs w:val="32"/>
        </w:rPr>
      </w:pPr>
      <w:r>
        <w:rPr>
          <w:rFonts w:ascii="TH SarabunPSK" w:hAnsi="TH SarabunPSK" w:cs="TH SarabunPSK" w:hint="cs"/>
          <w:b/>
          <w:bCs/>
          <w:sz w:val="32"/>
          <w:szCs w:val="32"/>
          <w:cs/>
        </w:rPr>
        <w:t>37.</w:t>
      </w:r>
      <w:r w:rsidR="001C5A72" w:rsidRPr="00384D68">
        <w:rPr>
          <w:rFonts w:ascii="TH SarabunPSK" w:hAnsi="TH SarabunPSK" w:cs="TH SarabunPSK" w:hint="cs"/>
          <w:b/>
          <w:bCs/>
          <w:sz w:val="32"/>
          <w:szCs w:val="32"/>
          <w:cs/>
        </w:rPr>
        <w:t xml:space="preserve"> เรื่อง การแต่งตั้งประธานกรรมการและกรรมการผู้ทรงคุณวุฒิในคณะกรรมการสถาบันวิจัยดาราศาสตร์แห่งชาติ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คณะรัฐมนตรีมีมติอนุมัติตามที่กระทรวงการอุดมศึกษา วิทยาศาสตร์ วิจัยและนวัตกรรม (อว.) เสนอแต่งตั้งประธานกรรมการและกรรมการผู้ทรงคุณวุฒิในคณะกรรมการสถาบันวิจัยดาราศาสตร์แห่งชาติ รวม 7 คน แทนประธานกรรมการและกรรมการผู้ทรงคุณวุฒิเดิมที่ดำรงตำแหน่งครบวาระสามปี ดังนี้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1. นายพีรเดช ทองอำไพ </w:t>
      </w: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ประธานกรรมการ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2. นายชูกิจ ลิมปิจำนงค์ </w:t>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 </w:t>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กรรมการผู้ทรงคุณวุฒิ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3. นายธรรมศักดิ์ สัมพันธ์สันติกูล  กรรมการผู้ทรงคุณวุฒิ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4.  นายพินิติ รตะนานุกูล </w:t>
      </w: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กรรมการผู้ทรงคุณวุฒิ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5. นายมนูญ สรรค์คุณากร </w:t>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กรรมการผู้ทรงคุณวุฒิ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6. นายรัตติกร ยิ้มนิรัญ </w:t>
      </w: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กรรมการผู้ทรงคุณวุฒิ     </w:t>
      </w:r>
    </w:p>
    <w:p w:rsidR="001C5A72" w:rsidRPr="00384D68" w:rsidRDefault="001C5A72" w:rsidP="00B42C4A">
      <w:pPr>
        <w:spacing w:line="340" w:lineRule="exact"/>
        <w:rPr>
          <w:rFonts w:ascii="TH SarabunPSK" w:hAnsi="TH SarabunPSK" w:cs="TH SarabunPSK"/>
          <w:sz w:val="32"/>
          <w:szCs w:val="32"/>
          <w:cs/>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7. นายเรืองศักดิ์ ทรงสถาพร </w:t>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กรรมการผู้ทรงคุณวุฒิ     </w:t>
      </w:r>
      <w:r w:rsidRPr="00384D68">
        <w:rPr>
          <w:rFonts w:ascii="TH SarabunPSK" w:hAnsi="TH SarabunPSK" w:cs="TH SarabunPSK"/>
          <w:sz w:val="32"/>
          <w:szCs w:val="32"/>
          <w:cs/>
        </w:rPr>
        <w:tab/>
      </w:r>
      <w:r w:rsidRPr="00384D68">
        <w:rPr>
          <w:rFonts w:ascii="TH SarabunPSK" w:hAnsi="TH SarabunPSK" w:cs="TH SarabunPSK"/>
          <w:sz w:val="32"/>
          <w:szCs w:val="32"/>
          <w:cs/>
        </w:rPr>
        <w:tab/>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rPr>
        <w:t xml:space="preserve"> </w:t>
      </w:r>
      <w:r w:rsidRPr="00384D68">
        <w:rPr>
          <w:rFonts w:ascii="TH SarabunPSK" w:hAnsi="TH SarabunPSK" w:cs="TH SarabunPSK"/>
          <w:sz w:val="32"/>
          <w:szCs w:val="32"/>
        </w:rPr>
        <w:tab/>
      </w:r>
      <w:r w:rsidRPr="00384D68">
        <w:rPr>
          <w:rFonts w:ascii="TH SarabunPSK" w:hAnsi="TH SarabunPSK" w:cs="TH SarabunPSK"/>
          <w:sz w:val="32"/>
          <w:szCs w:val="32"/>
        </w:rPr>
        <w:tab/>
      </w:r>
      <w:r w:rsidRPr="00384D68">
        <w:rPr>
          <w:rFonts w:ascii="TH SarabunPSK" w:hAnsi="TH SarabunPSK" w:cs="TH SarabunPSK" w:hint="cs"/>
          <w:sz w:val="32"/>
          <w:szCs w:val="32"/>
          <w:cs/>
        </w:rPr>
        <w:t>ทั้งนี้ ตั้งแต่วันที่ 11 ธันวาคม 2562 เป็นต้นไป</w:t>
      </w:r>
      <w:r w:rsidRPr="00384D68">
        <w:rPr>
          <w:rFonts w:ascii="TH SarabunPSK" w:hAnsi="TH SarabunPSK" w:cs="TH SarabunPSK"/>
          <w:sz w:val="32"/>
          <w:szCs w:val="32"/>
        </w:rPr>
        <w:t xml:space="preserve"> </w:t>
      </w:r>
    </w:p>
    <w:p w:rsidR="001C5A72" w:rsidRPr="00384D68" w:rsidRDefault="001C5A72" w:rsidP="00B42C4A">
      <w:pPr>
        <w:spacing w:line="340" w:lineRule="exact"/>
        <w:rPr>
          <w:rFonts w:ascii="TH SarabunPSK" w:hAnsi="TH SarabunPSK" w:cs="TH SarabunPSK"/>
          <w:sz w:val="32"/>
          <w:szCs w:val="32"/>
        </w:rPr>
      </w:pPr>
    </w:p>
    <w:p w:rsidR="001C5A72" w:rsidRPr="00384D68" w:rsidRDefault="00935E8F" w:rsidP="00B42C4A">
      <w:pPr>
        <w:spacing w:line="340" w:lineRule="exact"/>
        <w:rPr>
          <w:rFonts w:ascii="TH SarabunPSK" w:hAnsi="TH SarabunPSK" w:cs="TH SarabunPSK"/>
          <w:b/>
          <w:bCs/>
          <w:sz w:val="32"/>
          <w:szCs w:val="32"/>
        </w:rPr>
      </w:pPr>
      <w:r>
        <w:rPr>
          <w:rFonts w:ascii="TH SarabunPSK" w:hAnsi="TH SarabunPSK" w:cs="TH SarabunPSK" w:hint="cs"/>
          <w:b/>
          <w:bCs/>
          <w:sz w:val="32"/>
          <w:szCs w:val="32"/>
          <w:cs/>
        </w:rPr>
        <w:t>38.</w:t>
      </w:r>
      <w:r w:rsidR="001C5A72" w:rsidRPr="00384D68">
        <w:rPr>
          <w:rFonts w:ascii="TH SarabunPSK" w:hAnsi="TH SarabunPSK" w:cs="TH SarabunPSK" w:hint="cs"/>
          <w:b/>
          <w:bCs/>
          <w:sz w:val="32"/>
          <w:szCs w:val="32"/>
          <w:cs/>
        </w:rPr>
        <w:t xml:space="preserve"> เรื่อง การแต่งตั้งกรรมการผู้ทรงคุณวุฒิในคณะกรรมการการรักษาความมั่นคงปลอดภัยไซเบอร์แห่งชาติ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คณะรัฐมนตรีมีมติอนุมัติตามที่กระทรวงดิจิทัลเพื่อเศรษฐกิจและสังคมเสนอแต่งตั้งกรรมการผู้ทรงคุณวุฒิในคณะกรรมการการรักษาความมั่นคงปลอดภัยไซเบอร์แห่งชาติ ดังนี้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1. นายปริญญา หอมเอนก  </w:t>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 </w:t>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กรรมการผู้ทรงคุณวุฒิด้านรักษาความมั่นคงปลอดภัยไซเบอร์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hint="cs"/>
          <w:sz w:val="32"/>
          <w:szCs w:val="32"/>
          <w:cs/>
        </w:rPr>
        <w:t xml:space="preserve"> </w:t>
      </w: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2. พลเอก มโน นุชเกษม </w:t>
      </w: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กรรมการผู้ทรงคุณวุฒิด้านเทคโนโลยีสารสนเทศและการสื่อสาร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3. พันตำรวจเอก ญาณพล ยั่งยืน </w:t>
      </w: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กรรมการผู้ทรงคุณวุฒิด้านวิศวกรรมศาสตร์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4. นายไพบูลย์ อมรภิญโญเกียรติ </w:t>
      </w: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กรรมการผู้ทรงคุณวุฒิด้านกฎหมาย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5. นายวิเชฐ ตันติวานิช </w:t>
      </w: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กรรมการผู้ทรงคุณวุฒิด้านการเงิน   </w:t>
      </w: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sz w:val="32"/>
          <w:szCs w:val="32"/>
          <w:cs/>
        </w:rPr>
        <w:tab/>
      </w:r>
      <w:r>
        <w:rPr>
          <w:rFonts w:ascii="TH SarabunPSK" w:hAnsi="TH SarabunPSK" w:cs="TH SarabunPSK" w:hint="cs"/>
          <w:sz w:val="32"/>
          <w:szCs w:val="32"/>
          <w:cs/>
        </w:rPr>
        <w:t xml:space="preserve"> </w:t>
      </w:r>
      <w:r>
        <w:rPr>
          <w:rFonts w:ascii="TH SarabunPSK" w:hAnsi="TH SarabunPSK" w:cs="TH SarabunPSK"/>
          <w:sz w:val="32"/>
          <w:szCs w:val="32"/>
          <w:cs/>
        </w:rPr>
        <w:tab/>
      </w:r>
      <w:r w:rsidRPr="00384D68">
        <w:rPr>
          <w:rFonts w:ascii="TH SarabunPSK" w:hAnsi="TH SarabunPSK" w:cs="TH SarabunPSK" w:hint="cs"/>
          <w:sz w:val="32"/>
          <w:szCs w:val="32"/>
          <w:cs/>
        </w:rPr>
        <w:t>6. นายบดินทร์ ทรัพย์สมบูรณ์</w:t>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 </w:t>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กรรมการผู้ทรงคุณวุฒิด้านสาธารณสุข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7. รองศาสตราจารย์ ปณิธาน วัฒนายากร </w:t>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กรรมการผู้ทรงคุณวุฒิด้านความสัมพันธ์ระหว่างประเทศ </w:t>
      </w:r>
    </w:p>
    <w:p w:rsidR="001C5A72" w:rsidRPr="00384D68" w:rsidRDefault="001C5A72" w:rsidP="00B42C4A">
      <w:pPr>
        <w:spacing w:line="340" w:lineRule="exact"/>
        <w:rPr>
          <w:rFonts w:ascii="TH SarabunPSK" w:hAnsi="TH SarabunPSK" w:cs="TH SarabunPSK"/>
          <w:sz w:val="32"/>
          <w:szCs w:val="32"/>
        </w:rPr>
      </w:pPr>
    </w:p>
    <w:p w:rsidR="001C5A72" w:rsidRPr="00384D68" w:rsidRDefault="00935E8F" w:rsidP="00B42C4A">
      <w:pPr>
        <w:spacing w:line="340" w:lineRule="exact"/>
        <w:rPr>
          <w:rFonts w:ascii="TH SarabunPSK" w:hAnsi="TH SarabunPSK" w:cs="TH SarabunPSK"/>
          <w:b/>
          <w:bCs/>
          <w:sz w:val="32"/>
          <w:szCs w:val="32"/>
        </w:rPr>
      </w:pPr>
      <w:r>
        <w:rPr>
          <w:rFonts w:ascii="TH SarabunPSK" w:hAnsi="TH SarabunPSK" w:cs="TH SarabunPSK" w:hint="cs"/>
          <w:b/>
          <w:bCs/>
          <w:sz w:val="32"/>
          <w:szCs w:val="32"/>
          <w:cs/>
        </w:rPr>
        <w:t>39.</w:t>
      </w:r>
      <w:r w:rsidR="001C5A72" w:rsidRPr="00384D68">
        <w:rPr>
          <w:rFonts w:ascii="TH SarabunPSK" w:hAnsi="TH SarabunPSK" w:cs="TH SarabunPSK" w:hint="cs"/>
          <w:b/>
          <w:bCs/>
          <w:sz w:val="32"/>
          <w:szCs w:val="32"/>
          <w:cs/>
        </w:rPr>
        <w:t xml:space="preserve"> เรื่อง แต่งตั้งกรรมการอื่นในคณะกรรมการองค์การตลาดเพื่อเกษตรกร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คณะรัฐมนตรีมีมติอนุมัติตามที่กระทรวงเกษตรและสหกรณ์เสนอแต่งตั้งกรรมการอื่นในคณะกรรมการองค์การตลาดเพื่อเกษตรกร จำนวน 7 คน ดังนี้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1. นายอัครา พรหมเผ่า </w:t>
      </w:r>
      <w:r w:rsidRPr="00384D68">
        <w:rPr>
          <w:rFonts w:ascii="TH SarabunPSK" w:hAnsi="TH SarabunPSK" w:cs="TH SarabunPSK"/>
          <w:sz w:val="32"/>
          <w:szCs w:val="32"/>
          <w:cs/>
        </w:rPr>
        <w:tab/>
      </w:r>
      <w:r w:rsidRPr="00384D68">
        <w:rPr>
          <w:rFonts w:ascii="TH SarabunPSK" w:hAnsi="TH SarabunPSK" w:cs="TH SarabunPSK"/>
          <w:sz w:val="32"/>
          <w:szCs w:val="32"/>
          <w:cs/>
        </w:rPr>
        <w:tab/>
      </w:r>
      <w:r>
        <w:rPr>
          <w:rFonts w:ascii="TH SarabunPSK" w:hAnsi="TH SarabunPSK" w:cs="TH SarabunPSK" w:hint="cs"/>
          <w:sz w:val="32"/>
          <w:szCs w:val="32"/>
          <w:cs/>
        </w:rPr>
        <w:t xml:space="preserve"> </w:t>
      </w:r>
      <w:r>
        <w:rPr>
          <w:rFonts w:ascii="TH SarabunPSK" w:hAnsi="TH SarabunPSK" w:cs="TH SarabunPSK"/>
          <w:sz w:val="32"/>
          <w:szCs w:val="32"/>
          <w:cs/>
        </w:rPr>
        <w:tab/>
      </w:r>
      <w:r w:rsidRPr="00384D68">
        <w:rPr>
          <w:rFonts w:ascii="TH SarabunPSK" w:hAnsi="TH SarabunPSK" w:cs="TH SarabunPSK" w:hint="cs"/>
          <w:sz w:val="32"/>
          <w:szCs w:val="32"/>
          <w:cs/>
        </w:rPr>
        <w:t xml:space="preserve">เป็นกรรมการ (ผู้แทนสถาบันเกษตรกร)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2. นายศุภฤกษ์ เอี่ยมลออ</w:t>
      </w:r>
      <w:r w:rsidRPr="00384D68">
        <w:rPr>
          <w:rFonts w:ascii="TH SarabunPSK" w:hAnsi="TH SarabunPSK" w:cs="TH SarabunPSK"/>
          <w:sz w:val="32"/>
          <w:szCs w:val="32"/>
          <w:cs/>
        </w:rPr>
        <w:tab/>
      </w:r>
      <w:r w:rsidRPr="00384D68">
        <w:rPr>
          <w:rFonts w:ascii="TH SarabunPSK" w:hAnsi="TH SarabunPSK" w:cs="TH SarabunPSK"/>
          <w:sz w:val="32"/>
          <w:szCs w:val="32"/>
          <w:cs/>
        </w:rPr>
        <w:tab/>
      </w:r>
      <w:r>
        <w:rPr>
          <w:rFonts w:ascii="TH SarabunPSK" w:hAnsi="TH SarabunPSK" w:cs="TH SarabunPSK" w:hint="cs"/>
          <w:sz w:val="32"/>
          <w:szCs w:val="32"/>
          <w:cs/>
        </w:rPr>
        <w:t xml:space="preserve"> </w:t>
      </w:r>
      <w:r>
        <w:rPr>
          <w:rFonts w:ascii="TH SarabunPSK" w:hAnsi="TH SarabunPSK" w:cs="TH SarabunPSK"/>
          <w:sz w:val="32"/>
          <w:szCs w:val="32"/>
          <w:cs/>
        </w:rPr>
        <w:tab/>
      </w:r>
      <w:r w:rsidRPr="00384D68">
        <w:rPr>
          <w:rFonts w:ascii="TH SarabunPSK" w:hAnsi="TH SarabunPSK" w:cs="TH SarabunPSK" w:hint="cs"/>
          <w:sz w:val="32"/>
          <w:szCs w:val="32"/>
          <w:cs/>
        </w:rPr>
        <w:t xml:space="preserve">เป็นกรรมการ (ผู้แทนสถาบันเกษตรกร)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3. นายมงคล ลีลาธรรม </w:t>
      </w:r>
      <w:r w:rsidRPr="00384D68">
        <w:rPr>
          <w:rFonts w:ascii="TH SarabunPSK" w:hAnsi="TH SarabunPSK" w:cs="TH SarabunPSK"/>
          <w:sz w:val="32"/>
          <w:szCs w:val="32"/>
          <w:cs/>
        </w:rPr>
        <w:tab/>
      </w:r>
      <w:r w:rsidRPr="00384D68">
        <w:rPr>
          <w:rFonts w:ascii="TH SarabunPSK" w:hAnsi="TH SarabunPSK" w:cs="TH SarabunPSK"/>
          <w:sz w:val="32"/>
          <w:szCs w:val="32"/>
          <w:cs/>
        </w:rPr>
        <w:tab/>
      </w:r>
      <w:r>
        <w:rPr>
          <w:rFonts w:ascii="TH SarabunPSK" w:hAnsi="TH SarabunPSK" w:cs="TH SarabunPSK" w:hint="cs"/>
          <w:sz w:val="32"/>
          <w:szCs w:val="32"/>
          <w:cs/>
        </w:rPr>
        <w:t xml:space="preserve"> </w:t>
      </w:r>
      <w:r>
        <w:rPr>
          <w:rFonts w:ascii="TH SarabunPSK" w:hAnsi="TH SarabunPSK" w:cs="TH SarabunPSK"/>
          <w:sz w:val="32"/>
          <w:szCs w:val="32"/>
          <w:cs/>
        </w:rPr>
        <w:tab/>
      </w:r>
      <w:r w:rsidRPr="00384D68">
        <w:rPr>
          <w:rFonts w:ascii="TH SarabunPSK" w:hAnsi="TH SarabunPSK" w:cs="TH SarabunPSK" w:hint="cs"/>
          <w:sz w:val="32"/>
          <w:szCs w:val="32"/>
          <w:cs/>
        </w:rPr>
        <w:t xml:space="preserve">เป็นกรรมการ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4. นายสมิทธิ ดารากร ณ อยุธยา </w:t>
      </w:r>
      <w:r w:rsidRPr="00384D68">
        <w:rPr>
          <w:rFonts w:ascii="TH SarabunPSK" w:hAnsi="TH SarabunPSK" w:cs="TH SarabunPSK"/>
          <w:sz w:val="32"/>
          <w:szCs w:val="32"/>
          <w:cs/>
        </w:rPr>
        <w:tab/>
      </w:r>
      <w:r>
        <w:rPr>
          <w:rFonts w:ascii="TH SarabunPSK" w:hAnsi="TH SarabunPSK" w:cs="TH SarabunPSK" w:hint="cs"/>
          <w:sz w:val="32"/>
          <w:szCs w:val="32"/>
          <w:cs/>
        </w:rPr>
        <w:t xml:space="preserve"> </w:t>
      </w:r>
      <w:r>
        <w:rPr>
          <w:rFonts w:ascii="TH SarabunPSK" w:hAnsi="TH SarabunPSK" w:cs="TH SarabunPSK"/>
          <w:sz w:val="32"/>
          <w:szCs w:val="32"/>
          <w:cs/>
        </w:rPr>
        <w:tab/>
      </w:r>
      <w:r w:rsidRPr="00384D68">
        <w:rPr>
          <w:rFonts w:ascii="TH SarabunPSK" w:hAnsi="TH SarabunPSK" w:cs="TH SarabunPSK" w:hint="cs"/>
          <w:sz w:val="32"/>
          <w:szCs w:val="32"/>
          <w:cs/>
        </w:rPr>
        <w:t xml:space="preserve">เป็นกรรมการ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5. นายธนา ธรรมวิหาร </w:t>
      </w:r>
      <w:r w:rsidRPr="00384D68">
        <w:rPr>
          <w:rFonts w:ascii="TH SarabunPSK" w:hAnsi="TH SarabunPSK" w:cs="TH SarabunPSK"/>
          <w:sz w:val="32"/>
          <w:szCs w:val="32"/>
          <w:cs/>
        </w:rPr>
        <w:tab/>
      </w:r>
      <w:r w:rsidRPr="00384D68">
        <w:rPr>
          <w:rFonts w:ascii="TH SarabunPSK" w:hAnsi="TH SarabunPSK" w:cs="TH SarabunPSK"/>
          <w:sz w:val="32"/>
          <w:szCs w:val="32"/>
          <w:cs/>
        </w:rPr>
        <w:tab/>
      </w:r>
      <w:r>
        <w:rPr>
          <w:rFonts w:ascii="TH SarabunPSK" w:hAnsi="TH SarabunPSK" w:cs="TH SarabunPSK" w:hint="cs"/>
          <w:sz w:val="32"/>
          <w:szCs w:val="32"/>
          <w:cs/>
        </w:rPr>
        <w:t xml:space="preserve"> </w:t>
      </w:r>
      <w:r>
        <w:rPr>
          <w:rFonts w:ascii="TH SarabunPSK" w:hAnsi="TH SarabunPSK" w:cs="TH SarabunPSK"/>
          <w:sz w:val="32"/>
          <w:szCs w:val="32"/>
          <w:cs/>
        </w:rPr>
        <w:tab/>
      </w:r>
      <w:r w:rsidRPr="00384D68">
        <w:rPr>
          <w:rFonts w:ascii="TH SarabunPSK" w:hAnsi="TH SarabunPSK" w:cs="TH SarabunPSK" w:hint="cs"/>
          <w:sz w:val="32"/>
          <w:szCs w:val="32"/>
          <w:cs/>
        </w:rPr>
        <w:t xml:space="preserve">เป็นกรรมการ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6. พลตำรวจโท ภานุรัตน์ หลักบุญ  </w:t>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เป็นกรรมการ </w:t>
      </w:r>
    </w:p>
    <w:p w:rsidR="001C5A72" w:rsidRPr="00384D68" w:rsidRDefault="001C5A72" w:rsidP="00B42C4A">
      <w:pPr>
        <w:spacing w:line="340" w:lineRule="exact"/>
        <w:rPr>
          <w:rFonts w:ascii="TH SarabunPSK" w:hAnsi="TH SarabunPSK" w:cs="TH SarabunPSK"/>
          <w:sz w:val="32"/>
          <w:szCs w:val="32"/>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7. พันตำรวจเอก อธิศวิส กมลรัตน์  </w:t>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เป็นกรรมการ </w:t>
      </w:r>
    </w:p>
    <w:p w:rsidR="001C5A72" w:rsidRPr="00384D68" w:rsidRDefault="001C5A72" w:rsidP="00B42C4A">
      <w:pPr>
        <w:spacing w:line="340" w:lineRule="exact"/>
        <w:rPr>
          <w:rFonts w:ascii="TH SarabunPSK" w:hAnsi="TH SarabunPSK" w:cs="TH SarabunPSK"/>
          <w:sz w:val="32"/>
          <w:szCs w:val="32"/>
          <w:cs/>
        </w:rPr>
      </w:pPr>
      <w:r w:rsidRPr="00384D68">
        <w:rPr>
          <w:rFonts w:ascii="TH SarabunPSK" w:hAnsi="TH SarabunPSK" w:cs="TH SarabunPSK"/>
          <w:sz w:val="32"/>
          <w:szCs w:val="32"/>
          <w:cs/>
        </w:rPr>
        <w:tab/>
      </w:r>
      <w:r w:rsidRPr="00384D68">
        <w:rPr>
          <w:rFonts w:ascii="TH SarabunPSK" w:hAnsi="TH SarabunPSK" w:cs="TH SarabunPSK"/>
          <w:sz w:val="32"/>
          <w:szCs w:val="32"/>
          <w:cs/>
        </w:rPr>
        <w:tab/>
      </w:r>
      <w:r w:rsidRPr="00384D68">
        <w:rPr>
          <w:rFonts w:ascii="TH SarabunPSK" w:hAnsi="TH SarabunPSK" w:cs="TH SarabunPSK" w:hint="cs"/>
          <w:sz w:val="32"/>
          <w:szCs w:val="32"/>
          <w:cs/>
        </w:rPr>
        <w:t xml:space="preserve">ทั้งนี้ ตั้งแต่วันที่ 11 ธันวาคม 2562 เป็นต้นไป </w:t>
      </w:r>
    </w:p>
    <w:p w:rsidR="001C5A72" w:rsidRDefault="001C5A72" w:rsidP="00B42C4A">
      <w:pPr>
        <w:spacing w:line="340" w:lineRule="exact"/>
        <w:jc w:val="center"/>
        <w:rPr>
          <w:rFonts w:ascii="TH SarabunPSK" w:hAnsi="TH SarabunPSK" w:cs="TH SarabunPSK"/>
          <w:b/>
          <w:bCs/>
          <w:sz w:val="32"/>
          <w:szCs w:val="32"/>
        </w:rPr>
      </w:pPr>
      <w:r>
        <w:rPr>
          <w:rFonts w:ascii="TH SarabunPSK" w:hAnsi="TH SarabunPSK" w:cs="TH SarabunPSK" w:hint="cs"/>
          <w:b/>
          <w:bCs/>
          <w:sz w:val="32"/>
          <w:szCs w:val="32"/>
          <w:cs/>
        </w:rPr>
        <w:t>**************</w:t>
      </w:r>
    </w:p>
    <w:sectPr w:rsidR="001C5A72" w:rsidSect="00212512">
      <w:headerReference w:type="even" r:id="rId8"/>
      <w:headerReference w:type="default" r:id="rId9"/>
      <w:footerReference w:type="even" r:id="rId10"/>
      <w:footerReference w:type="default" r:id="rId11"/>
      <w:headerReference w:type="first" r:id="rId12"/>
      <w:footerReference w:type="first" r:id="rId13"/>
      <w:pgSz w:w="11906" w:h="16838"/>
      <w:pgMar w:top="1418" w:right="1151" w:bottom="851" w:left="1151" w:header="720" w:footer="65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66EC8" w:rsidRDefault="00B66EC8">
      <w:r>
        <w:separator/>
      </w:r>
    </w:p>
  </w:endnote>
  <w:endnote w:type="continuationSeparator" w:id="0">
    <w:p w:rsidR="00B66EC8" w:rsidRDefault="00B66E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H SarabunPSK">
    <w:panose1 w:val="020B0500040200020003"/>
    <w:charset w:val="00"/>
    <w:family w:val="swiss"/>
    <w:pitch w:val="variable"/>
    <w:sig w:usb0="A100006F" w:usb1="5000205A" w:usb2="00000000" w:usb3="00000000" w:csb0="00010183"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EucrosiaUPC">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DilleniaUPC">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CordiaUPC">
    <w:panose1 w:val="020B0304020202020204"/>
    <w:charset w:val="00"/>
    <w:family w:val="swiss"/>
    <w:pitch w:val="variable"/>
    <w:sig w:usb0="81000003" w:usb1="00000000" w:usb2="00000000" w:usb3="00000000" w:csb0="00010001"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Browallia New">
    <w:panose1 w:val="020B0604020202020204"/>
    <w:charset w:val="00"/>
    <w:family w:val="swiss"/>
    <w:pitch w:val="variable"/>
    <w:sig w:usb0="81000003" w:usb1="00000000" w:usb2="00000000" w:usb3="00000000" w:csb0="00010001" w:csb1="00000000"/>
  </w:font>
  <w:font w:name="IrisUPC">
    <w:panose1 w:val="020B0604020202020204"/>
    <w:charset w:val="00"/>
    <w:family w:val="swiss"/>
    <w:pitch w:val="variable"/>
    <w:sig w:usb0="01000007" w:usb1="00000002" w:usb2="00000000" w:usb3="00000000" w:csb0="00010001" w:csb1="00000000"/>
  </w:font>
  <w:font w:name="FreesiaUPC">
    <w:panose1 w:val="020B0604020202020204"/>
    <w:charset w:val="00"/>
    <w:family w:val="swiss"/>
    <w:pitch w:val="variable"/>
    <w:sig w:usb0="01000007" w:usb1="00000002" w:usb2="00000000" w:usb3="00000000" w:csb0="0001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701" w:rsidRDefault="00CF3701">
    <w:pPr>
      <w:pStyle w:val="af1"/>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701" w:rsidRPr="00281C47" w:rsidRDefault="00CF3701" w:rsidP="00281C47">
    <w:pPr>
      <w:pStyle w:val="af1"/>
      <w:rPr>
        <w:szCs w:val="3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701" w:rsidRPr="00EB167C" w:rsidRDefault="00CF3701" w:rsidP="00EB167C">
    <w:pPr>
      <w:pStyle w:val="af1"/>
      <w:jc w:val="center"/>
      <w:rPr>
        <w:rFonts w:ascii="FreesiaUPC" w:hAnsi="FreesiaUPC" w:cs="FreesiaUPC"/>
        <w:i/>
        <w:iCs/>
        <w:cs/>
      </w:rPr>
    </w:pPr>
    <w:r w:rsidRPr="00EB167C">
      <w:rPr>
        <w:rFonts w:ascii="FreesiaUPC" w:hAnsi="FreesiaUPC" w:cs="FreesiaUPC" w:hint="cs"/>
        <w:i/>
        <w:iCs/>
        <w:sz w:val="32"/>
        <w:szCs w:val="32"/>
      </w:rPr>
      <w:sym w:font="Wingdings 2" w:char="F0F5"/>
    </w:r>
    <w:r w:rsidRPr="00EB167C">
      <w:rPr>
        <w:rFonts w:ascii="FreesiaUPC" w:hAnsi="FreesiaUPC" w:cs="FreesiaUPC" w:hint="cs"/>
        <w:i/>
        <w:iCs/>
        <w:sz w:val="32"/>
        <w:szCs w:val="32"/>
        <w:cs/>
      </w:rPr>
      <w:t xml:space="preserve"> </w:t>
    </w:r>
    <w:r w:rsidRPr="00EB167C">
      <w:rPr>
        <w:rFonts w:ascii="FreesiaUPC" w:hAnsi="FreesiaUPC" w:cs="FreesiaUPC"/>
        <w:i/>
        <w:iCs/>
        <w:cs/>
      </w:rPr>
      <w:t>มั่งคง มั่งคั่ง ยั่งยืน</w:t>
    </w:r>
    <w:r w:rsidRPr="00EB167C">
      <w:rPr>
        <w:rFonts w:ascii="FreesiaUPC" w:hAnsi="FreesiaUPC" w:cs="FreesiaUPC" w:hint="cs"/>
        <w:i/>
        <w:iCs/>
        <w:cs/>
      </w:rPr>
      <w:t xml:space="preserve"> </w:t>
    </w:r>
    <w:r w:rsidRPr="00EB167C">
      <w:rPr>
        <w:rFonts w:ascii="FreesiaUPC" w:hAnsi="FreesiaUPC" w:cs="FreesiaUPC" w:hint="cs"/>
        <w:i/>
        <w:iCs/>
        <w:sz w:val="32"/>
        <w:szCs w:val="32"/>
      </w:rPr>
      <w:sym w:font="Wingdings 2" w:char="F0F5"/>
    </w:r>
  </w:p>
  <w:p w:rsidR="00CF3701" w:rsidRPr="00EB167C" w:rsidRDefault="00CF3701">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66EC8" w:rsidRDefault="00B66EC8">
      <w:r>
        <w:separator/>
      </w:r>
    </w:p>
  </w:footnote>
  <w:footnote w:type="continuationSeparator" w:id="0">
    <w:p w:rsidR="00B66EC8" w:rsidRDefault="00B66E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701" w:rsidRDefault="00CF3701">
    <w:pPr>
      <w:pStyle w:val="ab"/>
      <w:framePr w:wrap="around" w:vAnchor="text" w:hAnchor="margin" w:xAlign="center" w:y="1"/>
      <w:rPr>
        <w:rStyle w:val="ad"/>
      </w:rPr>
    </w:pPr>
    <w:r>
      <w:rPr>
        <w:rStyle w:val="ad"/>
        <w:cs/>
      </w:rPr>
      <w:fldChar w:fldCharType="begin"/>
    </w:r>
    <w:r>
      <w:rPr>
        <w:rStyle w:val="ad"/>
      </w:rPr>
      <w:instrText xml:space="preserve">PAGE  </w:instrText>
    </w:r>
    <w:r>
      <w:rPr>
        <w:rStyle w:val="ad"/>
        <w:cs/>
      </w:rPr>
      <w:fldChar w:fldCharType="separate"/>
    </w:r>
    <w:r>
      <w:rPr>
        <w:rStyle w:val="ad"/>
        <w:noProof/>
        <w:cs/>
      </w:rPr>
      <w:t>10</w:t>
    </w:r>
    <w:r>
      <w:rPr>
        <w:rStyle w:val="ad"/>
        <w:cs/>
      </w:rPr>
      <w:fldChar w:fldCharType="end"/>
    </w:r>
  </w:p>
  <w:p w:rsidR="00CF3701" w:rsidRDefault="00CF3701">
    <w:pPr>
      <w:pStyle w:val="ab"/>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701" w:rsidRDefault="00CF3701">
    <w:pPr>
      <w:pStyle w:val="ab"/>
      <w:framePr w:wrap="around" w:vAnchor="text" w:hAnchor="margin" w:xAlign="center" w:y="1"/>
      <w:rPr>
        <w:rStyle w:val="ad"/>
        <w:rFonts w:ascii="Cordia New" w:hAnsi="Cordia New" w:cs="Cordia New"/>
        <w:sz w:val="32"/>
        <w:szCs w:val="32"/>
      </w:rPr>
    </w:pPr>
    <w:r>
      <w:rPr>
        <w:rStyle w:val="ad"/>
        <w:rFonts w:ascii="Cordia New" w:hAnsi="Cordia New" w:cs="Cordia New"/>
        <w:sz w:val="32"/>
        <w:szCs w:val="32"/>
        <w:cs/>
      </w:rPr>
      <w:fldChar w:fldCharType="begin"/>
    </w:r>
    <w:r>
      <w:rPr>
        <w:rStyle w:val="ad"/>
        <w:rFonts w:ascii="Cordia New" w:hAnsi="Cordia New" w:cs="Cordia New"/>
        <w:sz w:val="32"/>
        <w:szCs w:val="32"/>
      </w:rPr>
      <w:instrText xml:space="preserve">PAGE  </w:instrText>
    </w:r>
    <w:r>
      <w:rPr>
        <w:rStyle w:val="ad"/>
        <w:rFonts w:ascii="Cordia New" w:hAnsi="Cordia New" w:cs="Cordia New"/>
        <w:sz w:val="32"/>
        <w:szCs w:val="32"/>
        <w:cs/>
      </w:rPr>
      <w:fldChar w:fldCharType="separate"/>
    </w:r>
    <w:r w:rsidR="002E2CCA">
      <w:rPr>
        <w:rStyle w:val="ad"/>
        <w:rFonts w:ascii="Cordia New" w:hAnsi="Cordia New" w:cs="Cordia New"/>
        <w:noProof/>
        <w:sz w:val="32"/>
        <w:szCs w:val="32"/>
        <w:cs/>
      </w:rPr>
      <w:t>2</w:t>
    </w:r>
    <w:r>
      <w:rPr>
        <w:rStyle w:val="ad"/>
        <w:rFonts w:ascii="Cordia New" w:hAnsi="Cordia New" w:cs="Cordia New"/>
        <w:sz w:val="32"/>
        <w:szCs w:val="32"/>
        <w:cs/>
      </w:rPr>
      <w:fldChar w:fldCharType="end"/>
    </w:r>
  </w:p>
  <w:p w:rsidR="00CF3701" w:rsidRDefault="00CF3701">
    <w:pPr>
      <w:pStyle w:val="ab"/>
    </w:pPr>
  </w:p>
  <w:p w:rsidR="00CF3701" w:rsidRDefault="00CF3701"/>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701" w:rsidRDefault="00B66EC8">
    <w:pPr>
      <w:pStyle w:val="ab"/>
      <w:jc w:val="center"/>
    </w:pPr>
    <w:r>
      <w:fldChar w:fldCharType="begin"/>
    </w:r>
    <w:r>
      <w:instrText xml:space="preserve"> PAGE   \* MERGEFORMAT </w:instrText>
    </w:r>
    <w:r>
      <w:fldChar w:fldCharType="separate"/>
    </w:r>
    <w:r w:rsidR="00CF3701">
      <w:rPr>
        <w:noProof/>
      </w:rPr>
      <w:t>1</w:t>
    </w:r>
    <w:r>
      <w:rPr>
        <w:noProof/>
      </w:rPr>
      <w:fldChar w:fldCharType="end"/>
    </w:r>
  </w:p>
  <w:p w:rsidR="00CF3701" w:rsidRDefault="00CF3701">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E50EDC"/>
    <w:multiLevelType w:val="hybridMultilevel"/>
    <w:tmpl w:val="A8C0762E"/>
    <w:lvl w:ilvl="0" w:tplc="9F46B3BC">
      <w:start w:val="3"/>
      <w:numFmt w:val="bullet"/>
      <w:lvlText w:val="-"/>
      <w:lvlJc w:val="left"/>
      <w:pPr>
        <w:ind w:left="3014" w:hanging="360"/>
      </w:pPr>
      <w:rPr>
        <w:rFonts w:ascii="TH SarabunPSK" w:eastAsia="Cordia New" w:hAnsi="TH SarabunPSK" w:cs="TH SarabunPSK"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3E1B533F"/>
    <w:multiLevelType w:val="multilevel"/>
    <w:tmpl w:val="CCE62E7A"/>
    <w:lvl w:ilvl="0">
      <w:numFmt w:val="decimalZero"/>
      <w:lvlText w:val="%1"/>
      <w:lvlJc w:val="left"/>
      <w:pPr>
        <w:ind w:left="600" w:hanging="600"/>
      </w:pPr>
      <w:rPr>
        <w:rFonts w:hint="default"/>
      </w:rPr>
    </w:lvl>
    <w:lvl w:ilvl="1">
      <w:start w:val="1"/>
      <w:numFmt w:val="decimalZero"/>
      <w:lvlText w:val="%1.%2"/>
      <w:lvlJc w:val="left"/>
      <w:pPr>
        <w:ind w:left="3480" w:hanging="60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360" w:hanging="72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480" w:hanging="108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600" w:hanging="1440"/>
      </w:pPr>
      <w:rPr>
        <w:rFonts w:hint="default"/>
      </w:rPr>
    </w:lvl>
    <w:lvl w:ilvl="8">
      <w:start w:val="1"/>
      <w:numFmt w:val="decimal"/>
      <w:lvlText w:val="%1.%2.%3.%4.%5.%6.%7.%8.%9"/>
      <w:lvlJc w:val="left"/>
      <w:pPr>
        <w:ind w:left="24840" w:hanging="1800"/>
      </w:pPr>
      <w:rPr>
        <w:rFonts w:hint="default"/>
      </w:rPr>
    </w:lvl>
  </w:abstractNum>
  <w:abstractNum w:abstractNumId="2" w15:restartNumberingAfterBreak="0">
    <w:nsid w:val="426B42E9"/>
    <w:multiLevelType w:val="hybridMultilevel"/>
    <w:tmpl w:val="879AAD4A"/>
    <w:lvl w:ilvl="0" w:tplc="80F00FE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76A27202"/>
    <w:multiLevelType w:val="hybridMultilevel"/>
    <w:tmpl w:val="4BEC31AE"/>
    <w:lvl w:ilvl="0" w:tplc="8D46454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7A6674D6"/>
    <w:multiLevelType w:val="hybridMultilevel"/>
    <w:tmpl w:val="0E74FA70"/>
    <w:lvl w:ilvl="0" w:tplc="606814F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2"/>
  </w:num>
  <w:num w:numId="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savePreviewPicture/>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2"/>
    <w:compatSetting w:name="useWord2013TrackBottomHyphenation" w:uri="http://schemas.microsoft.com/office/word" w:val="1"/>
  </w:compat>
  <w:rsids>
    <w:rsidRoot w:val="00F925B0"/>
    <w:rsid w:val="000004A8"/>
    <w:rsid w:val="00000B7C"/>
    <w:rsid w:val="00000F9B"/>
    <w:rsid w:val="0000158D"/>
    <w:rsid w:val="000016D5"/>
    <w:rsid w:val="00001A45"/>
    <w:rsid w:val="00002226"/>
    <w:rsid w:val="00002235"/>
    <w:rsid w:val="0000240A"/>
    <w:rsid w:val="000027F8"/>
    <w:rsid w:val="00003508"/>
    <w:rsid w:val="00004C0E"/>
    <w:rsid w:val="000052AC"/>
    <w:rsid w:val="0000646D"/>
    <w:rsid w:val="00006864"/>
    <w:rsid w:val="00006D0F"/>
    <w:rsid w:val="00007CD7"/>
    <w:rsid w:val="00007FA5"/>
    <w:rsid w:val="00012E07"/>
    <w:rsid w:val="00013160"/>
    <w:rsid w:val="00014B6F"/>
    <w:rsid w:val="00014D5C"/>
    <w:rsid w:val="00015062"/>
    <w:rsid w:val="00015089"/>
    <w:rsid w:val="00015211"/>
    <w:rsid w:val="000152C6"/>
    <w:rsid w:val="00015554"/>
    <w:rsid w:val="00016461"/>
    <w:rsid w:val="00016E31"/>
    <w:rsid w:val="00017F5D"/>
    <w:rsid w:val="00020C49"/>
    <w:rsid w:val="000218EA"/>
    <w:rsid w:val="00023AA7"/>
    <w:rsid w:val="00024992"/>
    <w:rsid w:val="00026D2C"/>
    <w:rsid w:val="00032322"/>
    <w:rsid w:val="000328AF"/>
    <w:rsid w:val="00033F60"/>
    <w:rsid w:val="0003595A"/>
    <w:rsid w:val="0003739E"/>
    <w:rsid w:val="000376A2"/>
    <w:rsid w:val="000407FB"/>
    <w:rsid w:val="00040921"/>
    <w:rsid w:val="00043406"/>
    <w:rsid w:val="00043743"/>
    <w:rsid w:val="00043B7C"/>
    <w:rsid w:val="00043F5A"/>
    <w:rsid w:val="0004428E"/>
    <w:rsid w:val="000442E0"/>
    <w:rsid w:val="00044599"/>
    <w:rsid w:val="000453FF"/>
    <w:rsid w:val="00045BE7"/>
    <w:rsid w:val="00045D52"/>
    <w:rsid w:val="00047166"/>
    <w:rsid w:val="00047523"/>
    <w:rsid w:val="00047534"/>
    <w:rsid w:val="000479F5"/>
    <w:rsid w:val="000505D3"/>
    <w:rsid w:val="00051B4A"/>
    <w:rsid w:val="00052088"/>
    <w:rsid w:val="0005258E"/>
    <w:rsid w:val="00052A8E"/>
    <w:rsid w:val="00052FDA"/>
    <w:rsid w:val="00054383"/>
    <w:rsid w:val="00054B23"/>
    <w:rsid w:val="000553E0"/>
    <w:rsid w:val="00055F95"/>
    <w:rsid w:val="00057050"/>
    <w:rsid w:val="0005728B"/>
    <w:rsid w:val="00057A49"/>
    <w:rsid w:val="000603FF"/>
    <w:rsid w:val="00060859"/>
    <w:rsid w:val="00060A18"/>
    <w:rsid w:val="00061437"/>
    <w:rsid w:val="000621FD"/>
    <w:rsid w:val="0006285B"/>
    <w:rsid w:val="0006368D"/>
    <w:rsid w:val="00063F89"/>
    <w:rsid w:val="00064D7E"/>
    <w:rsid w:val="00064F6A"/>
    <w:rsid w:val="0006509D"/>
    <w:rsid w:val="00065A66"/>
    <w:rsid w:val="00065ABC"/>
    <w:rsid w:val="0006722D"/>
    <w:rsid w:val="00071905"/>
    <w:rsid w:val="00071D68"/>
    <w:rsid w:val="000722D2"/>
    <w:rsid w:val="00072491"/>
    <w:rsid w:val="000742B3"/>
    <w:rsid w:val="000751BC"/>
    <w:rsid w:val="0007672D"/>
    <w:rsid w:val="00076949"/>
    <w:rsid w:val="00076DDF"/>
    <w:rsid w:val="0007777B"/>
    <w:rsid w:val="00077B69"/>
    <w:rsid w:val="00080087"/>
    <w:rsid w:val="000800C8"/>
    <w:rsid w:val="00082847"/>
    <w:rsid w:val="00083818"/>
    <w:rsid w:val="00083E7F"/>
    <w:rsid w:val="00084A93"/>
    <w:rsid w:val="00084C4D"/>
    <w:rsid w:val="00085282"/>
    <w:rsid w:val="00086404"/>
    <w:rsid w:val="00086C5E"/>
    <w:rsid w:val="000874A5"/>
    <w:rsid w:val="000874BE"/>
    <w:rsid w:val="000907FB"/>
    <w:rsid w:val="00093760"/>
    <w:rsid w:val="00094A4D"/>
    <w:rsid w:val="00095518"/>
    <w:rsid w:val="0009663C"/>
    <w:rsid w:val="00097C3B"/>
    <w:rsid w:val="00097D24"/>
    <w:rsid w:val="00097EED"/>
    <w:rsid w:val="000A10B0"/>
    <w:rsid w:val="000A2582"/>
    <w:rsid w:val="000A3166"/>
    <w:rsid w:val="000A31B3"/>
    <w:rsid w:val="000A395B"/>
    <w:rsid w:val="000A39A4"/>
    <w:rsid w:val="000A3B2B"/>
    <w:rsid w:val="000A3DD3"/>
    <w:rsid w:val="000A5084"/>
    <w:rsid w:val="000A5A43"/>
    <w:rsid w:val="000A64C0"/>
    <w:rsid w:val="000A66F0"/>
    <w:rsid w:val="000A7F87"/>
    <w:rsid w:val="000B14EF"/>
    <w:rsid w:val="000B1555"/>
    <w:rsid w:val="000B19AA"/>
    <w:rsid w:val="000B2E32"/>
    <w:rsid w:val="000B3BC2"/>
    <w:rsid w:val="000B4396"/>
    <w:rsid w:val="000B48A8"/>
    <w:rsid w:val="000B5908"/>
    <w:rsid w:val="000B5949"/>
    <w:rsid w:val="000B62DF"/>
    <w:rsid w:val="000B6A85"/>
    <w:rsid w:val="000B70C8"/>
    <w:rsid w:val="000B7211"/>
    <w:rsid w:val="000B7452"/>
    <w:rsid w:val="000C0B7B"/>
    <w:rsid w:val="000C18A6"/>
    <w:rsid w:val="000C2211"/>
    <w:rsid w:val="000C47F8"/>
    <w:rsid w:val="000C4F4A"/>
    <w:rsid w:val="000C56E0"/>
    <w:rsid w:val="000C5BD7"/>
    <w:rsid w:val="000C5DD9"/>
    <w:rsid w:val="000C5F68"/>
    <w:rsid w:val="000D16DF"/>
    <w:rsid w:val="000D1D86"/>
    <w:rsid w:val="000D26B3"/>
    <w:rsid w:val="000D355A"/>
    <w:rsid w:val="000D4CE6"/>
    <w:rsid w:val="000D5A83"/>
    <w:rsid w:val="000D5E08"/>
    <w:rsid w:val="000D6D93"/>
    <w:rsid w:val="000E0865"/>
    <w:rsid w:val="000E1F54"/>
    <w:rsid w:val="000E40D7"/>
    <w:rsid w:val="000E5441"/>
    <w:rsid w:val="000E5A6B"/>
    <w:rsid w:val="000E64C1"/>
    <w:rsid w:val="000E75A3"/>
    <w:rsid w:val="000F1746"/>
    <w:rsid w:val="000F1C9F"/>
    <w:rsid w:val="000F297C"/>
    <w:rsid w:val="000F38B4"/>
    <w:rsid w:val="000F4529"/>
    <w:rsid w:val="000F57D8"/>
    <w:rsid w:val="000F659A"/>
    <w:rsid w:val="000F6AC1"/>
    <w:rsid w:val="000F6AF0"/>
    <w:rsid w:val="000F70FE"/>
    <w:rsid w:val="000F7423"/>
    <w:rsid w:val="00101137"/>
    <w:rsid w:val="00102AFA"/>
    <w:rsid w:val="00103106"/>
    <w:rsid w:val="00103373"/>
    <w:rsid w:val="00103F46"/>
    <w:rsid w:val="00105E72"/>
    <w:rsid w:val="00105EA6"/>
    <w:rsid w:val="00107050"/>
    <w:rsid w:val="001073F4"/>
    <w:rsid w:val="00107CBA"/>
    <w:rsid w:val="00110A41"/>
    <w:rsid w:val="00110C4A"/>
    <w:rsid w:val="00111821"/>
    <w:rsid w:val="0011182D"/>
    <w:rsid w:val="0011255B"/>
    <w:rsid w:val="00112717"/>
    <w:rsid w:val="001128D4"/>
    <w:rsid w:val="00113171"/>
    <w:rsid w:val="00114ABC"/>
    <w:rsid w:val="00114B9D"/>
    <w:rsid w:val="00114D96"/>
    <w:rsid w:val="00115301"/>
    <w:rsid w:val="0011596A"/>
    <w:rsid w:val="00116EC5"/>
    <w:rsid w:val="00117B13"/>
    <w:rsid w:val="00120173"/>
    <w:rsid w:val="001205E4"/>
    <w:rsid w:val="00120B5B"/>
    <w:rsid w:val="0012195E"/>
    <w:rsid w:val="00124CF3"/>
    <w:rsid w:val="001257F6"/>
    <w:rsid w:val="00126220"/>
    <w:rsid w:val="0012674C"/>
    <w:rsid w:val="001267BB"/>
    <w:rsid w:val="00126D51"/>
    <w:rsid w:val="00127266"/>
    <w:rsid w:val="0012775F"/>
    <w:rsid w:val="00130532"/>
    <w:rsid w:val="00130D06"/>
    <w:rsid w:val="00130D1C"/>
    <w:rsid w:val="00130EFF"/>
    <w:rsid w:val="00131321"/>
    <w:rsid w:val="00132BC8"/>
    <w:rsid w:val="0013345A"/>
    <w:rsid w:val="001357F7"/>
    <w:rsid w:val="00135E9B"/>
    <w:rsid w:val="00136158"/>
    <w:rsid w:val="00136712"/>
    <w:rsid w:val="00136A6E"/>
    <w:rsid w:val="00142334"/>
    <w:rsid w:val="00142539"/>
    <w:rsid w:val="001438D4"/>
    <w:rsid w:val="00144956"/>
    <w:rsid w:val="00145103"/>
    <w:rsid w:val="00145A99"/>
    <w:rsid w:val="0014612C"/>
    <w:rsid w:val="00146488"/>
    <w:rsid w:val="00146BB2"/>
    <w:rsid w:val="0015156A"/>
    <w:rsid w:val="00151618"/>
    <w:rsid w:val="001538BE"/>
    <w:rsid w:val="00154326"/>
    <w:rsid w:val="00154EA4"/>
    <w:rsid w:val="00155340"/>
    <w:rsid w:val="001556E0"/>
    <w:rsid w:val="001567A1"/>
    <w:rsid w:val="001576C5"/>
    <w:rsid w:val="00157F3E"/>
    <w:rsid w:val="00160590"/>
    <w:rsid w:val="00160B5B"/>
    <w:rsid w:val="0016145E"/>
    <w:rsid w:val="0016332F"/>
    <w:rsid w:val="0016416A"/>
    <w:rsid w:val="0016498F"/>
    <w:rsid w:val="00165162"/>
    <w:rsid w:val="00167621"/>
    <w:rsid w:val="00167766"/>
    <w:rsid w:val="0016789D"/>
    <w:rsid w:val="00171486"/>
    <w:rsid w:val="001716F0"/>
    <w:rsid w:val="00171F0E"/>
    <w:rsid w:val="001720AC"/>
    <w:rsid w:val="0017237A"/>
    <w:rsid w:val="00172FEE"/>
    <w:rsid w:val="00175E37"/>
    <w:rsid w:val="00175F1F"/>
    <w:rsid w:val="0017622C"/>
    <w:rsid w:val="00177641"/>
    <w:rsid w:val="00180E93"/>
    <w:rsid w:val="00183CD4"/>
    <w:rsid w:val="00183DB5"/>
    <w:rsid w:val="001840D0"/>
    <w:rsid w:val="001842A2"/>
    <w:rsid w:val="0018498A"/>
    <w:rsid w:val="00186B97"/>
    <w:rsid w:val="00187EA9"/>
    <w:rsid w:val="00190537"/>
    <w:rsid w:val="00190B73"/>
    <w:rsid w:val="00191664"/>
    <w:rsid w:val="00191DFC"/>
    <w:rsid w:val="00192368"/>
    <w:rsid w:val="0019250A"/>
    <w:rsid w:val="00193242"/>
    <w:rsid w:val="00193BF8"/>
    <w:rsid w:val="00193CE3"/>
    <w:rsid w:val="001945F3"/>
    <w:rsid w:val="0019681C"/>
    <w:rsid w:val="0019764D"/>
    <w:rsid w:val="00197D12"/>
    <w:rsid w:val="001A0210"/>
    <w:rsid w:val="001A05F6"/>
    <w:rsid w:val="001A3B64"/>
    <w:rsid w:val="001A4D7D"/>
    <w:rsid w:val="001A5871"/>
    <w:rsid w:val="001A5C25"/>
    <w:rsid w:val="001A650B"/>
    <w:rsid w:val="001A6912"/>
    <w:rsid w:val="001A7695"/>
    <w:rsid w:val="001B0069"/>
    <w:rsid w:val="001B0B59"/>
    <w:rsid w:val="001B22C4"/>
    <w:rsid w:val="001B2769"/>
    <w:rsid w:val="001B2C45"/>
    <w:rsid w:val="001B2D39"/>
    <w:rsid w:val="001B3F9D"/>
    <w:rsid w:val="001B4868"/>
    <w:rsid w:val="001B4E4B"/>
    <w:rsid w:val="001B6A74"/>
    <w:rsid w:val="001B7304"/>
    <w:rsid w:val="001B77F0"/>
    <w:rsid w:val="001B7C5B"/>
    <w:rsid w:val="001C02FE"/>
    <w:rsid w:val="001C08CF"/>
    <w:rsid w:val="001C0C1F"/>
    <w:rsid w:val="001C0EA0"/>
    <w:rsid w:val="001C16B0"/>
    <w:rsid w:val="001C23E7"/>
    <w:rsid w:val="001C2821"/>
    <w:rsid w:val="001C2D33"/>
    <w:rsid w:val="001C363D"/>
    <w:rsid w:val="001C44D9"/>
    <w:rsid w:val="001C466D"/>
    <w:rsid w:val="001C49FD"/>
    <w:rsid w:val="001C4AC5"/>
    <w:rsid w:val="001C52F0"/>
    <w:rsid w:val="001C5666"/>
    <w:rsid w:val="001C5A72"/>
    <w:rsid w:val="001C5AD0"/>
    <w:rsid w:val="001C60D6"/>
    <w:rsid w:val="001C64F7"/>
    <w:rsid w:val="001C7260"/>
    <w:rsid w:val="001D14C3"/>
    <w:rsid w:val="001D1772"/>
    <w:rsid w:val="001D1B23"/>
    <w:rsid w:val="001D1DCB"/>
    <w:rsid w:val="001D1DD7"/>
    <w:rsid w:val="001D250E"/>
    <w:rsid w:val="001D275F"/>
    <w:rsid w:val="001D31B3"/>
    <w:rsid w:val="001D3A15"/>
    <w:rsid w:val="001D3F15"/>
    <w:rsid w:val="001D4EE8"/>
    <w:rsid w:val="001D57E5"/>
    <w:rsid w:val="001D68F1"/>
    <w:rsid w:val="001D699C"/>
    <w:rsid w:val="001D6C2B"/>
    <w:rsid w:val="001D6D94"/>
    <w:rsid w:val="001D72B2"/>
    <w:rsid w:val="001D735F"/>
    <w:rsid w:val="001D75C0"/>
    <w:rsid w:val="001D79AF"/>
    <w:rsid w:val="001E01D1"/>
    <w:rsid w:val="001E026D"/>
    <w:rsid w:val="001E03AB"/>
    <w:rsid w:val="001E081C"/>
    <w:rsid w:val="001E0F5F"/>
    <w:rsid w:val="001E101C"/>
    <w:rsid w:val="001E13EC"/>
    <w:rsid w:val="001E1779"/>
    <w:rsid w:val="001E17EA"/>
    <w:rsid w:val="001E2203"/>
    <w:rsid w:val="001E322C"/>
    <w:rsid w:val="001E3824"/>
    <w:rsid w:val="001E3BF2"/>
    <w:rsid w:val="001E4073"/>
    <w:rsid w:val="001E409F"/>
    <w:rsid w:val="001E4DA0"/>
    <w:rsid w:val="001E4F6D"/>
    <w:rsid w:val="001E6ED1"/>
    <w:rsid w:val="001F08B5"/>
    <w:rsid w:val="001F0C35"/>
    <w:rsid w:val="001F0E50"/>
    <w:rsid w:val="001F0E90"/>
    <w:rsid w:val="001F10F4"/>
    <w:rsid w:val="001F172C"/>
    <w:rsid w:val="001F19E1"/>
    <w:rsid w:val="001F1C0A"/>
    <w:rsid w:val="001F1CBF"/>
    <w:rsid w:val="001F260C"/>
    <w:rsid w:val="001F2CC4"/>
    <w:rsid w:val="001F3985"/>
    <w:rsid w:val="001F49F8"/>
    <w:rsid w:val="001F4F58"/>
    <w:rsid w:val="001F52AC"/>
    <w:rsid w:val="001F55FA"/>
    <w:rsid w:val="001F6799"/>
    <w:rsid w:val="001F68CF"/>
    <w:rsid w:val="001F6F8B"/>
    <w:rsid w:val="001F7426"/>
    <w:rsid w:val="001F786B"/>
    <w:rsid w:val="001F79B9"/>
    <w:rsid w:val="001F7CBD"/>
    <w:rsid w:val="002001FF"/>
    <w:rsid w:val="00201B29"/>
    <w:rsid w:val="00201CE2"/>
    <w:rsid w:val="00202C0E"/>
    <w:rsid w:val="00202F57"/>
    <w:rsid w:val="00206AD2"/>
    <w:rsid w:val="00206DFF"/>
    <w:rsid w:val="00207C67"/>
    <w:rsid w:val="0021030C"/>
    <w:rsid w:val="00210842"/>
    <w:rsid w:val="00210EC2"/>
    <w:rsid w:val="00210ED6"/>
    <w:rsid w:val="0021153E"/>
    <w:rsid w:val="00211FB9"/>
    <w:rsid w:val="00212512"/>
    <w:rsid w:val="00212DBC"/>
    <w:rsid w:val="0021396D"/>
    <w:rsid w:val="00214145"/>
    <w:rsid w:val="002155C3"/>
    <w:rsid w:val="002159E5"/>
    <w:rsid w:val="00215BD4"/>
    <w:rsid w:val="00215C7E"/>
    <w:rsid w:val="002160E9"/>
    <w:rsid w:val="00217E11"/>
    <w:rsid w:val="00220812"/>
    <w:rsid w:val="002208E7"/>
    <w:rsid w:val="00220A6E"/>
    <w:rsid w:val="0022180B"/>
    <w:rsid w:val="00222240"/>
    <w:rsid w:val="00223C2A"/>
    <w:rsid w:val="00225AF8"/>
    <w:rsid w:val="002265A7"/>
    <w:rsid w:val="00226A11"/>
    <w:rsid w:val="00226DD6"/>
    <w:rsid w:val="0022761B"/>
    <w:rsid w:val="00227E8A"/>
    <w:rsid w:val="002307D6"/>
    <w:rsid w:val="002308CD"/>
    <w:rsid w:val="00231EE2"/>
    <w:rsid w:val="002320B6"/>
    <w:rsid w:val="00232F96"/>
    <w:rsid w:val="00233384"/>
    <w:rsid w:val="00234AA3"/>
    <w:rsid w:val="00234CB3"/>
    <w:rsid w:val="00235159"/>
    <w:rsid w:val="00236409"/>
    <w:rsid w:val="002409D4"/>
    <w:rsid w:val="002410C3"/>
    <w:rsid w:val="00241803"/>
    <w:rsid w:val="00241CE1"/>
    <w:rsid w:val="00241F39"/>
    <w:rsid w:val="00242505"/>
    <w:rsid w:val="0024269A"/>
    <w:rsid w:val="00243623"/>
    <w:rsid w:val="00243F2F"/>
    <w:rsid w:val="0024422D"/>
    <w:rsid w:val="002447D0"/>
    <w:rsid w:val="00244B55"/>
    <w:rsid w:val="002452A0"/>
    <w:rsid w:val="00245745"/>
    <w:rsid w:val="0025012E"/>
    <w:rsid w:val="00250906"/>
    <w:rsid w:val="00250FFE"/>
    <w:rsid w:val="00251053"/>
    <w:rsid w:val="0025301C"/>
    <w:rsid w:val="0025379A"/>
    <w:rsid w:val="002540FD"/>
    <w:rsid w:val="00254CF8"/>
    <w:rsid w:val="00254DB6"/>
    <w:rsid w:val="0025553B"/>
    <w:rsid w:val="002558D2"/>
    <w:rsid w:val="002564B6"/>
    <w:rsid w:val="00256B4B"/>
    <w:rsid w:val="00256DFE"/>
    <w:rsid w:val="0026002F"/>
    <w:rsid w:val="002601EF"/>
    <w:rsid w:val="00260C90"/>
    <w:rsid w:val="002615E3"/>
    <w:rsid w:val="002620BF"/>
    <w:rsid w:val="00262B42"/>
    <w:rsid w:val="00262BE7"/>
    <w:rsid w:val="00263125"/>
    <w:rsid w:val="002636A9"/>
    <w:rsid w:val="0026432B"/>
    <w:rsid w:val="00264E63"/>
    <w:rsid w:val="00266B8E"/>
    <w:rsid w:val="00266FC6"/>
    <w:rsid w:val="00267028"/>
    <w:rsid w:val="00267D3E"/>
    <w:rsid w:val="00267F70"/>
    <w:rsid w:val="002711D8"/>
    <w:rsid w:val="00271601"/>
    <w:rsid w:val="0027243D"/>
    <w:rsid w:val="002724DA"/>
    <w:rsid w:val="002734DC"/>
    <w:rsid w:val="00273C31"/>
    <w:rsid w:val="00273FDF"/>
    <w:rsid w:val="00274325"/>
    <w:rsid w:val="00274FB3"/>
    <w:rsid w:val="00277045"/>
    <w:rsid w:val="00277460"/>
    <w:rsid w:val="00277C69"/>
    <w:rsid w:val="0028176E"/>
    <w:rsid w:val="00281C47"/>
    <w:rsid w:val="00282680"/>
    <w:rsid w:val="00282968"/>
    <w:rsid w:val="00282E2B"/>
    <w:rsid w:val="002834C7"/>
    <w:rsid w:val="0028465C"/>
    <w:rsid w:val="002846BD"/>
    <w:rsid w:val="00284D04"/>
    <w:rsid w:val="002850A4"/>
    <w:rsid w:val="00285213"/>
    <w:rsid w:val="00285330"/>
    <w:rsid w:val="00285804"/>
    <w:rsid w:val="002870FF"/>
    <w:rsid w:val="00287965"/>
    <w:rsid w:val="00287B63"/>
    <w:rsid w:val="00291487"/>
    <w:rsid w:val="00291618"/>
    <w:rsid w:val="00291886"/>
    <w:rsid w:val="002924C4"/>
    <w:rsid w:val="002951C3"/>
    <w:rsid w:val="00295FB6"/>
    <w:rsid w:val="00296901"/>
    <w:rsid w:val="00296C2C"/>
    <w:rsid w:val="00296FD5"/>
    <w:rsid w:val="002A0F99"/>
    <w:rsid w:val="002A1C07"/>
    <w:rsid w:val="002A1E3F"/>
    <w:rsid w:val="002A2F43"/>
    <w:rsid w:val="002A3011"/>
    <w:rsid w:val="002A36F9"/>
    <w:rsid w:val="002A3E76"/>
    <w:rsid w:val="002A55FD"/>
    <w:rsid w:val="002A5EDF"/>
    <w:rsid w:val="002A63DC"/>
    <w:rsid w:val="002A6572"/>
    <w:rsid w:val="002B03E7"/>
    <w:rsid w:val="002B121B"/>
    <w:rsid w:val="002B1252"/>
    <w:rsid w:val="002B19CE"/>
    <w:rsid w:val="002B21D7"/>
    <w:rsid w:val="002B2805"/>
    <w:rsid w:val="002B2C22"/>
    <w:rsid w:val="002B39BC"/>
    <w:rsid w:val="002B41BC"/>
    <w:rsid w:val="002B436F"/>
    <w:rsid w:val="002B48DC"/>
    <w:rsid w:val="002B4C7A"/>
    <w:rsid w:val="002B57D8"/>
    <w:rsid w:val="002B6C16"/>
    <w:rsid w:val="002B6C67"/>
    <w:rsid w:val="002B7D73"/>
    <w:rsid w:val="002C2AA0"/>
    <w:rsid w:val="002C2B5C"/>
    <w:rsid w:val="002C3AB8"/>
    <w:rsid w:val="002C3F31"/>
    <w:rsid w:val="002C3FE5"/>
    <w:rsid w:val="002C4488"/>
    <w:rsid w:val="002C4BAB"/>
    <w:rsid w:val="002C5587"/>
    <w:rsid w:val="002C6F38"/>
    <w:rsid w:val="002C756F"/>
    <w:rsid w:val="002C7FFD"/>
    <w:rsid w:val="002D0485"/>
    <w:rsid w:val="002D07D0"/>
    <w:rsid w:val="002D10B7"/>
    <w:rsid w:val="002D1B76"/>
    <w:rsid w:val="002D2429"/>
    <w:rsid w:val="002D2FD3"/>
    <w:rsid w:val="002D37FB"/>
    <w:rsid w:val="002D4620"/>
    <w:rsid w:val="002D5823"/>
    <w:rsid w:val="002D5B00"/>
    <w:rsid w:val="002D6CAA"/>
    <w:rsid w:val="002D73ED"/>
    <w:rsid w:val="002D77E8"/>
    <w:rsid w:val="002E0447"/>
    <w:rsid w:val="002E09B6"/>
    <w:rsid w:val="002E21F8"/>
    <w:rsid w:val="002E2CCA"/>
    <w:rsid w:val="002E2DE7"/>
    <w:rsid w:val="002E2E1E"/>
    <w:rsid w:val="002E39FF"/>
    <w:rsid w:val="002E3C48"/>
    <w:rsid w:val="002E3DF9"/>
    <w:rsid w:val="002E43E3"/>
    <w:rsid w:val="002E636B"/>
    <w:rsid w:val="002E6BD3"/>
    <w:rsid w:val="002E6D1C"/>
    <w:rsid w:val="002E6E6D"/>
    <w:rsid w:val="002E7270"/>
    <w:rsid w:val="002F04C5"/>
    <w:rsid w:val="002F06D0"/>
    <w:rsid w:val="002F0E87"/>
    <w:rsid w:val="002F1DB6"/>
    <w:rsid w:val="002F22FE"/>
    <w:rsid w:val="002F2B26"/>
    <w:rsid w:val="002F37AA"/>
    <w:rsid w:val="002F3AF5"/>
    <w:rsid w:val="002F5216"/>
    <w:rsid w:val="002F5E7A"/>
    <w:rsid w:val="002F5FEA"/>
    <w:rsid w:val="002F62C4"/>
    <w:rsid w:val="002F75A3"/>
    <w:rsid w:val="002F7976"/>
    <w:rsid w:val="00300AEA"/>
    <w:rsid w:val="00300C26"/>
    <w:rsid w:val="00300C3E"/>
    <w:rsid w:val="00301B83"/>
    <w:rsid w:val="00301CEA"/>
    <w:rsid w:val="00304217"/>
    <w:rsid w:val="00304E8A"/>
    <w:rsid w:val="003062AF"/>
    <w:rsid w:val="003063EF"/>
    <w:rsid w:val="00307D5F"/>
    <w:rsid w:val="00307DA4"/>
    <w:rsid w:val="00310DEB"/>
    <w:rsid w:val="003110DC"/>
    <w:rsid w:val="003117E3"/>
    <w:rsid w:val="00311C82"/>
    <w:rsid w:val="00311F9D"/>
    <w:rsid w:val="003120FE"/>
    <w:rsid w:val="00312827"/>
    <w:rsid w:val="003132A7"/>
    <w:rsid w:val="0031425D"/>
    <w:rsid w:val="0031493D"/>
    <w:rsid w:val="00314AB0"/>
    <w:rsid w:val="00314BF0"/>
    <w:rsid w:val="00315D63"/>
    <w:rsid w:val="003167E8"/>
    <w:rsid w:val="00321754"/>
    <w:rsid w:val="00322152"/>
    <w:rsid w:val="00323AD1"/>
    <w:rsid w:val="00324979"/>
    <w:rsid w:val="003258C5"/>
    <w:rsid w:val="00326231"/>
    <w:rsid w:val="003264B8"/>
    <w:rsid w:val="0032652B"/>
    <w:rsid w:val="003268FE"/>
    <w:rsid w:val="00327B51"/>
    <w:rsid w:val="00327C8D"/>
    <w:rsid w:val="00327E3A"/>
    <w:rsid w:val="0033079B"/>
    <w:rsid w:val="00332CE0"/>
    <w:rsid w:val="00333526"/>
    <w:rsid w:val="0033398D"/>
    <w:rsid w:val="00333F1D"/>
    <w:rsid w:val="00334143"/>
    <w:rsid w:val="00334566"/>
    <w:rsid w:val="00336080"/>
    <w:rsid w:val="00336353"/>
    <w:rsid w:val="003363B4"/>
    <w:rsid w:val="00336625"/>
    <w:rsid w:val="00336C93"/>
    <w:rsid w:val="00337477"/>
    <w:rsid w:val="003379F2"/>
    <w:rsid w:val="00340A05"/>
    <w:rsid w:val="00340D89"/>
    <w:rsid w:val="00340F14"/>
    <w:rsid w:val="00341CEB"/>
    <w:rsid w:val="00342AFD"/>
    <w:rsid w:val="00342FB9"/>
    <w:rsid w:val="00343AB3"/>
    <w:rsid w:val="00344082"/>
    <w:rsid w:val="00345B38"/>
    <w:rsid w:val="00346F36"/>
    <w:rsid w:val="003475CB"/>
    <w:rsid w:val="00347E76"/>
    <w:rsid w:val="00350A0E"/>
    <w:rsid w:val="003523E1"/>
    <w:rsid w:val="00352C85"/>
    <w:rsid w:val="00352F08"/>
    <w:rsid w:val="003530FA"/>
    <w:rsid w:val="00353A30"/>
    <w:rsid w:val="00353CE6"/>
    <w:rsid w:val="00354244"/>
    <w:rsid w:val="00354E6F"/>
    <w:rsid w:val="00355256"/>
    <w:rsid w:val="00355317"/>
    <w:rsid w:val="003557D7"/>
    <w:rsid w:val="00355D97"/>
    <w:rsid w:val="00357079"/>
    <w:rsid w:val="00357BF8"/>
    <w:rsid w:val="00357F8C"/>
    <w:rsid w:val="00360217"/>
    <w:rsid w:val="003606B4"/>
    <w:rsid w:val="00361033"/>
    <w:rsid w:val="0036206C"/>
    <w:rsid w:val="0036365B"/>
    <w:rsid w:val="00364264"/>
    <w:rsid w:val="00364819"/>
    <w:rsid w:val="00365354"/>
    <w:rsid w:val="00366499"/>
    <w:rsid w:val="00366906"/>
    <w:rsid w:val="0036709E"/>
    <w:rsid w:val="00367EBD"/>
    <w:rsid w:val="003708CA"/>
    <w:rsid w:val="00370B25"/>
    <w:rsid w:val="00371C1B"/>
    <w:rsid w:val="00372406"/>
    <w:rsid w:val="0037282D"/>
    <w:rsid w:val="00372A6F"/>
    <w:rsid w:val="003736EF"/>
    <w:rsid w:val="00373E6A"/>
    <w:rsid w:val="003755D1"/>
    <w:rsid w:val="00376C1E"/>
    <w:rsid w:val="00377571"/>
    <w:rsid w:val="00377C04"/>
    <w:rsid w:val="00377C9C"/>
    <w:rsid w:val="00380B95"/>
    <w:rsid w:val="00380E7A"/>
    <w:rsid w:val="00381206"/>
    <w:rsid w:val="00381346"/>
    <w:rsid w:val="003827FB"/>
    <w:rsid w:val="00382CE0"/>
    <w:rsid w:val="00382DD4"/>
    <w:rsid w:val="0038350C"/>
    <w:rsid w:val="0038363D"/>
    <w:rsid w:val="00383A26"/>
    <w:rsid w:val="00383B3D"/>
    <w:rsid w:val="00383D08"/>
    <w:rsid w:val="003844BF"/>
    <w:rsid w:val="00385A9F"/>
    <w:rsid w:val="00386F81"/>
    <w:rsid w:val="003878EE"/>
    <w:rsid w:val="00390939"/>
    <w:rsid w:val="0039094E"/>
    <w:rsid w:val="0039099D"/>
    <w:rsid w:val="00390F34"/>
    <w:rsid w:val="003915BF"/>
    <w:rsid w:val="00391886"/>
    <w:rsid w:val="00392205"/>
    <w:rsid w:val="00392C6A"/>
    <w:rsid w:val="0039306C"/>
    <w:rsid w:val="00393288"/>
    <w:rsid w:val="003933CF"/>
    <w:rsid w:val="003935C1"/>
    <w:rsid w:val="003947A5"/>
    <w:rsid w:val="0039630C"/>
    <w:rsid w:val="003972B1"/>
    <w:rsid w:val="00397FE1"/>
    <w:rsid w:val="003A06D4"/>
    <w:rsid w:val="003A0A36"/>
    <w:rsid w:val="003A1AE4"/>
    <w:rsid w:val="003A23D9"/>
    <w:rsid w:val="003A29E8"/>
    <w:rsid w:val="003A2B7B"/>
    <w:rsid w:val="003A2CCC"/>
    <w:rsid w:val="003A46F9"/>
    <w:rsid w:val="003A4FFC"/>
    <w:rsid w:val="003A5032"/>
    <w:rsid w:val="003A5178"/>
    <w:rsid w:val="003A569C"/>
    <w:rsid w:val="003A59AB"/>
    <w:rsid w:val="003A65A1"/>
    <w:rsid w:val="003A6C6D"/>
    <w:rsid w:val="003A73E2"/>
    <w:rsid w:val="003A7DAD"/>
    <w:rsid w:val="003B0817"/>
    <w:rsid w:val="003B08DE"/>
    <w:rsid w:val="003B101A"/>
    <w:rsid w:val="003B1202"/>
    <w:rsid w:val="003B170A"/>
    <w:rsid w:val="003B214C"/>
    <w:rsid w:val="003B2581"/>
    <w:rsid w:val="003B2EB3"/>
    <w:rsid w:val="003B32DD"/>
    <w:rsid w:val="003B35C4"/>
    <w:rsid w:val="003B3CC2"/>
    <w:rsid w:val="003B3E4C"/>
    <w:rsid w:val="003B5A6D"/>
    <w:rsid w:val="003B6C42"/>
    <w:rsid w:val="003B71A3"/>
    <w:rsid w:val="003C03CE"/>
    <w:rsid w:val="003C0978"/>
    <w:rsid w:val="003C0B9B"/>
    <w:rsid w:val="003C1D4A"/>
    <w:rsid w:val="003C2017"/>
    <w:rsid w:val="003C34CA"/>
    <w:rsid w:val="003C3699"/>
    <w:rsid w:val="003C64E1"/>
    <w:rsid w:val="003C6509"/>
    <w:rsid w:val="003C74FB"/>
    <w:rsid w:val="003D0B7B"/>
    <w:rsid w:val="003D1561"/>
    <w:rsid w:val="003D16A0"/>
    <w:rsid w:val="003D191C"/>
    <w:rsid w:val="003D1B39"/>
    <w:rsid w:val="003D2780"/>
    <w:rsid w:val="003D40D9"/>
    <w:rsid w:val="003D440C"/>
    <w:rsid w:val="003D44BA"/>
    <w:rsid w:val="003D5BCA"/>
    <w:rsid w:val="003D5D87"/>
    <w:rsid w:val="003D61FA"/>
    <w:rsid w:val="003D649B"/>
    <w:rsid w:val="003D7539"/>
    <w:rsid w:val="003E06B9"/>
    <w:rsid w:val="003E2540"/>
    <w:rsid w:val="003E2EB6"/>
    <w:rsid w:val="003E3CC4"/>
    <w:rsid w:val="003E42D1"/>
    <w:rsid w:val="003E44C0"/>
    <w:rsid w:val="003E5FF5"/>
    <w:rsid w:val="003E670C"/>
    <w:rsid w:val="003E7481"/>
    <w:rsid w:val="003E75A9"/>
    <w:rsid w:val="003E7DD1"/>
    <w:rsid w:val="003F05C4"/>
    <w:rsid w:val="003F0C06"/>
    <w:rsid w:val="003F2C7A"/>
    <w:rsid w:val="003F2F60"/>
    <w:rsid w:val="003F5389"/>
    <w:rsid w:val="003F5E03"/>
    <w:rsid w:val="003F6A30"/>
    <w:rsid w:val="003F7E04"/>
    <w:rsid w:val="004004D6"/>
    <w:rsid w:val="00401587"/>
    <w:rsid w:val="00401673"/>
    <w:rsid w:val="00401D1D"/>
    <w:rsid w:val="0040220B"/>
    <w:rsid w:val="0040222C"/>
    <w:rsid w:val="004032D0"/>
    <w:rsid w:val="0040372B"/>
    <w:rsid w:val="00403CE6"/>
    <w:rsid w:val="004046D4"/>
    <w:rsid w:val="00404868"/>
    <w:rsid w:val="00404AAC"/>
    <w:rsid w:val="00405459"/>
    <w:rsid w:val="00407C50"/>
    <w:rsid w:val="004103AD"/>
    <w:rsid w:val="00410726"/>
    <w:rsid w:val="00411288"/>
    <w:rsid w:val="004113D7"/>
    <w:rsid w:val="00411AD1"/>
    <w:rsid w:val="00411D32"/>
    <w:rsid w:val="004121D7"/>
    <w:rsid w:val="0041278A"/>
    <w:rsid w:val="004132F0"/>
    <w:rsid w:val="00413B77"/>
    <w:rsid w:val="004140FD"/>
    <w:rsid w:val="00414B10"/>
    <w:rsid w:val="004153E1"/>
    <w:rsid w:val="00415AD5"/>
    <w:rsid w:val="00416061"/>
    <w:rsid w:val="0041720F"/>
    <w:rsid w:val="0042009E"/>
    <w:rsid w:val="00420712"/>
    <w:rsid w:val="00421401"/>
    <w:rsid w:val="00421AFD"/>
    <w:rsid w:val="00421D08"/>
    <w:rsid w:val="0042555D"/>
    <w:rsid w:val="00425836"/>
    <w:rsid w:val="00425BB8"/>
    <w:rsid w:val="0042694E"/>
    <w:rsid w:val="00426B33"/>
    <w:rsid w:val="00427117"/>
    <w:rsid w:val="00427733"/>
    <w:rsid w:val="00427EAC"/>
    <w:rsid w:val="00430256"/>
    <w:rsid w:val="004304D8"/>
    <w:rsid w:val="004304F7"/>
    <w:rsid w:val="004318CD"/>
    <w:rsid w:val="00431CB0"/>
    <w:rsid w:val="00431EA0"/>
    <w:rsid w:val="00431F57"/>
    <w:rsid w:val="00432674"/>
    <w:rsid w:val="0043443E"/>
    <w:rsid w:val="00435294"/>
    <w:rsid w:val="00435541"/>
    <w:rsid w:val="00435911"/>
    <w:rsid w:val="00435BC4"/>
    <w:rsid w:val="00436545"/>
    <w:rsid w:val="004365CB"/>
    <w:rsid w:val="004369A4"/>
    <w:rsid w:val="00437962"/>
    <w:rsid w:val="00440480"/>
    <w:rsid w:val="00441391"/>
    <w:rsid w:val="004418D7"/>
    <w:rsid w:val="004429F6"/>
    <w:rsid w:val="00442DA6"/>
    <w:rsid w:val="00443419"/>
    <w:rsid w:val="004437AE"/>
    <w:rsid w:val="00443911"/>
    <w:rsid w:val="004440EE"/>
    <w:rsid w:val="00444D98"/>
    <w:rsid w:val="00444F62"/>
    <w:rsid w:val="00445301"/>
    <w:rsid w:val="004457CD"/>
    <w:rsid w:val="00445BAA"/>
    <w:rsid w:val="00447896"/>
    <w:rsid w:val="0044791D"/>
    <w:rsid w:val="00450F46"/>
    <w:rsid w:val="00451103"/>
    <w:rsid w:val="00451E29"/>
    <w:rsid w:val="00451F38"/>
    <w:rsid w:val="00457581"/>
    <w:rsid w:val="00457AE5"/>
    <w:rsid w:val="0046008E"/>
    <w:rsid w:val="004610D2"/>
    <w:rsid w:val="0046193D"/>
    <w:rsid w:val="0046264A"/>
    <w:rsid w:val="00462A2F"/>
    <w:rsid w:val="004632C6"/>
    <w:rsid w:val="00464842"/>
    <w:rsid w:val="0046647F"/>
    <w:rsid w:val="0046654B"/>
    <w:rsid w:val="004669CD"/>
    <w:rsid w:val="00466C63"/>
    <w:rsid w:val="004678D8"/>
    <w:rsid w:val="00467D7A"/>
    <w:rsid w:val="0047083A"/>
    <w:rsid w:val="00470852"/>
    <w:rsid w:val="00470C48"/>
    <w:rsid w:val="0047177F"/>
    <w:rsid w:val="00471B54"/>
    <w:rsid w:val="00472227"/>
    <w:rsid w:val="0047282C"/>
    <w:rsid w:val="00472EF6"/>
    <w:rsid w:val="004741C1"/>
    <w:rsid w:val="00474494"/>
    <w:rsid w:val="0047497C"/>
    <w:rsid w:val="004762D1"/>
    <w:rsid w:val="00476555"/>
    <w:rsid w:val="00476755"/>
    <w:rsid w:val="00476B4A"/>
    <w:rsid w:val="00477560"/>
    <w:rsid w:val="004776C0"/>
    <w:rsid w:val="0047776B"/>
    <w:rsid w:val="00477B2C"/>
    <w:rsid w:val="00477BDD"/>
    <w:rsid w:val="00480348"/>
    <w:rsid w:val="00480A0E"/>
    <w:rsid w:val="00480F0D"/>
    <w:rsid w:val="00482190"/>
    <w:rsid w:val="00482644"/>
    <w:rsid w:val="004828E4"/>
    <w:rsid w:val="00482B1F"/>
    <w:rsid w:val="00482B8A"/>
    <w:rsid w:val="004852B6"/>
    <w:rsid w:val="00485803"/>
    <w:rsid w:val="00485C0E"/>
    <w:rsid w:val="004873EC"/>
    <w:rsid w:val="00487B2A"/>
    <w:rsid w:val="00490EAD"/>
    <w:rsid w:val="00492394"/>
    <w:rsid w:val="00492798"/>
    <w:rsid w:val="00492FD4"/>
    <w:rsid w:val="00493363"/>
    <w:rsid w:val="00493F67"/>
    <w:rsid w:val="00494F09"/>
    <w:rsid w:val="00494FEA"/>
    <w:rsid w:val="00495CC1"/>
    <w:rsid w:val="00496B20"/>
    <w:rsid w:val="00496BD3"/>
    <w:rsid w:val="00496E4A"/>
    <w:rsid w:val="00497C1C"/>
    <w:rsid w:val="004A00CE"/>
    <w:rsid w:val="004A0276"/>
    <w:rsid w:val="004A068E"/>
    <w:rsid w:val="004A07BE"/>
    <w:rsid w:val="004A1883"/>
    <w:rsid w:val="004A2288"/>
    <w:rsid w:val="004A244F"/>
    <w:rsid w:val="004A2575"/>
    <w:rsid w:val="004A2989"/>
    <w:rsid w:val="004A32C3"/>
    <w:rsid w:val="004A371E"/>
    <w:rsid w:val="004A3839"/>
    <w:rsid w:val="004A439D"/>
    <w:rsid w:val="004A4A5A"/>
    <w:rsid w:val="004A4AA2"/>
    <w:rsid w:val="004A533C"/>
    <w:rsid w:val="004A579F"/>
    <w:rsid w:val="004A61A7"/>
    <w:rsid w:val="004A63C4"/>
    <w:rsid w:val="004A6444"/>
    <w:rsid w:val="004A7299"/>
    <w:rsid w:val="004B11E5"/>
    <w:rsid w:val="004B1698"/>
    <w:rsid w:val="004B24C3"/>
    <w:rsid w:val="004B3031"/>
    <w:rsid w:val="004B3DB8"/>
    <w:rsid w:val="004B4B3E"/>
    <w:rsid w:val="004B5CA8"/>
    <w:rsid w:val="004B5DA4"/>
    <w:rsid w:val="004B6A40"/>
    <w:rsid w:val="004C005C"/>
    <w:rsid w:val="004C032E"/>
    <w:rsid w:val="004C056B"/>
    <w:rsid w:val="004C1AA8"/>
    <w:rsid w:val="004C31AB"/>
    <w:rsid w:val="004C36A0"/>
    <w:rsid w:val="004C4108"/>
    <w:rsid w:val="004C59ED"/>
    <w:rsid w:val="004C5B1F"/>
    <w:rsid w:val="004C5FD7"/>
    <w:rsid w:val="004C64D0"/>
    <w:rsid w:val="004C6B23"/>
    <w:rsid w:val="004D0021"/>
    <w:rsid w:val="004D0218"/>
    <w:rsid w:val="004D08F2"/>
    <w:rsid w:val="004D0C3C"/>
    <w:rsid w:val="004D0E34"/>
    <w:rsid w:val="004D217E"/>
    <w:rsid w:val="004D21A1"/>
    <w:rsid w:val="004D4B35"/>
    <w:rsid w:val="004D4C0C"/>
    <w:rsid w:val="004D4CE7"/>
    <w:rsid w:val="004D4D40"/>
    <w:rsid w:val="004D530A"/>
    <w:rsid w:val="004D61E9"/>
    <w:rsid w:val="004E01EB"/>
    <w:rsid w:val="004E0E61"/>
    <w:rsid w:val="004E1313"/>
    <w:rsid w:val="004E2516"/>
    <w:rsid w:val="004E2BCD"/>
    <w:rsid w:val="004E31C9"/>
    <w:rsid w:val="004E35D7"/>
    <w:rsid w:val="004E3974"/>
    <w:rsid w:val="004E411D"/>
    <w:rsid w:val="004E4A94"/>
    <w:rsid w:val="004E5C7E"/>
    <w:rsid w:val="004E5CE0"/>
    <w:rsid w:val="004E62C4"/>
    <w:rsid w:val="004E6C46"/>
    <w:rsid w:val="004E7ACE"/>
    <w:rsid w:val="004F0C3C"/>
    <w:rsid w:val="004F1F61"/>
    <w:rsid w:val="004F4A1A"/>
    <w:rsid w:val="004F5B4A"/>
    <w:rsid w:val="005004A8"/>
    <w:rsid w:val="0050149D"/>
    <w:rsid w:val="0050153E"/>
    <w:rsid w:val="005015A0"/>
    <w:rsid w:val="005019ED"/>
    <w:rsid w:val="00503DD5"/>
    <w:rsid w:val="00503DE6"/>
    <w:rsid w:val="00507D3A"/>
    <w:rsid w:val="005106BD"/>
    <w:rsid w:val="00510E55"/>
    <w:rsid w:val="00512314"/>
    <w:rsid w:val="005124BC"/>
    <w:rsid w:val="005125C0"/>
    <w:rsid w:val="0051289A"/>
    <w:rsid w:val="00512DB1"/>
    <w:rsid w:val="00513E3E"/>
    <w:rsid w:val="00513F4F"/>
    <w:rsid w:val="005141E2"/>
    <w:rsid w:val="00515C77"/>
    <w:rsid w:val="00516DA3"/>
    <w:rsid w:val="005206D0"/>
    <w:rsid w:val="00520A25"/>
    <w:rsid w:val="00521BBF"/>
    <w:rsid w:val="00521CB7"/>
    <w:rsid w:val="00521FEC"/>
    <w:rsid w:val="005238B9"/>
    <w:rsid w:val="0052461C"/>
    <w:rsid w:val="00525539"/>
    <w:rsid w:val="00525AA5"/>
    <w:rsid w:val="00525B08"/>
    <w:rsid w:val="00527BC4"/>
    <w:rsid w:val="00530241"/>
    <w:rsid w:val="00530DD7"/>
    <w:rsid w:val="00530DF5"/>
    <w:rsid w:val="00530F15"/>
    <w:rsid w:val="00531CF7"/>
    <w:rsid w:val="005320F4"/>
    <w:rsid w:val="0053288A"/>
    <w:rsid w:val="00532D00"/>
    <w:rsid w:val="00533448"/>
    <w:rsid w:val="005336AD"/>
    <w:rsid w:val="0053377E"/>
    <w:rsid w:val="00534723"/>
    <w:rsid w:val="00536C1F"/>
    <w:rsid w:val="005372A3"/>
    <w:rsid w:val="0053769B"/>
    <w:rsid w:val="00541072"/>
    <w:rsid w:val="0054197B"/>
    <w:rsid w:val="00541A84"/>
    <w:rsid w:val="005420D0"/>
    <w:rsid w:val="00544D10"/>
    <w:rsid w:val="00546190"/>
    <w:rsid w:val="005466A2"/>
    <w:rsid w:val="00547F44"/>
    <w:rsid w:val="005503B4"/>
    <w:rsid w:val="00550965"/>
    <w:rsid w:val="00550D9C"/>
    <w:rsid w:val="00551299"/>
    <w:rsid w:val="0055136B"/>
    <w:rsid w:val="005513DA"/>
    <w:rsid w:val="005518D1"/>
    <w:rsid w:val="00551F96"/>
    <w:rsid w:val="00551FFD"/>
    <w:rsid w:val="005522B1"/>
    <w:rsid w:val="0055273E"/>
    <w:rsid w:val="00552F9D"/>
    <w:rsid w:val="00553D3B"/>
    <w:rsid w:val="0055524B"/>
    <w:rsid w:val="00555758"/>
    <w:rsid w:val="00555A33"/>
    <w:rsid w:val="00556410"/>
    <w:rsid w:val="00556F3A"/>
    <w:rsid w:val="00557168"/>
    <w:rsid w:val="00557579"/>
    <w:rsid w:val="00561FB7"/>
    <w:rsid w:val="0056337D"/>
    <w:rsid w:val="00565761"/>
    <w:rsid w:val="00565936"/>
    <w:rsid w:val="005661CE"/>
    <w:rsid w:val="005672F3"/>
    <w:rsid w:val="005704D3"/>
    <w:rsid w:val="00571B98"/>
    <w:rsid w:val="005729AC"/>
    <w:rsid w:val="00572F22"/>
    <w:rsid w:val="005736D6"/>
    <w:rsid w:val="005745D6"/>
    <w:rsid w:val="00576B0E"/>
    <w:rsid w:val="00580060"/>
    <w:rsid w:val="0058057C"/>
    <w:rsid w:val="00580DAB"/>
    <w:rsid w:val="005811E8"/>
    <w:rsid w:val="0058270D"/>
    <w:rsid w:val="0058297B"/>
    <w:rsid w:val="005831D6"/>
    <w:rsid w:val="00584AFD"/>
    <w:rsid w:val="00584E4D"/>
    <w:rsid w:val="005857FB"/>
    <w:rsid w:val="00585AC5"/>
    <w:rsid w:val="00585BDB"/>
    <w:rsid w:val="00586019"/>
    <w:rsid w:val="00587031"/>
    <w:rsid w:val="00587517"/>
    <w:rsid w:val="00590DAD"/>
    <w:rsid w:val="005917E3"/>
    <w:rsid w:val="00591E76"/>
    <w:rsid w:val="00591E81"/>
    <w:rsid w:val="005924C1"/>
    <w:rsid w:val="005928BF"/>
    <w:rsid w:val="005931B0"/>
    <w:rsid w:val="00593B27"/>
    <w:rsid w:val="00594860"/>
    <w:rsid w:val="00594882"/>
    <w:rsid w:val="005949B1"/>
    <w:rsid w:val="00596601"/>
    <w:rsid w:val="00597004"/>
    <w:rsid w:val="005A0102"/>
    <w:rsid w:val="005A0A31"/>
    <w:rsid w:val="005A0F1B"/>
    <w:rsid w:val="005A0FC4"/>
    <w:rsid w:val="005A1D88"/>
    <w:rsid w:val="005A267A"/>
    <w:rsid w:val="005A28E0"/>
    <w:rsid w:val="005A4531"/>
    <w:rsid w:val="005A48E2"/>
    <w:rsid w:val="005A4C8B"/>
    <w:rsid w:val="005A52C7"/>
    <w:rsid w:val="005A54A8"/>
    <w:rsid w:val="005A7B16"/>
    <w:rsid w:val="005B03E7"/>
    <w:rsid w:val="005B140F"/>
    <w:rsid w:val="005B2B36"/>
    <w:rsid w:val="005B324A"/>
    <w:rsid w:val="005B3F51"/>
    <w:rsid w:val="005B5907"/>
    <w:rsid w:val="005B5F9D"/>
    <w:rsid w:val="005B6280"/>
    <w:rsid w:val="005B67DC"/>
    <w:rsid w:val="005B6FF8"/>
    <w:rsid w:val="005B711D"/>
    <w:rsid w:val="005B733B"/>
    <w:rsid w:val="005B742B"/>
    <w:rsid w:val="005B76D4"/>
    <w:rsid w:val="005C00DE"/>
    <w:rsid w:val="005C129A"/>
    <w:rsid w:val="005C2783"/>
    <w:rsid w:val="005C43DC"/>
    <w:rsid w:val="005C698F"/>
    <w:rsid w:val="005C7381"/>
    <w:rsid w:val="005D022B"/>
    <w:rsid w:val="005D050D"/>
    <w:rsid w:val="005D11CF"/>
    <w:rsid w:val="005D3139"/>
    <w:rsid w:val="005D39E9"/>
    <w:rsid w:val="005D4260"/>
    <w:rsid w:val="005D55C3"/>
    <w:rsid w:val="005D56DD"/>
    <w:rsid w:val="005D61D4"/>
    <w:rsid w:val="005D61EA"/>
    <w:rsid w:val="005D65C6"/>
    <w:rsid w:val="005D680D"/>
    <w:rsid w:val="005D7FDA"/>
    <w:rsid w:val="005E0B51"/>
    <w:rsid w:val="005E14B0"/>
    <w:rsid w:val="005E16FC"/>
    <w:rsid w:val="005E1E90"/>
    <w:rsid w:val="005E29A2"/>
    <w:rsid w:val="005E3165"/>
    <w:rsid w:val="005E3498"/>
    <w:rsid w:val="005E7622"/>
    <w:rsid w:val="005E7E9B"/>
    <w:rsid w:val="005F1BB1"/>
    <w:rsid w:val="005F268A"/>
    <w:rsid w:val="005F3C8B"/>
    <w:rsid w:val="005F3D18"/>
    <w:rsid w:val="005F40AD"/>
    <w:rsid w:val="005F428B"/>
    <w:rsid w:val="005F4497"/>
    <w:rsid w:val="005F5CC7"/>
    <w:rsid w:val="005F6324"/>
    <w:rsid w:val="005F6984"/>
    <w:rsid w:val="005F6DD6"/>
    <w:rsid w:val="005F7431"/>
    <w:rsid w:val="005F78D5"/>
    <w:rsid w:val="005F79B0"/>
    <w:rsid w:val="00600A0E"/>
    <w:rsid w:val="00601ED5"/>
    <w:rsid w:val="00602E28"/>
    <w:rsid w:val="006038D9"/>
    <w:rsid w:val="0060453B"/>
    <w:rsid w:val="006049A8"/>
    <w:rsid w:val="00604D6A"/>
    <w:rsid w:val="006052F1"/>
    <w:rsid w:val="006053AE"/>
    <w:rsid w:val="00607817"/>
    <w:rsid w:val="00607C38"/>
    <w:rsid w:val="00610315"/>
    <w:rsid w:val="00611CDC"/>
    <w:rsid w:val="00611D28"/>
    <w:rsid w:val="00611D2B"/>
    <w:rsid w:val="00612E00"/>
    <w:rsid w:val="00614128"/>
    <w:rsid w:val="00615904"/>
    <w:rsid w:val="00615F84"/>
    <w:rsid w:val="00616259"/>
    <w:rsid w:val="0061651B"/>
    <w:rsid w:val="0062142D"/>
    <w:rsid w:val="0062177C"/>
    <w:rsid w:val="0062288E"/>
    <w:rsid w:val="006237BD"/>
    <w:rsid w:val="00623991"/>
    <w:rsid w:val="00624C16"/>
    <w:rsid w:val="00624C65"/>
    <w:rsid w:val="00625609"/>
    <w:rsid w:val="006261E1"/>
    <w:rsid w:val="00627C39"/>
    <w:rsid w:val="00631E05"/>
    <w:rsid w:val="00632A13"/>
    <w:rsid w:val="00633F26"/>
    <w:rsid w:val="00634D08"/>
    <w:rsid w:val="00634F47"/>
    <w:rsid w:val="0063647A"/>
    <w:rsid w:val="00636EE2"/>
    <w:rsid w:val="006370D0"/>
    <w:rsid w:val="00637C12"/>
    <w:rsid w:val="006412AD"/>
    <w:rsid w:val="006417CC"/>
    <w:rsid w:val="00641A66"/>
    <w:rsid w:val="006424BC"/>
    <w:rsid w:val="00642753"/>
    <w:rsid w:val="00642870"/>
    <w:rsid w:val="00643125"/>
    <w:rsid w:val="0064378B"/>
    <w:rsid w:val="00644587"/>
    <w:rsid w:val="00644CEE"/>
    <w:rsid w:val="0064562A"/>
    <w:rsid w:val="00645671"/>
    <w:rsid w:val="00645BBA"/>
    <w:rsid w:val="00646337"/>
    <w:rsid w:val="00646E9C"/>
    <w:rsid w:val="00650EDB"/>
    <w:rsid w:val="006511CB"/>
    <w:rsid w:val="00651436"/>
    <w:rsid w:val="006516FC"/>
    <w:rsid w:val="00652087"/>
    <w:rsid w:val="00652F83"/>
    <w:rsid w:val="0065442C"/>
    <w:rsid w:val="0065469E"/>
    <w:rsid w:val="00655AE6"/>
    <w:rsid w:val="00656F72"/>
    <w:rsid w:val="006573B7"/>
    <w:rsid w:val="006576F1"/>
    <w:rsid w:val="0065797F"/>
    <w:rsid w:val="00657F29"/>
    <w:rsid w:val="006601BA"/>
    <w:rsid w:val="006608EA"/>
    <w:rsid w:val="00660F5E"/>
    <w:rsid w:val="00661CA0"/>
    <w:rsid w:val="0066212A"/>
    <w:rsid w:val="00662155"/>
    <w:rsid w:val="00662726"/>
    <w:rsid w:val="006627D9"/>
    <w:rsid w:val="00663599"/>
    <w:rsid w:val="00666C51"/>
    <w:rsid w:val="006670E7"/>
    <w:rsid w:val="00667718"/>
    <w:rsid w:val="00667979"/>
    <w:rsid w:val="00667B0A"/>
    <w:rsid w:val="00670184"/>
    <w:rsid w:val="006704FF"/>
    <w:rsid w:val="0067052F"/>
    <w:rsid w:val="00670772"/>
    <w:rsid w:val="00670A73"/>
    <w:rsid w:val="0067330B"/>
    <w:rsid w:val="006738AF"/>
    <w:rsid w:val="00674086"/>
    <w:rsid w:val="00674468"/>
    <w:rsid w:val="006751F2"/>
    <w:rsid w:val="00675A6E"/>
    <w:rsid w:val="00675F7B"/>
    <w:rsid w:val="00676495"/>
    <w:rsid w:val="00677078"/>
    <w:rsid w:val="00680446"/>
    <w:rsid w:val="00680EE4"/>
    <w:rsid w:val="006812C2"/>
    <w:rsid w:val="006814DE"/>
    <w:rsid w:val="006830EA"/>
    <w:rsid w:val="00683C17"/>
    <w:rsid w:val="00684009"/>
    <w:rsid w:val="0068461E"/>
    <w:rsid w:val="00685242"/>
    <w:rsid w:val="00685CEA"/>
    <w:rsid w:val="0068615C"/>
    <w:rsid w:val="00686273"/>
    <w:rsid w:val="006875D4"/>
    <w:rsid w:val="00690660"/>
    <w:rsid w:val="00691CC7"/>
    <w:rsid w:val="006925F2"/>
    <w:rsid w:val="006930F8"/>
    <w:rsid w:val="0069345D"/>
    <w:rsid w:val="00693A69"/>
    <w:rsid w:val="00694D5A"/>
    <w:rsid w:val="00697E6B"/>
    <w:rsid w:val="006A07C0"/>
    <w:rsid w:val="006A07FC"/>
    <w:rsid w:val="006A1759"/>
    <w:rsid w:val="006A234D"/>
    <w:rsid w:val="006A2989"/>
    <w:rsid w:val="006A2FFB"/>
    <w:rsid w:val="006A388F"/>
    <w:rsid w:val="006A4C20"/>
    <w:rsid w:val="006A4D3C"/>
    <w:rsid w:val="006A4EB7"/>
    <w:rsid w:val="006A5669"/>
    <w:rsid w:val="006A5C66"/>
    <w:rsid w:val="006A6482"/>
    <w:rsid w:val="006A7A5E"/>
    <w:rsid w:val="006B0D0C"/>
    <w:rsid w:val="006B2126"/>
    <w:rsid w:val="006B256C"/>
    <w:rsid w:val="006B3D90"/>
    <w:rsid w:val="006B5DAA"/>
    <w:rsid w:val="006B65D9"/>
    <w:rsid w:val="006B7687"/>
    <w:rsid w:val="006C0925"/>
    <w:rsid w:val="006C1232"/>
    <w:rsid w:val="006C14A6"/>
    <w:rsid w:val="006C23FA"/>
    <w:rsid w:val="006C2670"/>
    <w:rsid w:val="006C31FB"/>
    <w:rsid w:val="006C3B90"/>
    <w:rsid w:val="006C4080"/>
    <w:rsid w:val="006C4FC8"/>
    <w:rsid w:val="006C543E"/>
    <w:rsid w:val="006D042D"/>
    <w:rsid w:val="006D0642"/>
    <w:rsid w:val="006D15F1"/>
    <w:rsid w:val="006D2511"/>
    <w:rsid w:val="006D37D6"/>
    <w:rsid w:val="006D3DCD"/>
    <w:rsid w:val="006D4698"/>
    <w:rsid w:val="006D499D"/>
    <w:rsid w:val="006D5486"/>
    <w:rsid w:val="006D566B"/>
    <w:rsid w:val="006D56BC"/>
    <w:rsid w:val="006D7022"/>
    <w:rsid w:val="006D73DA"/>
    <w:rsid w:val="006D76B9"/>
    <w:rsid w:val="006D78D6"/>
    <w:rsid w:val="006D7C7E"/>
    <w:rsid w:val="006E1E5F"/>
    <w:rsid w:val="006E2EA3"/>
    <w:rsid w:val="006E3790"/>
    <w:rsid w:val="006E4F03"/>
    <w:rsid w:val="006E580A"/>
    <w:rsid w:val="006E5C57"/>
    <w:rsid w:val="006E5D5F"/>
    <w:rsid w:val="006F0867"/>
    <w:rsid w:val="006F2FFD"/>
    <w:rsid w:val="006F3731"/>
    <w:rsid w:val="006F3757"/>
    <w:rsid w:val="006F534A"/>
    <w:rsid w:val="006F5A2D"/>
    <w:rsid w:val="006F5BDB"/>
    <w:rsid w:val="006F6672"/>
    <w:rsid w:val="006F7566"/>
    <w:rsid w:val="006F76CB"/>
    <w:rsid w:val="006F7870"/>
    <w:rsid w:val="00700650"/>
    <w:rsid w:val="00701058"/>
    <w:rsid w:val="00701481"/>
    <w:rsid w:val="007017CC"/>
    <w:rsid w:val="007019CF"/>
    <w:rsid w:val="00702777"/>
    <w:rsid w:val="00702B8A"/>
    <w:rsid w:val="00702EBD"/>
    <w:rsid w:val="007030CA"/>
    <w:rsid w:val="007036EC"/>
    <w:rsid w:val="00703AE8"/>
    <w:rsid w:val="00703C5A"/>
    <w:rsid w:val="007040DE"/>
    <w:rsid w:val="00704C81"/>
    <w:rsid w:val="00704EEF"/>
    <w:rsid w:val="00705522"/>
    <w:rsid w:val="007056D8"/>
    <w:rsid w:val="007062A4"/>
    <w:rsid w:val="00706858"/>
    <w:rsid w:val="007070B8"/>
    <w:rsid w:val="00707300"/>
    <w:rsid w:val="007073B4"/>
    <w:rsid w:val="007079E2"/>
    <w:rsid w:val="00707B25"/>
    <w:rsid w:val="0071085D"/>
    <w:rsid w:val="00710E57"/>
    <w:rsid w:val="00711169"/>
    <w:rsid w:val="00711BFA"/>
    <w:rsid w:val="00712314"/>
    <w:rsid w:val="007127AD"/>
    <w:rsid w:val="007147AF"/>
    <w:rsid w:val="00715EA4"/>
    <w:rsid w:val="00716236"/>
    <w:rsid w:val="00716696"/>
    <w:rsid w:val="00717C09"/>
    <w:rsid w:val="00717C60"/>
    <w:rsid w:val="0072026E"/>
    <w:rsid w:val="00720E65"/>
    <w:rsid w:val="00721082"/>
    <w:rsid w:val="007219A1"/>
    <w:rsid w:val="00721BF4"/>
    <w:rsid w:val="00722AFC"/>
    <w:rsid w:val="00724197"/>
    <w:rsid w:val="007247AF"/>
    <w:rsid w:val="00726D9A"/>
    <w:rsid w:val="00731A45"/>
    <w:rsid w:val="007321E7"/>
    <w:rsid w:val="007324B4"/>
    <w:rsid w:val="0073286C"/>
    <w:rsid w:val="0073288C"/>
    <w:rsid w:val="00733370"/>
    <w:rsid w:val="0073370A"/>
    <w:rsid w:val="007340BF"/>
    <w:rsid w:val="007341E1"/>
    <w:rsid w:val="00736595"/>
    <w:rsid w:val="00736C49"/>
    <w:rsid w:val="00740852"/>
    <w:rsid w:val="0074192E"/>
    <w:rsid w:val="00742691"/>
    <w:rsid w:val="00743182"/>
    <w:rsid w:val="00743459"/>
    <w:rsid w:val="00744646"/>
    <w:rsid w:val="0074479B"/>
    <w:rsid w:val="007462E5"/>
    <w:rsid w:val="0075085E"/>
    <w:rsid w:val="00750AF3"/>
    <w:rsid w:val="00750D94"/>
    <w:rsid w:val="00752031"/>
    <w:rsid w:val="00752EF8"/>
    <w:rsid w:val="00753AD5"/>
    <w:rsid w:val="00753EE4"/>
    <w:rsid w:val="00753F4F"/>
    <w:rsid w:val="00753FA6"/>
    <w:rsid w:val="00754C89"/>
    <w:rsid w:val="007554A9"/>
    <w:rsid w:val="00755EF6"/>
    <w:rsid w:val="00755F26"/>
    <w:rsid w:val="00755FE7"/>
    <w:rsid w:val="007578BA"/>
    <w:rsid w:val="00757C3F"/>
    <w:rsid w:val="0076067E"/>
    <w:rsid w:val="00762487"/>
    <w:rsid w:val="00762CC3"/>
    <w:rsid w:val="00763350"/>
    <w:rsid w:val="00763D52"/>
    <w:rsid w:val="007644A5"/>
    <w:rsid w:val="007647B1"/>
    <w:rsid w:val="00764E8A"/>
    <w:rsid w:val="00764F98"/>
    <w:rsid w:val="0076589C"/>
    <w:rsid w:val="00767A85"/>
    <w:rsid w:val="00767D07"/>
    <w:rsid w:val="00770B3E"/>
    <w:rsid w:val="00771290"/>
    <w:rsid w:val="00771A2B"/>
    <w:rsid w:val="007721E6"/>
    <w:rsid w:val="00772941"/>
    <w:rsid w:val="00773455"/>
    <w:rsid w:val="00774902"/>
    <w:rsid w:val="00775180"/>
    <w:rsid w:val="00775874"/>
    <w:rsid w:val="007761B9"/>
    <w:rsid w:val="00776E4B"/>
    <w:rsid w:val="00777101"/>
    <w:rsid w:val="00777DDD"/>
    <w:rsid w:val="00780625"/>
    <w:rsid w:val="00780C3A"/>
    <w:rsid w:val="00780CF1"/>
    <w:rsid w:val="007819DA"/>
    <w:rsid w:val="00781D3F"/>
    <w:rsid w:val="00781E68"/>
    <w:rsid w:val="00782574"/>
    <w:rsid w:val="00784883"/>
    <w:rsid w:val="00785B31"/>
    <w:rsid w:val="0078705F"/>
    <w:rsid w:val="007879E9"/>
    <w:rsid w:val="007900D8"/>
    <w:rsid w:val="00791AB8"/>
    <w:rsid w:val="007924CD"/>
    <w:rsid w:val="00792D0A"/>
    <w:rsid w:val="0079347E"/>
    <w:rsid w:val="00793A84"/>
    <w:rsid w:val="007944A4"/>
    <w:rsid w:val="00794D36"/>
    <w:rsid w:val="00794D60"/>
    <w:rsid w:val="00795502"/>
    <w:rsid w:val="00795CB6"/>
    <w:rsid w:val="007A14F0"/>
    <w:rsid w:val="007A1BA4"/>
    <w:rsid w:val="007A201E"/>
    <w:rsid w:val="007A2102"/>
    <w:rsid w:val="007A2747"/>
    <w:rsid w:val="007A420C"/>
    <w:rsid w:val="007A4617"/>
    <w:rsid w:val="007A57B5"/>
    <w:rsid w:val="007A6892"/>
    <w:rsid w:val="007A72B2"/>
    <w:rsid w:val="007A7B52"/>
    <w:rsid w:val="007A7BF3"/>
    <w:rsid w:val="007B026F"/>
    <w:rsid w:val="007B1648"/>
    <w:rsid w:val="007B22D5"/>
    <w:rsid w:val="007B2B59"/>
    <w:rsid w:val="007B2DFE"/>
    <w:rsid w:val="007B5108"/>
    <w:rsid w:val="007B535D"/>
    <w:rsid w:val="007B543C"/>
    <w:rsid w:val="007B5AC4"/>
    <w:rsid w:val="007B6EC8"/>
    <w:rsid w:val="007B70C3"/>
    <w:rsid w:val="007B7EDB"/>
    <w:rsid w:val="007C2870"/>
    <w:rsid w:val="007C3F77"/>
    <w:rsid w:val="007C588D"/>
    <w:rsid w:val="007C5F10"/>
    <w:rsid w:val="007C5F2E"/>
    <w:rsid w:val="007C6671"/>
    <w:rsid w:val="007C678A"/>
    <w:rsid w:val="007C73B2"/>
    <w:rsid w:val="007C7666"/>
    <w:rsid w:val="007C7ED6"/>
    <w:rsid w:val="007C7F73"/>
    <w:rsid w:val="007D0087"/>
    <w:rsid w:val="007D02B2"/>
    <w:rsid w:val="007D057C"/>
    <w:rsid w:val="007D0952"/>
    <w:rsid w:val="007D188E"/>
    <w:rsid w:val="007D365D"/>
    <w:rsid w:val="007D40A6"/>
    <w:rsid w:val="007D480F"/>
    <w:rsid w:val="007D4FB1"/>
    <w:rsid w:val="007D59CA"/>
    <w:rsid w:val="007D6A64"/>
    <w:rsid w:val="007E2509"/>
    <w:rsid w:val="007E2F48"/>
    <w:rsid w:val="007E320E"/>
    <w:rsid w:val="007E3B4B"/>
    <w:rsid w:val="007E4620"/>
    <w:rsid w:val="007E57A9"/>
    <w:rsid w:val="007E643F"/>
    <w:rsid w:val="007E78B7"/>
    <w:rsid w:val="007F01BD"/>
    <w:rsid w:val="007F056C"/>
    <w:rsid w:val="007F06B6"/>
    <w:rsid w:val="007F0ACB"/>
    <w:rsid w:val="007F129D"/>
    <w:rsid w:val="007F1D9F"/>
    <w:rsid w:val="007F211B"/>
    <w:rsid w:val="007F2427"/>
    <w:rsid w:val="007F5057"/>
    <w:rsid w:val="007F521B"/>
    <w:rsid w:val="007F550C"/>
    <w:rsid w:val="007F662B"/>
    <w:rsid w:val="007F707D"/>
    <w:rsid w:val="008005FE"/>
    <w:rsid w:val="0080099A"/>
    <w:rsid w:val="00800DB1"/>
    <w:rsid w:val="00800EE3"/>
    <w:rsid w:val="00801FE6"/>
    <w:rsid w:val="00802B40"/>
    <w:rsid w:val="008038CD"/>
    <w:rsid w:val="00804030"/>
    <w:rsid w:val="00804048"/>
    <w:rsid w:val="0080407E"/>
    <w:rsid w:val="00804E6F"/>
    <w:rsid w:val="008051BF"/>
    <w:rsid w:val="00805CA0"/>
    <w:rsid w:val="0080667F"/>
    <w:rsid w:val="008072C1"/>
    <w:rsid w:val="00807957"/>
    <w:rsid w:val="00807AC2"/>
    <w:rsid w:val="00807B3B"/>
    <w:rsid w:val="00807C9B"/>
    <w:rsid w:val="00807F1D"/>
    <w:rsid w:val="008120F2"/>
    <w:rsid w:val="00812B61"/>
    <w:rsid w:val="00812CD3"/>
    <w:rsid w:val="00813CB0"/>
    <w:rsid w:val="008143FE"/>
    <w:rsid w:val="00815094"/>
    <w:rsid w:val="008150B5"/>
    <w:rsid w:val="008163C6"/>
    <w:rsid w:val="00816D9C"/>
    <w:rsid w:val="00817066"/>
    <w:rsid w:val="008175A2"/>
    <w:rsid w:val="00817791"/>
    <w:rsid w:val="0082064D"/>
    <w:rsid w:val="00820AF1"/>
    <w:rsid w:val="00820FF1"/>
    <w:rsid w:val="00821644"/>
    <w:rsid w:val="00821684"/>
    <w:rsid w:val="00821B61"/>
    <w:rsid w:val="00822DE1"/>
    <w:rsid w:val="0082323E"/>
    <w:rsid w:val="00824F7C"/>
    <w:rsid w:val="00825164"/>
    <w:rsid w:val="0082563C"/>
    <w:rsid w:val="008259DA"/>
    <w:rsid w:val="0082793B"/>
    <w:rsid w:val="00827AE2"/>
    <w:rsid w:val="00827EB2"/>
    <w:rsid w:val="00830931"/>
    <w:rsid w:val="0083142B"/>
    <w:rsid w:val="00831548"/>
    <w:rsid w:val="008316C8"/>
    <w:rsid w:val="00832E9C"/>
    <w:rsid w:val="0083317D"/>
    <w:rsid w:val="00834AFB"/>
    <w:rsid w:val="008355E2"/>
    <w:rsid w:val="0083582C"/>
    <w:rsid w:val="0083643E"/>
    <w:rsid w:val="0084139F"/>
    <w:rsid w:val="00843021"/>
    <w:rsid w:val="00844FC9"/>
    <w:rsid w:val="008463E0"/>
    <w:rsid w:val="00846612"/>
    <w:rsid w:val="008467F4"/>
    <w:rsid w:val="00846853"/>
    <w:rsid w:val="00846D0D"/>
    <w:rsid w:val="008472F5"/>
    <w:rsid w:val="0084773B"/>
    <w:rsid w:val="008478B4"/>
    <w:rsid w:val="008509FB"/>
    <w:rsid w:val="0085108F"/>
    <w:rsid w:val="00852B1F"/>
    <w:rsid w:val="00853703"/>
    <w:rsid w:val="00853912"/>
    <w:rsid w:val="008539E4"/>
    <w:rsid w:val="00854EEB"/>
    <w:rsid w:val="0085506C"/>
    <w:rsid w:val="008559F1"/>
    <w:rsid w:val="00855BA1"/>
    <w:rsid w:val="00856C69"/>
    <w:rsid w:val="00856CDA"/>
    <w:rsid w:val="00856D7D"/>
    <w:rsid w:val="00860FB4"/>
    <w:rsid w:val="00861763"/>
    <w:rsid w:val="00861916"/>
    <w:rsid w:val="00861946"/>
    <w:rsid w:val="00862CCD"/>
    <w:rsid w:val="008636BB"/>
    <w:rsid w:val="008647EB"/>
    <w:rsid w:val="00864846"/>
    <w:rsid w:val="00864E6B"/>
    <w:rsid w:val="0086610F"/>
    <w:rsid w:val="00866C87"/>
    <w:rsid w:val="0086721A"/>
    <w:rsid w:val="008701B8"/>
    <w:rsid w:val="0087027E"/>
    <w:rsid w:val="008720E5"/>
    <w:rsid w:val="00872E39"/>
    <w:rsid w:val="00872F03"/>
    <w:rsid w:val="008732B8"/>
    <w:rsid w:val="008732C6"/>
    <w:rsid w:val="0087401E"/>
    <w:rsid w:val="0087640A"/>
    <w:rsid w:val="008802AB"/>
    <w:rsid w:val="008803E3"/>
    <w:rsid w:val="008808E5"/>
    <w:rsid w:val="00881978"/>
    <w:rsid w:val="008819B0"/>
    <w:rsid w:val="0088229C"/>
    <w:rsid w:val="00882BFF"/>
    <w:rsid w:val="00884D24"/>
    <w:rsid w:val="008853E4"/>
    <w:rsid w:val="008858EB"/>
    <w:rsid w:val="00885D1E"/>
    <w:rsid w:val="0088693F"/>
    <w:rsid w:val="00887AC8"/>
    <w:rsid w:val="008903E2"/>
    <w:rsid w:val="008905A2"/>
    <w:rsid w:val="00891283"/>
    <w:rsid w:val="00893370"/>
    <w:rsid w:val="00893825"/>
    <w:rsid w:val="00893E0F"/>
    <w:rsid w:val="00894B94"/>
    <w:rsid w:val="0089507C"/>
    <w:rsid w:val="008954B5"/>
    <w:rsid w:val="008954D7"/>
    <w:rsid w:val="0089616B"/>
    <w:rsid w:val="00896411"/>
    <w:rsid w:val="008964CA"/>
    <w:rsid w:val="0089656B"/>
    <w:rsid w:val="008970D5"/>
    <w:rsid w:val="008972BA"/>
    <w:rsid w:val="008974B6"/>
    <w:rsid w:val="0089799B"/>
    <w:rsid w:val="008979ED"/>
    <w:rsid w:val="008A0BB4"/>
    <w:rsid w:val="008A17F7"/>
    <w:rsid w:val="008A1F01"/>
    <w:rsid w:val="008A2583"/>
    <w:rsid w:val="008A5315"/>
    <w:rsid w:val="008A64FF"/>
    <w:rsid w:val="008A662D"/>
    <w:rsid w:val="008A765F"/>
    <w:rsid w:val="008A7987"/>
    <w:rsid w:val="008B0760"/>
    <w:rsid w:val="008B0DF9"/>
    <w:rsid w:val="008B1255"/>
    <w:rsid w:val="008B3C3B"/>
    <w:rsid w:val="008B4EB8"/>
    <w:rsid w:val="008B5BBD"/>
    <w:rsid w:val="008B6AA4"/>
    <w:rsid w:val="008B7625"/>
    <w:rsid w:val="008B77CF"/>
    <w:rsid w:val="008B7845"/>
    <w:rsid w:val="008C0135"/>
    <w:rsid w:val="008C0861"/>
    <w:rsid w:val="008C2B3E"/>
    <w:rsid w:val="008C2ECC"/>
    <w:rsid w:val="008C3416"/>
    <w:rsid w:val="008C4C86"/>
    <w:rsid w:val="008C555D"/>
    <w:rsid w:val="008C5610"/>
    <w:rsid w:val="008C5A4A"/>
    <w:rsid w:val="008C61C5"/>
    <w:rsid w:val="008C691D"/>
    <w:rsid w:val="008D0715"/>
    <w:rsid w:val="008D08D1"/>
    <w:rsid w:val="008D11E0"/>
    <w:rsid w:val="008D205F"/>
    <w:rsid w:val="008D36A2"/>
    <w:rsid w:val="008D3859"/>
    <w:rsid w:val="008D415D"/>
    <w:rsid w:val="008D4472"/>
    <w:rsid w:val="008D4662"/>
    <w:rsid w:val="008D58AC"/>
    <w:rsid w:val="008D5B7C"/>
    <w:rsid w:val="008D61F7"/>
    <w:rsid w:val="008E01E6"/>
    <w:rsid w:val="008E04B4"/>
    <w:rsid w:val="008E06C4"/>
    <w:rsid w:val="008E0EF2"/>
    <w:rsid w:val="008E2185"/>
    <w:rsid w:val="008E278A"/>
    <w:rsid w:val="008E4AEC"/>
    <w:rsid w:val="008E7F90"/>
    <w:rsid w:val="008F0400"/>
    <w:rsid w:val="008F1278"/>
    <w:rsid w:val="008F1FFA"/>
    <w:rsid w:val="008F2953"/>
    <w:rsid w:val="008F4E18"/>
    <w:rsid w:val="008F5FE8"/>
    <w:rsid w:val="008F6FB8"/>
    <w:rsid w:val="008F703E"/>
    <w:rsid w:val="00901E9A"/>
    <w:rsid w:val="00902F2D"/>
    <w:rsid w:val="00904236"/>
    <w:rsid w:val="00904E87"/>
    <w:rsid w:val="00904FE1"/>
    <w:rsid w:val="00905B76"/>
    <w:rsid w:val="00910B8C"/>
    <w:rsid w:val="00910C65"/>
    <w:rsid w:val="009110DA"/>
    <w:rsid w:val="009121A0"/>
    <w:rsid w:val="009124C2"/>
    <w:rsid w:val="00912E40"/>
    <w:rsid w:val="00913123"/>
    <w:rsid w:val="00913A53"/>
    <w:rsid w:val="00913BE4"/>
    <w:rsid w:val="00914092"/>
    <w:rsid w:val="00914AA0"/>
    <w:rsid w:val="009153F7"/>
    <w:rsid w:val="00915981"/>
    <w:rsid w:val="0091648B"/>
    <w:rsid w:val="009169CE"/>
    <w:rsid w:val="00916F91"/>
    <w:rsid w:val="009177D3"/>
    <w:rsid w:val="00917F5B"/>
    <w:rsid w:val="009204B7"/>
    <w:rsid w:val="0092068C"/>
    <w:rsid w:val="009208BD"/>
    <w:rsid w:val="00921C55"/>
    <w:rsid w:val="0092201B"/>
    <w:rsid w:val="00922938"/>
    <w:rsid w:val="0092297C"/>
    <w:rsid w:val="009235D4"/>
    <w:rsid w:val="00925BA9"/>
    <w:rsid w:val="0093074E"/>
    <w:rsid w:val="00930A12"/>
    <w:rsid w:val="00930E51"/>
    <w:rsid w:val="00930EA9"/>
    <w:rsid w:val="00931564"/>
    <w:rsid w:val="009320A3"/>
    <w:rsid w:val="009326EE"/>
    <w:rsid w:val="00932C77"/>
    <w:rsid w:val="0093312E"/>
    <w:rsid w:val="00934B99"/>
    <w:rsid w:val="00934CD7"/>
    <w:rsid w:val="00935E8F"/>
    <w:rsid w:val="009363BE"/>
    <w:rsid w:val="009370E0"/>
    <w:rsid w:val="0093778A"/>
    <w:rsid w:val="00937FD5"/>
    <w:rsid w:val="00940040"/>
    <w:rsid w:val="00940A24"/>
    <w:rsid w:val="00941556"/>
    <w:rsid w:val="00941DC8"/>
    <w:rsid w:val="00941FDC"/>
    <w:rsid w:val="00943DA8"/>
    <w:rsid w:val="00943F06"/>
    <w:rsid w:val="00945C3D"/>
    <w:rsid w:val="00945E11"/>
    <w:rsid w:val="00945EA4"/>
    <w:rsid w:val="00945FE7"/>
    <w:rsid w:val="0094661E"/>
    <w:rsid w:val="009466EA"/>
    <w:rsid w:val="00947170"/>
    <w:rsid w:val="00951E4B"/>
    <w:rsid w:val="00952C5A"/>
    <w:rsid w:val="00952FB4"/>
    <w:rsid w:val="0095393A"/>
    <w:rsid w:val="00953C3C"/>
    <w:rsid w:val="00954137"/>
    <w:rsid w:val="009541FE"/>
    <w:rsid w:val="00954A1F"/>
    <w:rsid w:val="00954CFB"/>
    <w:rsid w:val="00954D8B"/>
    <w:rsid w:val="009552AE"/>
    <w:rsid w:val="009556DA"/>
    <w:rsid w:val="00955C6F"/>
    <w:rsid w:val="00955D58"/>
    <w:rsid w:val="00956C9F"/>
    <w:rsid w:val="0095715B"/>
    <w:rsid w:val="009601FA"/>
    <w:rsid w:val="00962059"/>
    <w:rsid w:val="00962D24"/>
    <w:rsid w:val="00962FFD"/>
    <w:rsid w:val="00963535"/>
    <w:rsid w:val="00963DB8"/>
    <w:rsid w:val="00967C4A"/>
    <w:rsid w:val="00971CBB"/>
    <w:rsid w:val="00972272"/>
    <w:rsid w:val="009723EA"/>
    <w:rsid w:val="00972DFF"/>
    <w:rsid w:val="00973187"/>
    <w:rsid w:val="009734BA"/>
    <w:rsid w:val="00973D0D"/>
    <w:rsid w:val="00973EB1"/>
    <w:rsid w:val="0097517B"/>
    <w:rsid w:val="00976294"/>
    <w:rsid w:val="009764F3"/>
    <w:rsid w:val="009769F7"/>
    <w:rsid w:val="00976E8F"/>
    <w:rsid w:val="00981666"/>
    <w:rsid w:val="009826D4"/>
    <w:rsid w:val="00983248"/>
    <w:rsid w:val="009834D3"/>
    <w:rsid w:val="00983D10"/>
    <w:rsid w:val="00983EC0"/>
    <w:rsid w:val="00984BE9"/>
    <w:rsid w:val="00984D6C"/>
    <w:rsid w:val="009853CE"/>
    <w:rsid w:val="009854E6"/>
    <w:rsid w:val="0098576D"/>
    <w:rsid w:val="00986BE8"/>
    <w:rsid w:val="00990B31"/>
    <w:rsid w:val="00990F9B"/>
    <w:rsid w:val="009917DF"/>
    <w:rsid w:val="0099213B"/>
    <w:rsid w:val="00994713"/>
    <w:rsid w:val="0099495B"/>
    <w:rsid w:val="00994EC4"/>
    <w:rsid w:val="009951AE"/>
    <w:rsid w:val="00995260"/>
    <w:rsid w:val="0099586A"/>
    <w:rsid w:val="00996963"/>
    <w:rsid w:val="009A035D"/>
    <w:rsid w:val="009A090F"/>
    <w:rsid w:val="009A1593"/>
    <w:rsid w:val="009A24A3"/>
    <w:rsid w:val="009A262A"/>
    <w:rsid w:val="009A267D"/>
    <w:rsid w:val="009A2975"/>
    <w:rsid w:val="009A2E8A"/>
    <w:rsid w:val="009A3BF3"/>
    <w:rsid w:val="009A3D50"/>
    <w:rsid w:val="009A3F8E"/>
    <w:rsid w:val="009A4664"/>
    <w:rsid w:val="009A597B"/>
    <w:rsid w:val="009A6525"/>
    <w:rsid w:val="009A700B"/>
    <w:rsid w:val="009A79BB"/>
    <w:rsid w:val="009B00BB"/>
    <w:rsid w:val="009B02A9"/>
    <w:rsid w:val="009B47B7"/>
    <w:rsid w:val="009B520F"/>
    <w:rsid w:val="009B5C72"/>
    <w:rsid w:val="009C0241"/>
    <w:rsid w:val="009C0DAA"/>
    <w:rsid w:val="009C11DC"/>
    <w:rsid w:val="009C1CDC"/>
    <w:rsid w:val="009C2FA1"/>
    <w:rsid w:val="009C4AF7"/>
    <w:rsid w:val="009C588B"/>
    <w:rsid w:val="009C5A0B"/>
    <w:rsid w:val="009C5D09"/>
    <w:rsid w:val="009C61CC"/>
    <w:rsid w:val="009C6766"/>
    <w:rsid w:val="009C6865"/>
    <w:rsid w:val="009C68FC"/>
    <w:rsid w:val="009C7256"/>
    <w:rsid w:val="009D0510"/>
    <w:rsid w:val="009D0B1F"/>
    <w:rsid w:val="009D1412"/>
    <w:rsid w:val="009D1CAC"/>
    <w:rsid w:val="009D2160"/>
    <w:rsid w:val="009D281D"/>
    <w:rsid w:val="009D2AFA"/>
    <w:rsid w:val="009D3918"/>
    <w:rsid w:val="009D4091"/>
    <w:rsid w:val="009D41BC"/>
    <w:rsid w:val="009D4470"/>
    <w:rsid w:val="009D4E53"/>
    <w:rsid w:val="009D5DAD"/>
    <w:rsid w:val="009D6FA4"/>
    <w:rsid w:val="009D6FF5"/>
    <w:rsid w:val="009E04B1"/>
    <w:rsid w:val="009E0DC4"/>
    <w:rsid w:val="009E1E14"/>
    <w:rsid w:val="009E2B17"/>
    <w:rsid w:val="009E37E3"/>
    <w:rsid w:val="009E4649"/>
    <w:rsid w:val="009E4A47"/>
    <w:rsid w:val="009E5225"/>
    <w:rsid w:val="009E6E58"/>
    <w:rsid w:val="009F0910"/>
    <w:rsid w:val="009F267A"/>
    <w:rsid w:val="009F5041"/>
    <w:rsid w:val="009F52D5"/>
    <w:rsid w:val="009F5791"/>
    <w:rsid w:val="009F5DFA"/>
    <w:rsid w:val="009F7244"/>
    <w:rsid w:val="009F72E3"/>
    <w:rsid w:val="009F779E"/>
    <w:rsid w:val="00A00399"/>
    <w:rsid w:val="00A0133D"/>
    <w:rsid w:val="00A0233A"/>
    <w:rsid w:val="00A02FF2"/>
    <w:rsid w:val="00A0448B"/>
    <w:rsid w:val="00A04553"/>
    <w:rsid w:val="00A0471A"/>
    <w:rsid w:val="00A04E2B"/>
    <w:rsid w:val="00A0540D"/>
    <w:rsid w:val="00A05471"/>
    <w:rsid w:val="00A06723"/>
    <w:rsid w:val="00A06AF4"/>
    <w:rsid w:val="00A06EC8"/>
    <w:rsid w:val="00A070D0"/>
    <w:rsid w:val="00A073EA"/>
    <w:rsid w:val="00A07471"/>
    <w:rsid w:val="00A108C5"/>
    <w:rsid w:val="00A116B0"/>
    <w:rsid w:val="00A1212F"/>
    <w:rsid w:val="00A135C8"/>
    <w:rsid w:val="00A13712"/>
    <w:rsid w:val="00A1418C"/>
    <w:rsid w:val="00A15E7B"/>
    <w:rsid w:val="00A220C5"/>
    <w:rsid w:val="00A22D8F"/>
    <w:rsid w:val="00A22D97"/>
    <w:rsid w:val="00A22DF8"/>
    <w:rsid w:val="00A23C77"/>
    <w:rsid w:val="00A2424F"/>
    <w:rsid w:val="00A25D1B"/>
    <w:rsid w:val="00A267BA"/>
    <w:rsid w:val="00A26858"/>
    <w:rsid w:val="00A26D65"/>
    <w:rsid w:val="00A2706E"/>
    <w:rsid w:val="00A301DF"/>
    <w:rsid w:val="00A3048C"/>
    <w:rsid w:val="00A30BE8"/>
    <w:rsid w:val="00A30EBD"/>
    <w:rsid w:val="00A3126E"/>
    <w:rsid w:val="00A313F6"/>
    <w:rsid w:val="00A31B5F"/>
    <w:rsid w:val="00A32364"/>
    <w:rsid w:val="00A33BB2"/>
    <w:rsid w:val="00A34A12"/>
    <w:rsid w:val="00A34B13"/>
    <w:rsid w:val="00A35DA7"/>
    <w:rsid w:val="00A3629D"/>
    <w:rsid w:val="00A362F2"/>
    <w:rsid w:val="00A36689"/>
    <w:rsid w:val="00A36898"/>
    <w:rsid w:val="00A36B29"/>
    <w:rsid w:val="00A40BD3"/>
    <w:rsid w:val="00A40EC4"/>
    <w:rsid w:val="00A41785"/>
    <w:rsid w:val="00A4187A"/>
    <w:rsid w:val="00A41D68"/>
    <w:rsid w:val="00A43B68"/>
    <w:rsid w:val="00A44057"/>
    <w:rsid w:val="00A4469B"/>
    <w:rsid w:val="00A448E2"/>
    <w:rsid w:val="00A45B23"/>
    <w:rsid w:val="00A45BF1"/>
    <w:rsid w:val="00A46A65"/>
    <w:rsid w:val="00A470F7"/>
    <w:rsid w:val="00A51481"/>
    <w:rsid w:val="00A51714"/>
    <w:rsid w:val="00A53476"/>
    <w:rsid w:val="00A53851"/>
    <w:rsid w:val="00A5424C"/>
    <w:rsid w:val="00A5429C"/>
    <w:rsid w:val="00A55892"/>
    <w:rsid w:val="00A5616B"/>
    <w:rsid w:val="00A5633D"/>
    <w:rsid w:val="00A56D84"/>
    <w:rsid w:val="00A575C8"/>
    <w:rsid w:val="00A60787"/>
    <w:rsid w:val="00A60D43"/>
    <w:rsid w:val="00A6134B"/>
    <w:rsid w:val="00A61B64"/>
    <w:rsid w:val="00A61CC7"/>
    <w:rsid w:val="00A62202"/>
    <w:rsid w:val="00A62419"/>
    <w:rsid w:val="00A64E00"/>
    <w:rsid w:val="00A64E12"/>
    <w:rsid w:val="00A65813"/>
    <w:rsid w:val="00A65A96"/>
    <w:rsid w:val="00A66B8D"/>
    <w:rsid w:val="00A67BD2"/>
    <w:rsid w:val="00A70BE6"/>
    <w:rsid w:val="00A74890"/>
    <w:rsid w:val="00A74D3B"/>
    <w:rsid w:val="00A75BC6"/>
    <w:rsid w:val="00A76051"/>
    <w:rsid w:val="00A76C65"/>
    <w:rsid w:val="00A76CD0"/>
    <w:rsid w:val="00A7761D"/>
    <w:rsid w:val="00A777A3"/>
    <w:rsid w:val="00A777B2"/>
    <w:rsid w:val="00A809E0"/>
    <w:rsid w:val="00A81D2F"/>
    <w:rsid w:val="00A820F2"/>
    <w:rsid w:val="00A82509"/>
    <w:rsid w:val="00A82A33"/>
    <w:rsid w:val="00A83A37"/>
    <w:rsid w:val="00A83E16"/>
    <w:rsid w:val="00A8453C"/>
    <w:rsid w:val="00A85253"/>
    <w:rsid w:val="00A86EBF"/>
    <w:rsid w:val="00A8726A"/>
    <w:rsid w:val="00A873B0"/>
    <w:rsid w:val="00A87747"/>
    <w:rsid w:val="00A90922"/>
    <w:rsid w:val="00A90CFA"/>
    <w:rsid w:val="00A90E34"/>
    <w:rsid w:val="00A91055"/>
    <w:rsid w:val="00A922B8"/>
    <w:rsid w:val="00A92C28"/>
    <w:rsid w:val="00A92FB7"/>
    <w:rsid w:val="00A93119"/>
    <w:rsid w:val="00A93884"/>
    <w:rsid w:val="00A93E63"/>
    <w:rsid w:val="00A947A5"/>
    <w:rsid w:val="00A9485E"/>
    <w:rsid w:val="00A958C8"/>
    <w:rsid w:val="00A970E9"/>
    <w:rsid w:val="00A9738E"/>
    <w:rsid w:val="00A9782E"/>
    <w:rsid w:val="00AA0293"/>
    <w:rsid w:val="00AA0D34"/>
    <w:rsid w:val="00AA0FC9"/>
    <w:rsid w:val="00AA16C7"/>
    <w:rsid w:val="00AA1DFF"/>
    <w:rsid w:val="00AA1F78"/>
    <w:rsid w:val="00AA23BA"/>
    <w:rsid w:val="00AA2F55"/>
    <w:rsid w:val="00AA323E"/>
    <w:rsid w:val="00AA3306"/>
    <w:rsid w:val="00AA3445"/>
    <w:rsid w:val="00AA3C16"/>
    <w:rsid w:val="00AA472A"/>
    <w:rsid w:val="00AA4880"/>
    <w:rsid w:val="00AA48F1"/>
    <w:rsid w:val="00AA4DEF"/>
    <w:rsid w:val="00AA5495"/>
    <w:rsid w:val="00AA56EB"/>
    <w:rsid w:val="00AA6DC9"/>
    <w:rsid w:val="00AA6EAD"/>
    <w:rsid w:val="00AA7570"/>
    <w:rsid w:val="00AA79E9"/>
    <w:rsid w:val="00AA7C3E"/>
    <w:rsid w:val="00AB1A87"/>
    <w:rsid w:val="00AB3D1A"/>
    <w:rsid w:val="00AB6582"/>
    <w:rsid w:val="00AB6A30"/>
    <w:rsid w:val="00AB786F"/>
    <w:rsid w:val="00AB7AA7"/>
    <w:rsid w:val="00AC0519"/>
    <w:rsid w:val="00AC059A"/>
    <w:rsid w:val="00AC0C95"/>
    <w:rsid w:val="00AC19F8"/>
    <w:rsid w:val="00AC2834"/>
    <w:rsid w:val="00AC2B39"/>
    <w:rsid w:val="00AC2D88"/>
    <w:rsid w:val="00AC2F67"/>
    <w:rsid w:val="00AC311E"/>
    <w:rsid w:val="00AC3CB9"/>
    <w:rsid w:val="00AC43A0"/>
    <w:rsid w:val="00AC52F9"/>
    <w:rsid w:val="00AC5A1B"/>
    <w:rsid w:val="00AC5DB8"/>
    <w:rsid w:val="00AC6444"/>
    <w:rsid w:val="00AC6445"/>
    <w:rsid w:val="00AC7520"/>
    <w:rsid w:val="00AD00D0"/>
    <w:rsid w:val="00AD03BE"/>
    <w:rsid w:val="00AD0E63"/>
    <w:rsid w:val="00AD1710"/>
    <w:rsid w:val="00AD2864"/>
    <w:rsid w:val="00AD2BE5"/>
    <w:rsid w:val="00AD3574"/>
    <w:rsid w:val="00AD3CF6"/>
    <w:rsid w:val="00AD588F"/>
    <w:rsid w:val="00AD5F44"/>
    <w:rsid w:val="00AD6903"/>
    <w:rsid w:val="00AE030E"/>
    <w:rsid w:val="00AE06B9"/>
    <w:rsid w:val="00AE07C6"/>
    <w:rsid w:val="00AE07D9"/>
    <w:rsid w:val="00AE093C"/>
    <w:rsid w:val="00AE0A90"/>
    <w:rsid w:val="00AE1945"/>
    <w:rsid w:val="00AE1DD0"/>
    <w:rsid w:val="00AE2634"/>
    <w:rsid w:val="00AE26B2"/>
    <w:rsid w:val="00AE26E2"/>
    <w:rsid w:val="00AE2848"/>
    <w:rsid w:val="00AE2D14"/>
    <w:rsid w:val="00AE3298"/>
    <w:rsid w:val="00AE3AD2"/>
    <w:rsid w:val="00AE40DA"/>
    <w:rsid w:val="00AE4461"/>
    <w:rsid w:val="00AE4C13"/>
    <w:rsid w:val="00AE4CDB"/>
    <w:rsid w:val="00AE5080"/>
    <w:rsid w:val="00AE541D"/>
    <w:rsid w:val="00AE5E1D"/>
    <w:rsid w:val="00AE6E0E"/>
    <w:rsid w:val="00AE6E12"/>
    <w:rsid w:val="00AE732E"/>
    <w:rsid w:val="00AE7556"/>
    <w:rsid w:val="00AE780B"/>
    <w:rsid w:val="00AF0CC5"/>
    <w:rsid w:val="00AF1650"/>
    <w:rsid w:val="00AF1D54"/>
    <w:rsid w:val="00AF246A"/>
    <w:rsid w:val="00AF246F"/>
    <w:rsid w:val="00AF25D1"/>
    <w:rsid w:val="00AF25D5"/>
    <w:rsid w:val="00AF32D9"/>
    <w:rsid w:val="00AF5579"/>
    <w:rsid w:val="00AF5DE9"/>
    <w:rsid w:val="00AF6FCB"/>
    <w:rsid w:val="00AF762C"/>
    <w:rsid w:val="00AF775B"/>
    <w:rsid w:val="00AF7BF9"/>
    <w:rsid w:val="00AF7C24"/>
    <w:rsid w:val="00B00ADE"/>
    <w:rsid w:val="00B00FF5"/>
    <w:rsid w:val="00B01446"/>
    <w:rsid w:val="00B014E6"/>
    <w:rsid w:val="00B017B5"/>
    <w:rsid w:val="00B038DA"/>
    <w:rsid w:val="00B059F6"/>
    <w:rsid w:val="00B06645"/>
    <w:rsid w:val="00B06986"/>
    <w:rsid w:val="00B10048"/>
    <w:rsid w:val="00B10A3A"/>
    <w:rsid w:val="00B10D91"/>
    <w:rsid w:val="00B11730"/>
    <w:rsid w:val="00B12629"/>
    <w:rsid w:val="00B13F80"/>
    <w:rsid w:val="00B147FE"/>
    <w:rsid w:val="00B14EC6"/>
    <w:rsid w:val="00B15D70"/>
    <w:rsid w:val="00B15FB2"/>
    <w:rsid w:val="00B177B7"/>
    <w:rsid w:val="00B17FD1"/>
    <w:rsid w:val="00B2032E"/>
    <w:rsid w:val="00B21062"/>
    <w:rsid w:val="00B210FD"/>
    <w:rsid w:val="00B21189"/>
    <w:rsid w:val="00B21341"/>
    <w:rsid w:val="00B215CD"/>
    <w:rsid w:val="00B216C2"/>
    <w:rsid w:val="00B21C8E"/>
    <w:rsid w:val="00B22F15"/>
    <w:rsid w:val="00B24021"/>
    <w:rsid w:val="00B2438D"/>
    <w:rsid w:val="00B2481F"/>
    <w:rsid w:val="00B24B4C"/>
    <w:rsid w:val="00B2720C"/>
    <w:rsid w:val="00B27B38"/>
    <w:rsid w:val="00B30D32"/>
    <w:rsid w:val="00B313E7"/>
    <w:rsid w:val="00B3170F"/>
    <w:rsid w:val="00B32069"/>
    <w:rsid w:val="00B322DB"/>
    <w:rsid w:val="00B3360A"/>
    <w:rsid w:val="00B341C8"/>
    <w:rsid w:val="00B347E5"/>
    <w:rsid w:val="00B34A48"/>
    <w:rsid w:val="00B34D4E"/>
    <w:rsid w:val="00B372C6"/>
    <w:rsid w:val="00B375B5"/>
    <w:rsid w:val="00B404FC"/>
    <w:rsid w:val="00B41584"/>
    <w:rsid w:val="00B41FBC"/>
    <w:rsid w:val="00B42A51"/>
    <w:rsid w:val="00B42C4A"/>
    <w:rsid w:val="00B42F35"/>
    <w:rsid w:val="00B43580"/>
    <w:rsid w:val="00B44C1C"/>
    <w:rsid w:val="00B46279"/>
    <w:rsid w:val="00B46585"/>
    <w:rsid w:val="00B4678D"/>
    <w:rsid w:val="00B470AF"/>
    <w:rsid w:val="00B50EE7"/>
    <w:rsid w:val="00B5143A"/>
    <w:rsid w:val="00B51FC3"/>
    <w:rsid w:val="00B53889"/>
    <w:rsid w:val="00B5416B"/>
    <w:rsid w:val="00B549F3"/>
    <w:rsid w:val="00B55008"/>
    <w:rsid w:val="00B55345"/>
    <w:rsid w:val="00B555B8"/>
    <w:rsid w:val="00B556EE"/>
    <w:rsid w:val="00B558A8"/>
    <w:rsid w:val="00B55D43"/>
    <w:rsid w:val="00B560B4"/>
    <w:rsid w:val="00B563FA"/>
    <w:rsid w:val="00B5712D"/>
    <w:rsid w:val="00B60011"/>
    <w:rsid w:val="00B60753"/>
    <w:rsid w:val="00B62EC8"/>
    <w:rsid w:val="00B63673"/>
    <w:rsid w:val="00B63D36"/>
    <w:rsid w:val="00B641DC"/>
    <w:rsid w:val="00B6463E"/>
    <w:rsid w:val="00B65262"/>
    <w:rsid w:val="00B65522"/>
    <w:rsid w:val="00B65872"/>
    <w:rsid w:val="00B65A39"/>
    <w:rsid w:val="00B65CCC"/>
    <w:rsid w:val="00B66CE0"/>
    <w:rsid w:val="00B66EC8"/>
    <w:rsid w:val="00B67758"/>
    <w:rsid w:val="00B705F7"/>
    <w:rsid w:val="00B70943"/>
    <w:rsid w:val="00B70AA0"/>
    <w:rsid w:val="00B70BF1"/>
    <w:rsid w:val="00B736E5"/>
    <w:rsid w:val="00B738AB"/>
    <w:rsid w:val="00B738B1"/>
    <w:rsid w:val="00B73E06"/>
    <w:rsid w:val="00B752B5"/>
    <w:rsid w:val="00B758B7"/>
    <w:rsid w:val="00B765BC"/>
    <w:rsid w:val="00B77528"/>
    <w:rsid w:val="00B77AFD"/>
    <w:rsid w:val="00B815A1"/>
    <w:rsid w:val="00B83B81"/>
    <w:rsid w:val="00B8425A"/>
    <w:rsid w:val="00B8438C"/>
    <w:rsid w:val="00B846A7"/>
    <w:rsid w:val="00B84A92"/>
    <w:rsid w:val="00B84EEC"/>
    <w:rsid w:val="00B8517C"/>
    <w:rsid w:val="00B85309"/>
    <w:rsid w:val="00B85955"/>
    <w:rsid w:val="00B862FF"/>
    <w:rsid w:val="00B86619"/>
    <w:rsid w:val="00B87707"/>
    <w:rsid w:val="00B9005D"/>
    <w:rsid w:val="00B90512"/>
    <w:rsid w:val="00B91E1D"/>
    <w:rsid w:val="00B924E8"/>
    <w:rsid w:val="00B92F41"/>
    <w:rsid w:val="00B9514A"/>
    <w:rsid w:val="00BA0ADB"/>
    <w:rsid w:val="00BA171C"/>
    <w:rsid w:val="00BA1E28"/>
    <w:rsid w:val="00BA3C8D"/>
    <w:rsid w:val="00BA4657"/>
    <w:rsid w:val="00BA5BFC"/>
    <w:rsid w:val="00BA68F5"/>
    <w:rsid w:val="00BA70EB"/>
    <w:rsid w:val="00BA7ACA"/>
    <w:rsid w:val="00BA7E71"/>
    <w:rsid w:val="00BB0742"/>
    <w:rsid w:val="00BB0B50"/>
    <w:rsid w:val="00BB18BC"/>
    <w:rsid w:val="00BB19B7"/>
    <w:rsid w:val="00BB1BDD"/>
    <w:rsid w:val="00BB1C09"/>
    <w:rsid w:val="00BB2AE0"/>
    <w:rsid w:val="00BB2D34"/>
    <w:rsid w:val="00BB37A4"/>
    <w:rsid w:val="00BB452E"/>
    <w:rsid w:val="00BB500F"/>
    <w:rsid w:val="00BB51C2"/>
    <w:rsid w:val="00BB6454"/>
    <w:rsid w:val="00BB7D29"/>
    <w:rsid w:val="00BB7DA6"/>
    <w:rsid w:val="00BC040D"/>
    <w:rsid w:val="00BC0C5A"/>
    <w:rsid w:val="00BC1C3B"/>
    <w:rsid w:val="00BC2442"/>
    <w:rsid w:val="00BC248D"/>
    <w:rsid w:val="00BC2B54"/>
    <w:rsid w:val="00BC2C1C"/>
    <w:rsid w:val="00BC35C2"/>
    <w:rsid w:val="00BC3E72"/>
    <w:rsid w:val="00BC4501"/>
    <w:rsid w:val="00BC471A"/>
    <w:rsid w:val="00BC4952"/>
    <w:rsid w:val="00BC68F6"/>
    <w:rsid w:val="00BC6B3F"/>
    <w:rsid w:val="00BD1E91"/>
    <w:rsid w:val="00BD2383"/>
    <w:rsid w:val="00BD32D0"/>
    <w:rsid w:val="00BD3403"/>
    <w:rsid w:val="00BD342C"/>
    <w:rsid w:val="00BD4C01"/>
    <w:rsid w:val="00BD4F8D"/>
    <w:rsid w:val="00BD5765"/>
    <w:rsid w:val="00BD5E34"/>
    <w:rsid w:val="00BD6450"/>
    <w:rsid w:val="00BD6549"/>
    <w:rsid w:val="00BE2127"/>
    <w:rsid w:val="00BE2151"/>
    <w:rsid w:val="00BE2B64"/>
    <w:rsid w:val="00BE2F56"/>
    <w:rsid w:val="00BE44F1"/>
    <w:rsid w:val="00BE46C8"/>
    <w:rsid w:val="00BE4E22"/>
    <w:rsid w:val="00BE5BAE"/>
    <w:rsid w:val="00BE648F"/>
    <w:rsid w:val="00BE71B4"/>
    <w:rsid w:val="00BE7D24"/>
    <w:rsid w:val="00BF1BC4"/>
    <w:rsid w:val="00BF22AF"/>
    <w:rsid w:val="00BF2A47"/>
    <w:rsid w:val="00BF3ED8"/>
    <w:rsid w:val="00BF40E0"/>
    <w:rsid w:val="00BF4D92"/>
    <w:rsid w:val="00BF5B29"/>
    <w:rsid w:val="00BF606F"/>
    <w:rsid w:val="00BF6132"/>
    <w:rsid w:val="00C019F1"/>
    <w:rsid w:val="00C019F8"/>
    <w:rsid w:val="00C06919"/>
    <w:rsid w:val="00C06B43"/>
    <w:rsid w:val="00C06FA4"/>
    <w:rsid w:val="00C07C79"/>
    <w:rsid w:val="00C07FB8"/>
    <w:rsid w:val="00C10369"/>
    <w:rsid w:val="00C10C9D"/>
    <w:rsid w:val="00C10FAC"/>
    <w:rsid w:val="00C11363"/>
    <w:rsid w:val="00C114B6"/>
    <w:rsid w:val="00C11CD3"/>
    <w:rsid w:val="00C1316C"/>
    <w:rsid w:val="00C135E0"/>
    <w:rsid w:val="00C147D8"/>
    <w:rsid w:val="00C167A0"/>
    <w:rsid w:val="00C16A7E"/>
    <w:rsid w:val="00C16C65"/>
    <w:rsid w:val="00C16EF0"/>
    <w:rsid w:val="00C17366"/>
    <w:rsid w:val="00C2058F"/>
    <w:rsid w:val="00C212D7"/>
    <w:rsid w:val="00C24714"/>
    <w:rsid w:val="00C248D1"/>
    <w:rsid w:val="00C260DC"/>
    <w:rsid w:val="00C2735F"/>
    <w:rsid w:val="00C275B7"/>
    <w:rsid w:val="00C3060A"/>
    <w:rsid w:val="00C30DDA"/>
    <w:rsid w:val="00C311AE"/>
    <w:rsid w:val="00C3198F"/>
    <w:rsid w:val="00C31E82"/>
    <w:rsid w:val="00C33BFF"/>
    <w:rsid w:val="00C34558"/>
    <w:rsid w:val="00C347BF"/>
    <w:rsid w:val="00C34AA1"/>
    <w:rsid w:val="00C35B94"/>
    <w:rsid w:val="00C35FBC"/>
    <w:rsid w:val="00C3689D"/>
    <w:rsid w:val="00C375EA"/>
    <w:rsid w:val="00C37D48"/>
    <w:rsid w:val="00C4055F"/>
    <w:rsid w:val="00C407D0"/>
    <w:rsid w:val="00C414C4"/>
    <w:rsid w:val="00C417EF"/>
    <w:rsid w:val="00C418D9"/>
    <w:rsid w:val="00C41E79"/>
    <w:rsid w:val="00C423E4"/>
    <w:rsid w:val="00C42C87"/>
    <w:rsid w:val="00C42CE7"/>
    <w:rsid w:val="00C43AD2"/>
    <w:rsid w:val="00C45ABB"/>
    <w:rsid w:val="00C46694"/>
    <w:rsid w:val="00C479BD"/>
    <w:rsid w:val="00C47D29"/>
    <w:rsid w:val="00C50FA8"/>
    <w:rsid w:val="00C510CB"/>
    <w:rsid w:val="00C51149"/>
    <w:rsid w:val="00C513B3"/>
    <w:rsid w:val="00C51984"/>
    <w:rsid w:val="00C523CC"/>
    <w:rsid w:val="00C5276E"/>
    <w:rsid w:val="00C52D36"/>
    <w:rsid w:val="00C5375E"/>
    <w:rsid w:val="00C53C00"/>
    <w:rsid w:val="00C55FBB"/>
    <w:rsid w:val="00C57D68"/>
    <w:rsid w:val="00C60E3A"/>
    <w:rsid w:val="00C6311A"/>
    <w:rsid w:val="00C63537"/>
    <w:rsid w:val="00C64312"/>
    <w:rsid w:val="00C64804"/>
    <w:rsid w:val="00C64921"/>
    <w:rsid w:val="00C65381"/>
    <w:rsid w:val="00C6562A"/>
    <w:rsid w:val="00C65720"/>
    <w:rsid w:val="00C65901"/>
    <w:rsid w:val="00C65D92"/>
    <w:rsid w:val="00C662C0"/>
    <w:rsid w:val="00C70A19"/>
    <w:rsid w:val="00C70F4E"/>
    <w:rsid w:val="00C71250"/>
    <w:rsid w:val="00C72DAC"/>
    <w:rsid w:val="00C73A59"/>
    <w:rsid w:val="00C73B31"/>
    <w:rsid w:val="00C742DF"/>
    <w:rsid w:val="00C74EE2"/>
    <w:rsid w:val="00C76388"/>
    <w:rsid w:val="00C7682E"/>
    <w:rsid w:val="00C76F4E"/>
    <w:rsid w:val="00C770FC"/>
    <w:rsid w:val="00C7722D"/>
    <w:rsid w:val="00C77B58"/>
    <w:rsid w:val="00C8026B"/>
    <w:rsid w:val="00C805F6"/>
    <w:rsid w:val="00C82F50"/>
    <w:rsid w:val="00C83377"/>
    <w:rsid w:val="00C8341A"/>
    <w:rsid w:val="00C836B1"/>
    <w:rsid w:val="00C84193"/>
    <w:rsid w:val="00C84E74"/>
    <w:rsid w:val="00C852CD"/>
    <w:rsid w:val="00C85E42"/>
    <w:rsid w:val="00C86E46"/>
    <w:rsid w:val="00C87D92"/>
    <w:rsid w:val="00C87E1C"/>
    <w:rsid w:val="00C902B0"/>
    <w:rsid w:val="00C90B73"/>
    <w:rsid w:val="00C91AF2"/>
    <w:rsid w:val="00C92B4F"/>
    <w:rsid w:val="00C93457"/>
    <w:rsid w:val="00C93AD0"/>
    <w:rsid w:val="00C94A72"/>
    <w:rsid w:val="00C94BA1"/>
    <w:rsid w:val="00C95392"/>
    <w:rsid w:val="00C95CB0"/>
    <w:rsid w:val="00C963AC"/>
    <w:rsid w:val="00C976DB"/>
    <w:rsid w:val="00C97FB7"/>
    <w:rsid w:val="00CA01A2"/>
    <w:rsid w:val="00CA025A"/>
    <w:rsid w:val="00CA029A"/>
    <w:rsid w:val="00CA07EE"/>
    <w:rsid w:val="00CA138C"/>
    <w:rsid w:val="00CA1C9E"/>
    <w:rsid w:val="00CA25EA"/>
    <w:rsid w:val="00CA2EE2"/>
    <w:rsid w:val="00CA4CCE"/>
    <w:rsid w:val="00CA5046"/>
    <w:rsid w:val="00CA5178"/>
    <w:rsid w:val="00CA5A85"/>
    <w:rsid w:val="00CA5E43"/>
    <w:rsid w:val="00CA5F9E"/>
    <w:rsid w:val="00CA646B"/>
    <w:rsid w:val="00CA773E"/>
    <w:rsid w:val="00CA7E2C"/>
    <w:rsid w:val="00CB0C9B"/>
    <w:rsid w:val="00CB18D2"/>
    <w:rsid w:val="00CB1C7C"/>
    <w:rsid w:val="00CB2717"/>
    <w:rsid w:val="00CB2F36"/>
    <w:rsid w:val="00CB4791"/>
    <w:rsid w:val="00CB5D05"/>
    <w:rsid w:val="00CB5E98"/>
    <w:rsid w:val="00CB6349"/>
    <w:rsid w:val="00CB69B6"/>
    <w:rsid w:val="00CB7297"/>
    <w:rsid w:val="00CC3D7D"/>
    <w:rsid w:val="00CC6737"/>
    <w:rsid w:val="00CC7C74"/>
    <w:rsid w:val="00CD0786"/>
    <w:rsid w:val="00CD0E39"/>
    <w:rsid w:val="00CD0ECB"/>
    <w:rsid w:val="00CD1284"/>
    <w:rsid w:val="00CD1F30"/>
    <w:rsid w:val="00CD1FE9"/>
    <w:rsid w:val="00CD39ED"/>
    <w:rsid w:val="00CD4A56"/>
    <w:rsid w:val="00CD546C"/>
    <w:rsid w:val="00CD59B8"/>
    <w:rsid w:val="00CD5E5A"/>
    <w:rsid w:val="00CD7BDE"/>
    <w:rsid w:val="00CE16B7"/>
    <w:rsid w:val="00CE21DA"/>
    <w:rsid w:val="00CE2516"/>
    <w:rsid w:val="00CE261E"/>
    <w:rsid w:val="00CE28EF"/>
    <w:rsid w:val="00CE2BE6"/>
    <w:rsid w:val="00CE3067"/>
    <w:rsid w:val="00CE33C1"/>
    <w:rsid w:val="00CE43D6"/>
    <w:rsid w:val="00CE4578"/>
    <w:rsid w:val="00CE4692"/>
    <w:rsid w:val="00CE4A25"/>
    <w:rsid w:val="00CE5CA0"/>
    <w:rsid w:val="00CE7580"/>
    <w:rsid w:val="00CE7C47"/>
    <w:rsid w:val="00CF00DA"/>
    <w:rsid w:val="00CF09A9"/>
    <w:rsid w:val="00CF0DC1"/>
    <w:rsid w:val="00CF1767"/>
    <w:rsid w:val="00CF3701"/>
    <w:rsid w:val="00CF46B7"/>
    <w:rsid w:val="00CF49C3"/>
    <w:rsid w:val="00CF5FBA"/>
    <w:rsid w:val="00CF64ED"/>
    <w:rsid w:val="00CF71AD"/>
    <w:rsid w:val="00D00568"/>
    <w:rsid w:val="00D013ED"/>
    <w:rsid w:val="00D024B7"/>
    <w:rsid w:val="00D026DB"/>
    <w:rsid w:val="00D02783"/>
    <w:rsid w:val="00D02A9D"/>
    <w:rsid w:val="00D02DF0"/>
    <w:rsid w:val="00D042CE"/>
    <w:rsid w:val="00D04418"/>
    <w:rsid w:val="00D04976"/>
    <w:rsid w:val="00D050E7"/>
    <w:rsid w:val="00D05D1B"/>
    <w:rsid w:val="00D0609A"/>
    <w:rsid w:val="00D0666F"/>
    <w:rsid w:val="00D06C10"/>
    <w:rsid w:val="00D077C8"/>
    <w:rsid w:val="00D07905"/>
    <w:rsid w:val="00D10CEB"/>
    <w:rsid w:val="00D11C00"/>
    <w:rsid w:val="00D11C54"/>
    <w:rsid w:val="00D11E24"/>
    <w:rsid w:val="00D12C46"/>
    <w:rsid w:val="00D13126"/>
    <w:rsid w:val="00D1356F"/>
    <w:rsid w:val="00D13C2C"/>
    <w:rsid w:val="00D14E04"/>
    <w:rsid w:val="00D15254"/>
    <w:rsid w:val="00D152B4"/>
    <w:rsid w:val="00D156AC"/>
    <w:rsid w:val="00D16827"/>
    <w:rsid w:val="00D1709E"/>
    <w:rsid w:val="00D171A3"/>
    <w:rsid w:val="00D17B51"/>
    <w:rsid w:val="00D2018B"/>
    <w:rsid w:val="00D21157"/>
    <w:rsid w:val="00D21F6A"/>
    <w:rsid w:val="00D22254"/>
    <w:rsid w:val="00D22F5B"/>
    <w:rsid w:val="00D231FD"/>
    <w:rsid w:val="00D23397"/>
    <w:rsid w:val="00D23891"/>
    <w:rsid w:val="00D23A4F"/>
    <w:rsid w:val="00D24136"/>
    <w:rsid w:val="00D24358"/>
    <w:rsid w:val="00D24BD7"/>
    <w:rsid w:val="00D254D3"/>
    <w:rsid w:val="00D2595B"/>
    <w:rsid w:val="00D26618"/>
    <w:rsid w:val="00D269E2"/>
    <w:rsid w:val="00D269F3"/>
    <w:rsid w:val="00D26DF8"/>
    <w:rsid w:val="00D26F96"/>
    <w:rsid w:val="00D270A0"/>
    <w:rsid w:val="00D27A35"/>
    <w:rsid w:val="00D3037D"/>
    <w:rsid w:val="00D311EE"/>
    <w:rsid w:val="00D31D56"/>
    <w:rsid w:val="00D32735"/>
    <w:rsid w:val="00D34AE8"/>
    <w:rsid w:val="00D35406"/>
    <w:rsid w:val="00D35474"/>
    <w:rsid w:val="00D3625C"/>
    <w:rsid w:val="00D3713D"/>
    <w:rsid w:val="00D37357"/>
    <w:rsid w:val="00D37DBF"/>
    <w:rsid w:val="00D40100"/>
    <w:rsid w:val="00D41C36"/>
    <w:rsid w:val="00D42027"/>
    <w:rsid w:val="00D4368F"/>
    <w:rsid w:val="00D43CAA"/>
    <w:rsid w:val="00D442F9"/>
    <w:rsid w:val="00D44825"/>
    <w:rsid w:val="00D45C25"/>
    <w:rsid w:val="00D4635C"/>
    <w:rsid w:val="00D467A5"/>
    <w:rsid w:val="00D468BE"/>
    <w:rsid w:val="00D477E3"/>
    <w:rsid w:val="00D50D44"/>
    <w:rsid w:val="00D510B4"/>
    <w:rsid w:val="00D51C3F"/>
    <w:rsid w:val="00D5304D"/>
    <w:rsid w:val="00D5397F"/>
    <w:rsid w:val="00D53DED"/>
    <w:rsid w:val="00D54083"/>
    <w:rsid w:val="00D542B2"/>
    <w:rsid w:val="00D5485D"/>
    <w:rsid w:val="00D54C09"/>
    <w:rsid w:val="00D55007"/>
    <w:rsid w:val="00D56976"/>
    <w:rsid w:val="00D57784"/>
    <w:rsid w:val="00D60173"/>
    <w:rsid w:val="00D60DD4"/>
    <w:rsid w:val="00D60FD9"/>
    <w:rsid w:val="00D61164"/>
    <w:rsid w:val="00D61CDF"/>
    <w:rsid w:val="00D61F34"/>
    <w:rsid w:val="00D6318C"/>
    <w:rsid w:val="00D651C9"/>
    <w:rsid w:val="00D679E9"/>
    <w:rsid w:val="00D67B72"/>
    <w:rsid w:val="00D67C1E"/>
    <w:rsid w:val="00D70B21"/>
    <w:rsid w:val="00D71508"/>
    <w:rsid w:val="00D717F8"/>
    <w:rsid w:val="00D71BD3"/>
    <w:rsid w:val="00D71CD2"/>
    <w:rsid w:val="00D72905"/>
    <w:rsid w:val="00D73486"/>
    <w:rsid w:val="00D734B3"/>
    <w:rsid w:val="00D7543D"/>
    <w:rsid w:val="00D75C88"/>
    <w:rsid w:val="00D75EA8"/>
    <w:rsid w:val="00D765AE"/>
    <w:rsid w:val="00D766F5"/>
    <w:rsid w:val="00D769C0"/>
    <w:rsid w:val="00D769F9"/>
    <w:rsid w:val="00D773A2"/>
    <w:rsid w:val="00D80470"/>
    <w:rsid w:val="00D8180F"/>
    <w:rsid w:val="00D82494"/>
    <w:rsid w:val="00D8316A"/>
    <w:rsid w:val="00D83535"/>
    <w:rsid w:val="00D8359E"/>
    <w:rsid w:val="00D848E7"/>
    <w:rsid w:val="00D85597"/>
    <w:rsid w:val="00D85703"/>
    <w:rsid w:val="00D8572D"/>
    <w:rsid w:val="00D85A82"/>
    <w:rsid w:val="00D85DA1"/>
    <w:rsid w:val="00D8629A"/>
    <w:rsid w:val="00D86A4C"/>
    <w:rsid w:val="00D875DD"/>
    <w:rsid w:val="00D876F1"/>
    <w:rsid w:val="00D902F4"/>
    <w:rsid w:val="00D906F1"/>
    <w:rsid w:val="00D90A2F"/>
    <w:rsid w:val="00D90B9C"/>
    <w:rsid w:val="00D9179E"/>
    <w:rsid w:val="00D92693"/>
    <w:rsid w:val="00D932E6"/>
    <w:rsid w:val="00D93AF5"/>
    <w:rsid w:val="00D9453E"/>
    <w:rsid w:val="00D95B53"/>
    <w:rsid w:val="00D96D7B"/>
    <w:rsid w:val="00D9727B"/>
    <w:rsid w:val="00D979B8"/>
    <w:rsid w:val="00D97DD2"/>
    <w:rsid w:val="00D97E27"/>
    <w:rsid w:val="00DA0266"/>
    <w:rsid w:val="00DA1E77"/>
    <w:rsid w:val="00DA1E8A"/>
    <w:rsid w:val="00DA2836"/>
    <w:rsid w:val="00DA2B2D"/>
    <w:rsid w:val="00DA2D22"/>
    <w:rsid w:val="00DA527E"/>
    <w:rsid w:val="00DA537F"/>
    <w:rsid w:val="00DA7277"/>
    <w:rsid w:val="00DB053D"/>
    <w:rsid w:val="00DB155C"/>
    <w:rsid w:val="00DB2561"/>
    <w:rsid w:val="00DB2E33"/>
    <w:rsid w:val="00DB2FF8"/>
    <w:rsid w:val="00DB3792"/>
    <w:rsid w:val="00DB4DAD"/>
    <w:rsid w:val="00DB4E70"/>
    <w:rsid w:val="00DB58FE"/>
    <w:rsid w:val="00DB5EA6"/>
    <w:rsid w:val="00DB6379"/>
    <w:rsid w:val="00DB68EB"/>
    <w:rsid w:val="00DB778A"/>
    <w:rsid w:val="00DC04AF"/>
    <w:rsid w:val="00DC08F1"/>
    <w:rsid w:val="00DC0D39"/>
    <w:rsid w:val="00DC1232"/>
    <w:rsid w:val="00DC320A"/>
    <w:rsid w:val="00DC3579"/>
    <w:rsid w:val="00DC3B5F"/>
    <w:rsid w:val="00DC3DFC"/>
    <w:rsid w:val="00DC46E5"/>
    <w:rsid w:val="00DC4935"/>
    <w:rsid w:val="00DC49C9"/>
    <w:rsid w:val="00DC51CB"/>
    <w:rsid w:val="00DC5243"/>
    <w:rsid w:val="00DC66D6"/>
    <w:rsid w:val="00DC6F2E"/>
    <w:rsid w:val="00DD031F"/>
    <w:rsid w:val="00DD055A"/>
    <w:rsid w:val="00DD06E9"/>
    <w:rsid w:val="00DD272D"/>
    <w:rsid w:val="00DD33D5"/>
    <w:rsid w:val="00DD52BA"/>
    <w:rsid w:val="00DD5718"/>
    <w:rsid w:val="00DD602F"/>
    <w:rsid w:val="00DD6996"/>
    <w:rsid w:val="00DD76A3"/>
    <w:rsid w:val="00DD7B01"/>
    <w:rsid w:val="00DD7E28"/>
    <w:rsid w:val="00DE0528"/>
    <w:rsid w:val="00DE0F6E"/>
    <w:rsid w:val="00DE1B0B"/>
    <w:rsid w:val="00DE1B83"/>
    <w:rsid w:val="00DE1CE0"/>
    <w:rsid w:val="00DE22DE"/>
    <w:rsid w:val="00DE2718"/>
    <w:rsid w:val="00DE364A"/>
    <w:rsid w:val="00DE3BE8"/>
    <w:rsid w:val="00DE591A"/>
    <w:rsid w:val="00DE5981"/>
    <w:rsid w:val="00DE6BF5"/>
    <w:rsid w:val="00DE6CAC"/>
    <w:rsid w:val="00DE7453"/>
    <w:rsid w:val="00DF0ADA"/>
    <w:rsid w:val="00DF0E1B"/>
    <w:rsid w:val="00DF0FCB"/>
    <w:rsid w:val="00DF1EA4"/>
    <w:rsid w:val="00DF330C"/>
    <w:rsid w:val="00DF40C6"/>
    <w:rsid w:val="00DF40CF"/>
    <w:rsid w:val="00DF4641"/>
    <w:rsid w:val="00DF63AA"/>
    <w:rsid w:val="00DF6765"/>
    <w:rsid w:val="00DF69A4"/>
    <w:rsid w:val="00DF77F9"/>
    <w:rsid w:val="00E00024"/>
    <w:rsid w:val="00E00455"/>
    <w:rsid w:val="00E00C79"/>
    <w:rsid w:val="00E028AC"/>
    <w:rsid w:val="00E047D1"/>
    <w:rsid w:val="00E0485C"/>
    <w:rsid w:val="00E04DC2"/>
    <w:rsid w:val="00E04E20"/>
    <w:rsid w:val="00E060C1"/>
    <w:rsid w:val="00E07BE5"/>
    <w:rsid w:val="00E10ABD"/>
    <w:rsid w:val="00E10ADB"/>
    <w:rsid w:val="00E10BE7"/>
    <w:rsid w:val="00E10F93"/>
    <w:rsid w:val="00E11AA1"/>
    <w:rsid w:val="00E121BA"/>
    <w:rsid w:val="00E12A31"/>
    <w:rsid w:val="00E12DC9"/>
    <w:rsid w:val="00E13DC0"/>
    <w:rsid w:val="00E145E8"/>
    <w:rsid w:val="00E149A5"/>
    <w:rsid w:val="00E15533"/>
    <w:rsid w:val="00E15885"/>
    <w:rsid w:val="00E159FC"/>
    <w:rsid w:val="00E1636C"/>
    <w:rsid w:val="00E16636"/>
    <w:rsid w:val="00E16755"/>
    <w:rsid w:val="00E171E0"/>
    <w:rsid w:val="00E17CEB"/>
    <w:rsid w:val="00E214F4"/>
    <w:rsid w:val="00E218DB"/>
    <w:rsid w:val="00E21960"/>
    <w:rsid w:val="00E22020"/>
    <w:rsid w:val="00E22342"/>
    <w:rsid w:val="00E22882"/>
    <w:rsid w:val="00E238FA"/>
    <w:rsid w:val="00E23E7E"/>
    <w:rsid w:val="00E24245"/>
    <w:rsid w:val="00E25C4E"/>
    <w:rsid w:val="00E3046D"/>
    <w:rsid w:val="00E306DC"/>
    <w:rsid w:val="00E30797"/>
    <w:rsid w:val="00E3094D"/>
    <w:rsid w:val="00E30D1E"/>
    <w:rsid w:val="00E312CD"/>
    <w:rsid w:val="00E31AE9"/>
    <w:rsid w:val="00E31B14"/>
    <w:rsid w:val="00E31D80"/>
    <w:rsid w:val="00E32765"/>
    <w:rsid w:val="00E3328C"/>
    <w:rsid w:val="00E33A22"/>
    <w:rsid w:val="00E33D9C"/>
    <w:rsid w:val="00E33DA1"/>
    <w:rsid w:val="00E34E3E"/>
    <w:rsid w:val="00E3505E"/>
    <w:rsid w:val="00E360C6"/>
    <w:rsid w:val="00E37216"/>
    <w:rsid w:val="00E40637"/>
    <w:rsid w:val="00E40A17"/>
    <w:rsid w:val="00E40D09"/>
    <w:rsid w:val="00E41D74"/>
    <w:rsid w:val="00E4254F"/>
    <w:rsid w:val="00E4279D"/>
    <w:rsid w:val="00E42A5C"/>
    <w:rsid w:val="00E42B13"/>
    <w:rsid w:val="00E43C85"/>
    <w:rsid w:val="00E43DC2"/>
    <w:rsid w:val="00E44961"/>
    <w:rsid w:val="00E44D6B"/>
    <w:rsid w:val="00E452E9"/>
    <w:rsid w:val="00E468CF"/>
    <w:rsid w:val="00E46A81"/>
    <w:rsid w:val="00E474F4"/>
    <w:rsid w:val="00E47622"/>
    <w:rsid w:val="00E477B5"/>
    <w:rsid w:val="00E47F28"/>
    <w:rsid w:val="00E506EF"/>
    <w:rsid w:val="00E50B45"/>
    <w:rsid w:val="00E51250"/>
    <w:rsid w:val="00E51A19"/>
    <w:rsid w:val="00E51B10"/>
    <w:rsid w:val="00E51E1A"/>
    <w:rsid w:val="00E5276A"/>
    <w:rsid w:val="00E52E44"/>
    <w:rsid w:val="00E55158"/>
    <w:rsid w:val="00E553A6"/>
    <w:rsid w:val="00E5734B"/>
    <w:rsid w:val="00E5763B"/>
    <w:rsid w:val="00E57A9C"/>
    <w:rsid w:val="00E604EE"/>
    <w:rsid w:val="00E60597"/>
    <w:rsid w:val="00E60661"/>
    <w:rsid w:val="00E61A5D"/>
    <w:rsid w:val="00E6278A"/>
    <w:rsid w:val="00E63E7E"/>
    <w:rsid w:val="00E644BA"/>
    <w:rsid w:val="00E64646"/>
    <w:rsid w:val="00E67323"/>
    <w:rsid w:val="00E67837"/>
    <w:rsid w:val="00E67E34"/>
    <w:rsid w:val="00E709CB"/>
    <w:rsid w:val="00E71B2C"/>
    <w:rsid w:val="00E73341"/>
    <w:rsid w:val="00E740AA"/>
    <w:rsid w:val="00E74593"/>
    <w:rsid w:val="00E747E4"/>
    <w:rsid w:val="00E75F74"/>
    <w:rsid w:val="00E76303"/>
    <w:rsid w:val="00E76562"/>
    <w:rsid w:val="00E76918"/>
    <w:rsid w:val="00E770B3"/>
    <w:rsid w:val="00E807A3"/>
    <w:rsid w:val="00E80C14"/>
    <w:rsid w:val="00E8148A"/>
    <w:rsid w:val="00E824AD"/>
    <w:rsid w:val="00E82EE5"/>
    <w:rsid w:val="00E83193"/>
    <w:rsid w:val="00E837A2"/>
    <w:rsid w:val="00E83F84"/>
    <w:rsid w:val="00E84987"/>
    <w:rsid w:val="00E870A4"/>
    <w:rsid w:val="00E875FF"/>
    <w:rsid w:val="00E87F07"/>
    <w:rsid w:val="00E9281F"/>
    <w:rsid w:val="00E93A42"/>
    <w:rsid w:val="00E94983"/>
    <w:rsid w:val="00E94B95"/>
    <w:rsid w:val="00E94E07"/>
    <w:rsid w:val="00E9634B"/>
    <w:rsid w:val="00E96E9D"/>
    <w:rsid w:val="00E9793C"/>
    <w:rsid w:val="00EA06AB"/>
    <w:rsid w:val="00EA07FE"/>
    <w:rsid w:val="00EA0889"/>
    <w:rsid w:val="00EA0FC7"/>
    <w:rsid w:val="00EA1C82"/>
    <w:rsid w:val="00EA1DF1"/>
    <w:rsid w:val="00EA20B6"/>
    <w:rsid w:val="00EA3405"/>
    <w:rsid w:val="00EA442D"/>
    <w:rsid w:val="00EA4E3A"/>
    <w:rsid w:val="00EA4F90"/>
    <w:rsid w:val="00EA4FD4"/>
    <w:rsid w:val="00EA531B"/>
    <w:rsid w:val="00EA558F"/>
    <w:rsid w:val="00EA57A2"/>
    <w:rsid w:val="00EA57C8"/>
    <w:rsid w:val="00EA675D"/>
    <w:rsid w:val="00EA765F"/>
    <w:rsid w:val="00EB0B86"/>
    <w:rsid w:val="00EB167C"/>
    <w:rsid w:val="00EB2B0E"/>
    <w:rsid w:val="00EB2DF2"/>
    <w:rsid w:val="00EB3687"/>
    <w:rsid w:val="00EB3767"/>
    <w:rsid w:val="00EB3AF0"/>
    <w:rsid w:val="00EB3C22"/>
    <w:rsid w:val="00EB4435"/>
    <w:rsid w:val="00EB6BFC"/>
    <w:rsid w:val="00EB7AC8"/>
    <w:rsid w:val="00EC148C"/>
    <w:rsid w:val="00EC14DC"/>
    <w:rsid w:val="00EC1608"/>
    <w:rsid w:val="00EC49CE"/>
    <w:rsid w:val="00EC4BF9"/>
    <w:rsid w:val="00EC6296"/>
    <w:rsid w:val="00EC67C1"/>
    <w:rsid w:val="00EC6E2D"/>
    <w:rsid w:val="00EC6FC6"/>
    <w:rsid w:val="00EC7CE5"/>
    <w:rsid w:val="00ED03C2"/>
    <w:rsid w:val="00ED08A2"/>
    <w:rsid w:val="00ED1AEC"/>
    <w:rsid w:val="00ED1D99"/>
    <w:rsid w:val="00ED264E"/>
    <w:rsid w:val="00ED26E3"/>
    <w:rsid w:val="00ED667F"/>
    <w:rsid w:val="00ED6C08"/>
    <w:rsid w:val="00EE08B8"/>
    <w:rsid w:val="00EE0F51"/>
    <w:rsid w:val="00EE2C27"/>
    <w:rsid w:val="00EE47D3"/>
    <w:rsid w:val="00EE4C76"/>
    <w:rsid w:val="00EE4FD8"/>
    <w:rsid w:val="00EE5332"/>
    <w:rsid w:val="00EE5E2A"/>
    <w:rsid w:val="00EE5F2F"/>
    <w:rsid w:val="00EE6BC3"/>
    <w:rsid w:val="00EF13F1"/>
    <w:rsid w:val="00EF17AF"/>
    <w:rsid w:val="00EF1B6E"/>
    <w:rsid w:val="00EF361A"/>
    <w:rsid w:val="00EF3FC4"/>
    <w:rsid w:val="00EF40BB"/>
    <w:rsid w:val="00EF5574"/>
    <w:rsid w:val="00EF5DC0"/>
    <w:rsid w:val="00EF5E3D"/>
    <w:rsid w:val="00EF6E21"/>
    <w:rsid w:val="00EF75AB"/>
    <w:rsid w:val="00EF7946"/>
    <w:rsid w:val="00F00621"/>
    <w:rsid w:val="00F00859"/>
    <w:rsid w:val="00F00FDA"/>
    <w:rsid w:val="00F01413"/>
    <w:rsid w:val="00F0211F"/>
    <w:rsid w:val="00F027D4"/>
    <w:rsid w:val="00F0328C"/>
    <w:rsid w:val="00F03E50"/>
    <w:rsid w:val="00F0444D"/>
    <w:rsid w:val="00F04D16"/>
    <w:rsid w:val="00F04ED9"/>
    <w:rsid w:val="00F050AC"/>
    <w:rsid w:val="00F052DC"/>
    <w:rsid w:val="00F055CD"/>
    <w:rsid w:val="00F060C7"/>
    <w:rsid w:val="00F060D4"/>
    <w:rsid w:val="00F06D88"/>
    <w:rsid w:val="00F106FE"/>
    <w:rsid w:val="00F10FA9"/>
    <w:rsid w:val="00F11846"/>
    <w:rsid w:val="00F11936"/>
    <w:rsid w:val="00F11C77"/>
    <w:rsid w:val="00F12B52"/>
    <w:rsid w:val="00F13250"/>
    <w:rsid w:val="00F13A9C"/>
    <w:rsid w:val="00F14B68"/>
    <w:rsid w:val="00F150C2"/>
    <w:rsid w:val="00F16123"/>
    <w:rsid w:val="00F1717C"/>
    <w:rsid w:val="00F17733"/>
    <w:rsid w:val="00F213ED"/>
    <w:rsid w:val="00F21750"/>
    <w:rsid w:val="00F21CBA"/>
    <w:rsid w:val="00F22C50"/>
    <w:rsid w:val="00F233E7"/>
    <w:rsid w:val="00F241C9"/>
    <w:rsid w:val="00F24595"/>
    <w:rsid w:val="00F249EA"/>
    <w:rsid w:val="00F2560F"/>
    <w:rsid w:val="00F25C50"/>
    <w:rsid w:val="00F272A6"/>
    <w:rsid w:val="00F27416"/>
    <w:rsid w:val="00F30BF4"/>
    <w:rsid w:val="00F32F31"/>
    <w:rsid w:val="00F33016"/>
    <w:rsid w:val="00F33AF4"/>
    <w:rsid w:val="00F34A3F"/>
    <w:rsid w:val="00F34E2F"/>
    <w:rsid w:val="00F35BC8"/>
    <w:rsid w:val="00F376C3"/>
    <w:rsid w:val="00F37CE6"/>
    <w:rsid w:val="00F40167"/>
    <w:rsid w:val="00F4047B"/>
    <w:rsid w:val="00F40864"/>
    <w:rsid w:val="00F4222D"/>
    <w:rsid w:val="00F427F6"/>
    <w:rsid w:val="00F42EFE"/>
    <w:rsid w:val="00F43B28"/>
    <w:rsid w:val="00F44B06"/>
    <w:rsid w:val="00F4531B"/>
    <w:rsid w:val="00F4565D"/>
    <w:rsid w:val="00F4580A"/>
    <w:rsid w:val="00F4583D"/>
    <w:rsid w:val="00F460EF"/>
    <w:rsid w:val="00F46E4B"/>
    <w:rsid w:val="00F470B4"/>
    <w:rsid w:val="00F47410"/>
    <w:rsid w:val="00F47AF3"/>
    <w:rsid w:val="00F47F4A"/>
    <w:rsid w:val="00F51A2A"/>
    <w:rsid w:val="00F54021"/>
    <w:rsid w:val="00F54098"/>
    <w:rsid w:val="00F553F3"/>
    <w:rsid w:val="00F5567C"/>
    <w:rsid w:val="00F55778"/>
    <w:rsid w:val="00F5657F"/>
    <w:rsid w:val="00F565B8"/>
    <w:rsid w:val="00F5696A"/>
    <w:rsid w:val="00F57090"/>
    <w:rsid w:val="00F604D3"/>
    <w:rsid w:val="00F61408"/>
    <w:rsid w:val="00F620B0"/>
    <w:rsid w:val="00F6237F"/>
    <w:rsid w:val="00F63568"/>
    <w:rsid w:val="00F63691"/>
    <w:rsid w:val="00F6449E"/>
    <w:rsid w:val="00F657BF"/>
    <w:rsid w:val="00F6681A"/>
    <w:rsid w:val="00F66FC3"/>
    <w:rsid w:val="00F67CCA"/>
    <w:rsid w:val="00F73038"/>
    <w:rsid w:val="00F7372D"/>
    <w:rsid w:val="00F73DB4"/>
    <w:rsid w:val="00F7422B"/>
    <w:rsid w:val="00F74365"/>
    <w:rsid w:val="00F76971"/>
    <w:rsid w:val="00F77947"/>
    <w:rsid w:val="00F77BCF"/>
    <w:rsid w:val="00F80CEB"/>
    <w:rsid w:val="00F80F02"/>
    <w:rsid w:val="00F82011"/>
    <w:rsid w:val="00F82321"/>
    <w:rsid w:val="00F829CC"/>
    <w:rsid w:val="00F82E8B"/>
    <w:rsid w:val="00F83ACB"/>
    <w:rsid w:val="00F83C57"/>
    <w:rsid w:val="00F83CC7"/>
    <w:rsid w:val="00F83F9A"/>
    <w:rsid w:val="00F85680"/>
    <w:rsid w:val="00F856AE"/>
    <w:rsid w:val="00F86079"/>
    <w:rsid w:val="00F86107"/>
    <w:rsid w:val="00F8639B"/>
    <w:rsid w:val="00F865EC"/>
    <w:rsid w:val="00F86647"/>
    <w:rsid w:val="00F86CE8"/>
    <w:rsid w:val="00F90532"/>
    <w:rsid w:val="00F90649"/>
    <w:rsid w:val="00F9158D"/>
    <w:rsid w:val="00F91604"/>
    <w:rsid w:val="00F91E99"/>
    <w:rsid w:val="00F925B0"/>
    <w:rsid w:val="00F93A45"/>
    <w:rsid w:val="00F93D98"/>
    <w:rsid w:val="00F93E45"/>
    <w:rsid w:val="00F942BA"/>
    <w:rsid w:val="00F9545E"/>
    <w:rsid w:val="00F95E1F"/>
    <w:rsid w:val="00F96463"/>
    <w:rsid w:val="00F9652E"/>
    <w:rsid w:val="00F96DA7"/>
    <w:rsid w:val="00F97952"/>
    <w:rsid w:val="00F97C1F"/>
    <w:rsid w:val="00F97C3B"/>
    <w:rsid w:val="00FA018F"/>
    <w:rsid w:val="00FA0CD5"/>
    <w:rsid w:val="00FA1338"/>
    <w:rsid w:val="00FA141D"/>
    <w:rsid w:val="00FA221E"/>
    <w:rsid w:val="00FA2608"/>
    <w:rsid w:val="00FA26BC"/>
    <w:rsid w:val="00FA2869"/>
    <w:rsid w:val="00FA3A86"/>
    <w:rsid w:val="00FA430D"/>
    <w:rsid w:val="00FA6658"/>
    <w:rsid w:val="00FA6B5A"/>
    <w:rsid w:val="00FA7AC5"/>
    <w:rsid w:val="00FA7C06"/>
    <w:rsid w:val="00FA7E21"/>
    <w:rsid w:val="00FB0ACB"/>
    <w:rsid w:val="00FB0FE2"/>
    <w:rsid w:val="00FB19DB"/>
    <w:rsid w:val="00FB1B04"/>
    <w:rsid w:val="00FB1C8F"/>
    <w:rsid w:val="00FB280B"/>
    <w:rsid w:val="00FB2C38"/>
    <w:rsid w:val="00FB357D"/>
    <w:rsid w:val="00FB37B4"/>
    <w:rsid w:val="00FB4770"/>
    <w:rsid w:val="00FB51DF"/>
    <w:rsid w:val="00FB68DC"/>
    <w:rsid w:val="00FB69E5"/>
    <w:rsid w:val="00FB777E"/>
    <w:rsid w:val="00FC0B68"/>
    <w:rsid w:val="00FC248C"/>
    <w:rsid w:val="00FC2CAF"/>
    <w:rsid w:val="00FC30A6"/>
    <w:rsid w:val="00FC529D"/>
    <w:rsid w:val="00FC5484"/>
    <w:rsid w:val="00FC568E"/>
    <w:rsid w:val="00FC5ADB"/>
    <w:rsid w:val="00FC63E3"/>
    <w:rsid w:val="00FC6B38"/>
    <w:rsid w:val="00FC6F57"/>
    <w:rsid w:val="00FC75D0"/>
    <w:rsid w:val="00FC7D6B"/>
    <w:rsid w:val="00FC7E81"/>
    <w:rsid w:val="00FD019F"/>
    <w:rsid w:val="00FD0CDC"/>
    <w:rsid w:val="00FD0D97"/>
    <w:rsid w:val="00FD173C"/>
    <w:rsid w:val="00FD1E0B"/>
    <w:rsid w:val="00FD1EC9"/>
    <w:rsid w:val="00FD2358"/>
    <w:rsid w:val="00FD242D"/>
    <w:rsid w:val="00FD284C"/>
    <w:rsid w:val="00FD2BDB"/>
    <w:rsid w:val="00FD530C"/>
    <w:rsid w:val="00FD57C3"/>
    <w:rsid w:val="00FD5CF3"/>
    <w:rsid w:val="00FD67BC"/>
    <w:rsid w:val="00FD78ED"/>
    <w:rsid w:val="00FD7A1E"/>
    <w:rsid w:val="00FE0713"/>
    <w:rsid w:val="00FE2881"/>
    <w:rsid w:val="00FE3559"/>
    <w:rsid w:val="00FE3B43"/>
    <w:rsid w:val="00FE44CC"/>
    <w:rsid w:val="00FE4935"/>
    <w:rsid w:val="00FE4D3B"/>
    <w:rsid w:val="00FE5345"/>
    <w:rsid w:val="00FE58F8"/>
    <w:rsid w:val="00FE5EC1"/>
    <w:rsid w:val="00FE668C"/>
    <w:rsid w:val="00FE6D74"/>
    <w:rsid w:val="00FE736C"/>
    <w:rsid w:val="00FF03A2"/>
    <w:rsid w:val="00FF060A"/>
    <w:rsid w:val="00FF0D02"/>
    <w:rsid w:val="00FF2360"/>
    <w:rsid w:val="00FF32B1"/>
    <w:rsid w:val="00FF3350"/>
    <w:rsid w:val="00FF38FB"/>
    <w:rsid w:val="00FF3C02"/>
    <w:rsid w:val="00FF3C1C"/>
    <w:rsid w:val="00FF42AE"/>
    <w:rsid w:val="00FF597A"/>
    <w:rsid w:val="00FF5D40"/>
    <w:rsid w:val="00FF717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208B038-8EEE-4770-8A20-0EBC62E40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Angsana New"/>
        <w:lang w:val="en-US" w:eastAsia="en-US" w:bidi="th-TH"/>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Table Grid" w:uiPriority="3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27733"/>
    <w:rPr>
      <w:rFonts w:ascii="Cordia New" w:eastAsia="Cordia New" w:hAnsi="Cordia New" w:cs="Cordia New"/>
      <w:sz w:val="28"/>
      <w:szCs w:val="28"/>
    </w:rPr>
  </w:style>
  <w:style w:type="paragraph" w:styleId="1">
    <w:name w:val="heading 1"/>
    <w:basedOn w:val="a"/>
    <w:next w:val="a"/>
    <w:qFormat/>
    <w:rsid w:val="00445BAA"/>
    <w:pPr>
      <w:keepNext/>
      <w:jc w:val="center"/>
      <w:outlineLvl w:val="0"/>
    </w:pPr>
    <w:rPr>
      <w:rFonts w:ascii="EucrosiaUPC" w:hAnsi="EucrosiaUPC" w:cs="EucrosiaUPC"/>
      <w:b/>
      <w:bCs/>
      <w:sz w:val="36"/>
      <w:szCs w:val="36"/>
    </w:rPr>
  </w:style>
  <w:style w:type="paragraph" w:styleId="2">
    <w:name w:val="heading 2"/>
    <w:basedOn w:val="a"/>
    <w:next w:val="a"/>
    <w:link w:val="20"/>
    <w:qFormat/>
    <w:rsid w:val="00445BAA"/>
    <w:pPr>
      <w:keepNext/>
      <w:ind w:right="-550"/>
      <w:outlineLvl w:val="1"/>
    </w:pPr>
    <w:rPr>
      <w:rFonts w:ascii="EucrosiaUPC" w:hAnsi="EucrosiaUPC" w:cs="Angsana New"/>
      <w:sz w:val="36"/>
      <w:szCs w:val="36"/>
    </w:rPr>
  </w:style>
  <w:style w:type="paragraph" w:styleId="3">
    <w:name w:val="heading 3"/>
    <w:basedOn w:val="a"/>
    <w:next w:val="a"/>
    <w:link w:val="30"/>
    <w:qFormat/>
    <w:rsid w:val="00445BAA"/>
    <w:pPr>
      <w:keepNext/>
      <w:spacing w:before="240" w:after="60"/>
      <w:outlineLvl w:val="2"/>
    </w:pPr>
    <w:rPr>
      <w:rFonts w:ascii="Arial" w:hAnsi="Arial" w:cs="Angsana New"/>
      <w:b/>
      <w:bCs/>
      <w:sz w:val="26"/>
      <w:szCs w:val="30"/>
    </w:rPr>
  </w:style>
  <w:style w:type="paragraph" w:styleId="4">
    <w:name w:val="heading 4"/>
    <w:basedOn w:val="a"/>
    <w:next w:val="a"/>
    <w:link w:val="40"/>
    <w:qFormat/>
    <w:rsid w:val="00445BAA"/>
    <w:pPr>
      <w:keepNext/>
      <w:spacing w:before="240" w:after="60"/>
      <w:outlineLvl w:val="3"/>
    </w:pPr>
    <w:rPr>
      <w:rFonts w:ascii="Times New Roman" w:hAnsi="Times New Roman" w:cs="Angsana New"/>
      <w:b/>
      <w:bCs/>
      <w:szCs w:val="32"/>
    </w:rPr>
  </w:style>
  <w:style w:type="paragraph" w:styleId="5">
    <w:name w:val="heading 5"/>
    <w:basedOn w:val="a"/>
    <w:next w:val="a"/>
    <w:link w:val="50"/>
    <w:uiPriority w:val="9"/>
    <w:qFormat/>
    <w:rsid w:val="00445BAA"/>
    <w:pPr>
      <w:keepNext/>
      <w:jc w:val="center"/>
      <w:outlineLvl w:val="4"/>
    </w:pPr>
    <w:rPr>
      <w:rFonts w:ascii="DilleniaUPC" w:hAnsi="DilleniaUPC" w:cs="Angsana New"/>
      <w:b/>
      <w:bCs/>
      <w:sz w:val="32"/>
      <w:szCs w:val="32"/>
      <w:lang w:eastAsia="zh-CN"/>
    </w:rPr>
  </w:style>
  <w:style w:type="paragraph" w:styleId="6">
    <w:name w:val="heading 6"/>
    <w:basedOn w:val="a"/>
    <w:next w:val="a"/>
    <w:link w:val="60"/>
    <w:qFormat/>
    <w:rsid w:val="00445BAA"/>
    <w:pPr>
      <w:spacing w:before="240" w:after="60"/>
      <w:outlineLvl w:val="5"/>
    </w:pPr>
    <w:rPr>
      <w:rFonts w:ascii="Times New Roman" w:hAnsi="Times New Roman" w:cs="Angsana New"/>
      <w:b/>
      <w:bCs/>
      <w:sz w:val="22"/>
      <w:szCs w:val="25"/>
    </w:rPr>
  </w:style>
  <w:style w:type="paragraph" w:styleId="7">
    <w:name w:val="heading 7"/>
    <w:basedOn w:val="a"/>
    <w:next w:val="a"/>
    <w:qFormat/>
    <w:rsid w:val="00445BAA"/>
    <w:pPr>
      <w:keepNext/>
      <w:outlineLvl w:val="6"/>
    </w:pPr>
    <w:rPr>
      <w:rFonts w:ascii="DilleniaUPC" w:hAnsi="DilleniaUPC" w:cs="DilleniaUPC"/>
      <w:sz w:val="34"/>
      <w:szCs w:val="34"/>
      <w:lang w:eastAsia="zh-CN"/>
    </w:rPr>
  </w:style>
  <w:style w:type="paragraph" w:styleId="8">
    <w:name w:val="heading 8"/>
    <w:basedOn w:val="a"/>
    <w:next w:val="a"/>
    <w:link w:val="80"/>
    <w:qFormat/>
    <w:rsid w:val="00445BAA"/>
    <w:pPr>
      <w:spacing w:before="240" w:after="60"/>
      <w:outlineLvl w:val="7"/>
    </w:pPr>
    <w:rPr>
      <w:rFonts w:ascii="Times New Roman" w:hAnsi="Times New Roman" w:cs="Angsana New"/>
      <w:i/>
      <w:iCs/>
      <w:sz w:val="24"/>
    </w:rPr>
  </w:style>
  <w:style w:type="paragraph" w:styleId="9">
    <w:name w:val="heading 9"/>
    <w:basedOn w:val="a"/>
    <w:next w:val="a"/>
    <w:link w:val="90"/>
    <w:qFormat/>
    <w:rsid w:val="00445BAA"/>
    <w:pPr>
      <w:keepNext/>
      <w:outlineLvl w:val="8"/>
    </w:pPr>
    <w:rPr>
      <w:rFonts w:ascii="DilleniaUPC" w:hAnsi="DilleniaUPC" w:cs="Angsana New"/>
      <w:b/>
      <w:bCs/>
      <w:sz w:val="22"/>
      <w:szCs w:val="22"/>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45BAA"/>
    <w:pPr>
      <w:tabs>
        <w:tab w:val="left" w:pos="1890"/>
        <w:tab w:val="left" w:pos="2520"/>
        <w:tab w:val="left" w:pos="3420"/>
        <w:tab w:val="left" w:pos="4050"/>
      </w:tabs>
      <w:jc w:val="thaiDistribute"/>
    </w:pPr>
    <w:rPr>
      <w:rFonts w:ascii="Times New Roman" w:hAnsi="EucrosiaUPC" w:cs="Angsana New"/>
      <w:b/>
      <w:bCs/>
      <w:sz w:val="34"/>
      <w:szCs w:val="34"/>
    </w:rPr>
  </w:style>
  <w:style w:type="paragraph" w:styleId="a5">
    <w:name w:val="Balloon Text"/>
    <w:basedOn w:val="a"/>
    <w:uiPriority w:val="99"/>
    <w:semiHidden/>
    <w:rsid w:val="00445BAA"/>
    <w:rPr>
      <w:rFonts w:ascii="Tahoma" w:hAnsi="Tahoma" w:cs="Angsana New"/>
      <w:sz w:val="16"/>
      <w:szCs w:val="18"/>
    </w:rPr>
  </w:style>
  <w:style w:type="paragraph" w:styleId="21">
    <w:name w:val="Body Text 2"/>
    <w:basedOn w:val="a"/>
    <w:rsid w:val="00445BAA"/>
    <w:pPr>
      <w:spacing w:after="120" w:line="480" w:lineRule="auto"/>
    </w:pPr>
    <w:rPr>
      <w:szCs w:val="32"/>
    </w:rPr>
  </w:style>
  <w:style w:type="paragraph" w:styleId="a6">
    <w:name w:val="Title"/>
    <w:basedOn w:val="a"/>
    <w:link w:val="a7"/>
    <w:qFormat/>
    <w:rsid w:val="00445BAA"/>
    <w:pPr>
      <w:jc w:val="center"/>
    </w:pPr>
    <w:rPr>
      <w:rFonts w:ascii="EucrosiaUPC" w:hAnsi="EucrosiaUPC" w:cs="Angsana New"/>
      <w:sz w:val="40"/>
      <w:szCs w:val="40"/>
    </w:rPr>
  </w:style>
  <w:style w:type="paragraph" w:styleId="a8">
    <w:name w:val="Subtitle"/>
    <w:basedOn w:val="a"/>
    <w:link w:val="a9"/>
    <w:qFormat/>
    <w:rsid w:val="00445BAA"/>
    <w:pPr>
      <w:jc w:val="center"/>
    </w:pPr>
    <w:rPr>
      <w:rFonts w:ascii="EucrosiaUPC" w:hAnsi="EucrosiaUPC" w:cs="Angsana New"/>
      <w:b/>
      <w:bCs/>
      <w:sz w:val="40"/>
      <w:szCs w:val="40"/>
    </w:rPr>
  </w:style>
  <w:style w:type="paragraph" w:styleId="aa">
    <w:name w:val="Body Text Indent"/>
    <w:basedOn w:val="a"/>
    <w:rsid w:val="00445BAA"/>
    <w:pPr>
      <w:spacing w:before="120"/>
      <w:ind w:left="720"/>
    </w:pPr>
    <w:rPr>
      <w:rFonts w:ascii="DilleniaUPC" w:hAnsi="DilleniaUPC" w:cs="DilleniaUPC"/>
      <w:sz w:val="34"/>
      <w:szCs w:val="34"/>
    </w:rPr>
  </w:style>
  <w:style w:type="paragraph" w:styleId="31">
    <w:name w:val="Body Text Indent 3"/>
    <w:basedOn w:val="a"/>
    <w:link w:val="32"/>
    <w:rsid w:val="00445BAA"/>
    <w:pPr>
      <w:ind w:left="284"/>
      <w:jc w:val="thaiDistribute"/>
    </w:pPr>
    <w:rPr>
      <w:rFonts w:cs="Angsana New"/>
      <w:sz w:val="32"/>
      <w:szCs w:val="32"/>
    </w:rPr>
  </w:style>
  <w:style w:type="paragraph" w:styleId="ab">
    <w:name w:val="header"/>
    <w:aliases w:val=" อักขระ อักขระ, อักขระ"/>
    <w:basedOn w:val="a"/>
    <w:link w:val="ac"/>
    <w:uiPriority w:val="99"/>
    <w:rsid w:val="00445BAA"/>
    <w:pPr>
      <w:tabs>
        <w:tab w:val="center" w:pos="4153"/>
        <w:tab w:val="right" w:pos="8306"/>
      </w:tabs>
    </w:pPr>
    <w:rPr>
      <w:rFonts w:ascii="DilleniaUPC" w:hAnsi="DilleniaUPC" w:cs="Angsana New"/>
      <w:sz w:val="34"/>
      <w:szCs w:val="34"/>
    </w:rPr>
  </w:style>
  <w:style w:type="character" w:styleId="ad">
    <w:name w:val="page number"/>
    <w:basedOn w:val="a0"/>
    <w:rsid w:val="00445BAA"/>
  </w:style>
  <w:style w:type="paragraph" w:customStyle="1" w:styleId="22">
    <w:name w:val="2"/>
    <w:basedOn w:val="a"/>
    <w:next w:val="a6"/>
    <w:rsid w:val="00445BAA"/>
    <w:pPr>
      <w:jc w:val="center"/>
    </w:pPr>
    <w:rPr>
      <w:rFonts w:ascii="Times New Roman" w:hAnsi="Times New Roman" w:cs="DilleniaUPC"/>
      <w:b/>
      <w:bCs/>
      <w:color w:val="0000FF"/>
      <w:sz w:val="50"/>
      <w:szCs w:val="50"/>
      <w:lang w:eastAsia="th-TH"/>
    </w:rPr>
  </w:style>
  <w:style w:type="character" w:styleId="ae">
    <w:name w:val="Hyperlink"/>
    <w:rsid w:val="00445BAA"/>
    <w:rPr>
      <w:color w:val="0000FF"/>
      <w:u w:val="single"/>
      <w:lang w:bidi="th-TH"/>
    </w:rPr>
  </w:style>
  <w:style w:type="character" w:styleId="af">
    <w:name w:val="FollowedHyperlink"/>
    <w:rsid w:val="00445BAA"/>
    <w:rPr>
      <w:color w:val="800080"/>
      <w:u w:val="single"/>
      <w:lang w:bidi="th-TH"/>
    </w:rPr>
  </w:style>
  <w:style w:type="paragraph" w:customStyle="1" w:styleId="41">
    <w:name w:val="4"/>
    <w:basedOn w:val="a"/>
    <w:next w:val="a6"/>
    <w:rsid w:val="00445BAA"/>
    <w:pPr>
      <w:jc w:val="center"/>
    </w:pPr>
    <w:rPr>
      <w:rFonts w:ascii="Times New Roman" w:hAnsi="Times New Roman" w:cs="DilleniaUPC"/>
      <w:b/>
      <w:bCs/>
      <w:color w:val="0000FF"/>
      <w:sz w:val="50"/>
      <w:szCs w:val="50"/>
      <w:lang w:eastAsia="th-TH"/>
    </w:rPr>
  </w:style>
  <w:style w:type="character" w:styleId="af0">
    <w:name w:val="Strong"/>
    <w:uiPriority w:val="22"/>
    <w:qFormat/>
    <w:rsid w:val="00445BAA"/>
    <w:rPr>
      <w:b/>
      <w:bCs/>
      <w:lang w:bidi="th-TH"/>
    </w:rPr>
  </w:style>
  <w:style w:type="paragraph" w:styleId="33">
    <w:name w:val="Body Text 3"/>
    <w:basedOn w:val="a"/>
    <w:link w:val="34"/>
    <w:rsid w:val="00445BAA"/>
    <w:pPr>
      <w:tabs>
        <w:tab w:val="left" w:pos="1800"/>
      </w:tabs>
    </w:pPr>
    <w:rPr>
      <w:rFonts w:ascii="DilleniaUPC" w:eastAsia="Angsana New" w:hAnsi="DilleniaUPC" w:cs="Angsana New"/>
      <w:b/>
      <w:bCs/>
      <w:color w:val="000000"/>
      <w:sz w:val="34"/>
      <w:szCs w:val="34"/>
    </w:rPr>
  </w:style>
  <w:style w:type="paragraph" w:styleId="af1">
    <w:name w:val="footer"/>
    <w:basedOn w:val="a"/>
    <w:link w:val="af2"/>
    <w:uiPriority w:val="99"/>
    <w:rsid w:val="00445BAA"/>
    <w:pPr>
      <w:tabs>
        <w:tab w:val="center" w:pos="4153"/>
        <w:tab w:val="right" w:pos="8306"/>
      </w:tabs>
    </w:pPr>
    <w:rPr>
      <w:rFonts w:ascii="DilleniaUPC" w:hAnsi="DilleniaUPC" w:cs="DilleniaUPC"/>
      <w:sz w:val="34"/>
      <w:szCs w:val="34"/>
    </w:rPr>
  </w:style>
  <w:style w:type="paragraph" w:styleId="af3">
    <w:name w:val="List Bullet"/>
    <w:basedOn w:val="a"/>
    <w:autoRedefine/>
    <w:rsid w:val="00445BAA"/>
    <w:pPr>
      <w:tabs>
        <w:tab w:val="num" w:pos="360"/>
      </w:tabs>
      <w:ind w:left="360" w:hanging="360"/>
    </w:pPr>
    <w:rPr>
      <w:color w:val="0000FF"/>
      <w:sz w:val="32"/>
      <w:szCs w:val="32"/>
      <w:lang w:eastAsia="th-TH"/>
    </w:rPr>
  </w:style>
  <w:style w:type="paragraph" w:customStyle="1" w:styleId="BalloonText1">
    <w:name w:val="Balloon Text1"/>
    <w:basedOn w:val="a"/>
    <w:semiHidden/>
    <w:rsid w:val="00445BAA"/>
    <w:rPr>
      <w:rFonts w:ascii="Tahoma" w:eastAsia="Times New Roman" w:hAnsi="Tahoma" w:cs="Angsana New"/>
      <w:sz w:val="16"/>
      <w:szCs w:val="18"/>
    </w:rPr>
  </w:style>
  <w:style w:type="paragraph" w:styleId="23">
    <w:name w:val="Body Text Indent 2"/>
    <w:basedOn w:val="a"/>
    <w:rsid w:val="00445BAA"/>
    <w:pPr>
      <w:spacing w:after="120" w:line="480" w:lineRule="auto"/>
      <w:ind w:left="283"/>
    </w:pPr>
    <w:rPr>
      <w:rFonts w:ascii="DilleniaUPC" w:hAnsi="DilleniaUPC" w:cs="Angsana New"/>
      <w:sz w:val="34"/>
      <w:szCs w:val="39"/>
    </w:rPr>
  </w:style>
  <w:style w:type="paragraph" w:styleId="af4">
    <w:name w:val="Normal (Web)"/>
    <w:basedOn w:val="a"/>
    <w:uiPriority w:val="99"/>
    <w:rsid w:val="00445BAA"/>
    <w:pPr>
      <w:spacing w:before="100" w:beforeAutospacing="1" w:after="100" w:afterAutospacing="1"/>
    </w:pPr>
    <w:rPr>
      <w:rFonts w:ascii="Times New Roman" w:eastAsia="Times New Roman" w:hAnsi="Times New Roman" w:cs="Times New Roman"/>
      <w:sz w:val="24"/>
      <w:szCs w:val="24"/>
      <w:lang w:bidi="ar-SA"/>
    </w:rPr>
  </w:style>
  <w:style w:type="character" w:customStyle="1" w:styleId="style9">
    <w:name w:val="style9"/>
    <w:basedOn w:val="a0"/>
    <w:rsid w:val="00445BAA"/>
  </w:style>
  <w:style w:type="character" w:styleId="af5">
    <w:name w:val="Emphasis"/>
    <w:uiPriority w:val="20"/>
    <w:qFormat/>
    <w:rsid w:val="00445BAA"/>
    <w:rPr>
      <w:b w:val="0"/>
      <w:bCs w:val="0"/>
      <w:i w:val="0"/>
      <w:iCs w:val="0"/>
      <w:color w:val="CC0033"/>
    </w:rPr>
  </w:style>
  <w:style w:type="character" w:customStyle="1" w:styleId="style6">
    <w:name w:val="style6"/>
    <w:basedOn w:val="a0"/>
    <w:rsid w:val="00445BAA"/>
  </w:style>
  <w:style w:type="paragraph" w:styleId="af6">
    <w:name w:val="caption"/>
    <w:basedOn w:val="a"/>
    <w:next w:val="a"/>
    <w:qFormat/>
    <w:rsid w:val="00445BAA"/>
    <w:pPr>
      <w:jc w:val="right"/>
    </w:pPr>
    <w:rPr>
      <w:rFonts w:ascii="Angsana New" w:hAnsi="Angsana New" w:cs="Angsana New"/>
      <w:sz w:val="32"/>
      <w:szCs w:val="32"/>
    </w:rPr>
  </w:style>
  <w:style w:type="paragraph" w:customStyle="1" w:styleId="af7">
    <w:name w:val="à¹×éÍàÃ×èÍ§"/>
    <w:basedOn w:val="a"/>
    <w:rsid w:val="00445BAA"/>
    <w:pPr>
      <w:ind w:right="386"/>
    </w:pPr>
    <w:rPr>
      <w:rFonts w:eastAsia="Times New Roman" w:cs="CordiaUPC"/>
    </w:rPr>
  </w:style>
  <w:style w:type="paragraph" w:customStyle="1" w:styleId="DocumentLabel">
    <w:name w:val="Document Label"/>
    <w:basedOn w:val="a"/>
    <w:next w:val="a"/>
    <w:rsid w:val="00445BAA"/>
    <w:pPr>
      <w:keepNext/>
      <w:keepLines/>
      <w:pBdr>
        <w:left w:val="single" w:sz="6" w:space="6" w:color="FFFFFF"/>
        <w:bottom w:val="single" w:sz="6" w:space="6" w:color="FFFFFF"/>
        <w:right w:val="single" w:sz="6" w:space="6" w:color="FFFFFF"/>
      </w:pBdr>
      <w:shd w:val="pct5" w:color="auto" w:fill="auto"/>
      <w:spacing w:after="480" w:line="960" w:lineRule="exact"/>
      <w:ind w:left="115" w:right="115"/>
    </w:pPr>
    <w:rPr>
      <w:rFonts w:ascii="Garamond" w:eastAsia="Times New Roman" w:hAnsi="Garamond" w:cs="Angsana New"/>
      <w:spacing w:val="-80"/>
      <w:kern w:val="28"/>
      <w:sz w:val="108"/>
      <w:szCs w:val="20"/>
      <w:lang w:bidi="ar-SA"/>
    </w:rPr>
  </w:style>
  <w:style w:type="paragraph" w:customStyle="1" w:styleId="ecxmsonormal">
    <w:name w:val="ecxmsonormal"/>
    <w:basedOn w:val="a"/>
    <w:rsid w:val="00445BAA"/>
    <w:pPr>
      <w:spacing w:after="324"/>
    </w:pPr>
    <w:rPr>
      <w:rFonts w:ascii="Tahoma" w:eastAsia="Times New Roman" w:hAnsi="Tahoma" w:cs="Tahoma"/>
      <w:sz w:val="24"/>
      <w:szCs w:val="24"/>
    </w:rPr>
  </w:style>
  <w:style w:type="paragraph" w:customStyle="1" w:styleId="ecxmsobodytextindent">
    <w:name w:val="ecxmsobodytextindent"/>
    <w:basedOn w:val="a"/>
    <w:rsid w:val="00445BAA"/>
    <w:pPr>
      <w:spacing w:after="324"/>
    </w:pPr>
    <w:rPr>
      <w:rFonts w:ascii="Tahoma" w:eastAsia="Times New Roman" w:hAnsi="Tahoma" w:cs="Tahoma"/>
      <w:sz w:val="24"/>
      <w:szCs w:val="24"/>
    </w:rPr>
  </w:style>
  <w:style w:type="paragraph" w:customStyle="1" w:styleId="ecxmsoheading8">
    <w:name w:val="ecxmsoheading8"/>
    <w:basedOn w:val="a"/>
    <w:rsid w:val="00445BAA"/>
    <w:pPr>
      <w:spacing w:after="324"/>
    </w:pPr>
    <w:rPr>
      <w:rFonts w:ascii="Tahoma" w:eastAsia="Times New Roman" w:hAnsi="Tahoma" w:cs="Tahoma"/>
      <w:sz w:val="24"/>
      <w:szCs w:val="24"/>
    </w:rPr>
  </w:style>
  <w:style w:type="paragraph" w:customStyle="1" w:styleId="ecxmsobodytext2">
    <w:name w:val="ecxmsobodytext2"/>
    <w:basedOn w:val="a"/>
    <w:rsid w:val="00445BAA"/>
    <w:pPr>
      <w:spacing w:after="324"/>
    </w:pPr>
    <w:rPr>
      <w:rFonts w:ascii="Tahoma" w:eastAsia="Times New Roman" w:hAnsi="Tahoma" w:cs="Tahoma"/>
      <w:sz w:val="24"/>
      <w:szCs w:val="24"/>
    </w:rPr>
  </w:style>
  <w:style w:type="paragraph" w:customStyle="1" w:styleId="ecxmsoheader">
    <w:name w:val="ecxmsoheader"/>
    <w:basedOn w:val="a"/>
    <w:rsid w:val="00445BAA"/>
    <w:pPr>
      <w:spacing w:after="324"/>
    </w:pPr>
    <w:rPr>
      <w:rFonts w:ascii="Tahoma" w:eastAsia="Times New Roman" w:hAnsi="Tahoma" w:cs="Tahoma"/>
      <w:sz w:val="24"/>
      <w:szCs w:val="24"/>
    </w:rPr>
  </w:style>
  <w:style w:type="paragraph" w:customStyle="1" w:styleId="ecxlistparagraph">
    <w:name w:val="ecxlistparagraph"/>
    <w:basedOn w:val="a"/>
    <w:rsid w:val="00445BAA"/>
    <w:pPr>
      <w:spacing w:after="324"/>
    </w:pPr>
    <w:rPr>
      <w:rFonts w:ascii="Tahoma" w:eastAsia="Times New Roman" w:hAnsi="Tahoma" w:cs="Tahoma"/>
      <w:sz w:val="24"/>
      <w:szCs w:val="24"/>
    </w:rPr>
  </w:style>
  <w:style w:type="character" w:customStyle="1" w:styleId="ecxmsopagenumber">
    <w:name w:val="ecxmsopagenumber"/>
    <w:basedOn w:val="a0"/>
    <w:rsid w:val="00445BAA"/>
  </w:style>
  <w:style w:type="paragraph" w:customStyle="1" w:styleId="ecxmsobodytext">
    <w:name w:val="ecxmsobodytext"/>
    <w:basedOn w:val="a"/>
    <w:rsid w:val="00445BAA"/>
    <w:pPr>
      <w:spacing w:after="324"/>
    </w:pPr>
    <w:rPr>
      <w:rFonts w:ascii="Tahoma" w:eastAsia="Times New Roman" w:hAnsi="Tahoma" w:cs="Tahoma"/>
      <w:sz w:val="24"/>
      <w:szCs w:val="24"/>
    </w:rPr>
  </w:style>
  <w:style w:type="paragraph" w:customStyle="1" w:styleId="af8">
    <w:name w:val="a"/>
    <w:basedOn w:val="a"/>
    <w:rsid w:val="00445BAA"/>
    <w:pPr>
      <w:spacing w:after="324"/>
    </w:pPr>
    <w:rPr>
      <w:rFonts w:ascii="Tahoma" w:eastAsia="Times New Roman" w:hAnsi="Tahoma" w:cs="Tahoma"/>
      <w:sz w:val="24"/>
      <w:szCs w:val="24"/>
    </w:rPr>
  </w:style>
  <w:style w:type="paragraph" w:customStyle="1" w:styleId="ecxa0">
    <w:name w:val="ecxa0"/>
    <w:basedOn w:val="a"/>
    <w:rsid w:val="00445BAA"/>
    <w:pPr>
      <w:spacing w:after="324"/>
    </w:pPr>
    <w:rPr>
      <w:rFonts w:ascii="Tahoma" w:eastAsia="Times New Roman" w:hAnsi="Tahoma" w:cs="Tahoma"/>
      <w:sz w:val="24"/>
      <w:szCs w:val="24"/>
    </w:rPr>
  </w:style>
  <w:style w:type="paragraph" w:customStyle="1" w:styleId="10">
    <w:name w:val="รายการย่อหน้า1"/>
    <w:basedOn w:val="a"/>
    <w:qFormat/>
    <w:rsid w:val="00445BAA"/>
    <w:pPr>
      <w:spacing w:after="200" w:line="276" w:lineRule="auto"/>
      <w:ind w:left="720"/>
    </w:pPr>
    <w:rPr>
      <w:rFonts w:ascii="Calibri" w:eastAsia="Calibri" w:hAnsi="Calibri"/>
      <w:sz w:val="22"/>
    </w:rPr>
  </w:style>
  <w:style w:type="character" w:customStyle="1" w:styleId="24">
    <w:name w:val="เนื้อความ 2 อักขระ"/>
    <w:rsid w:val="00445BAA"/>
    <w:rPr>
      <w:rFonts w:ascii="Cordia New" w:eastAsia="Cordia New" w:hAnsi="Cordia New" w:cs="Cordia New"/>
      <w:sz w:val="28"/>
      <w:szCs w:val="35"/>
    </w:rPr>
  </w:style>
  <w:style w:type="character" w:customStyle="1" w:styleId="CharChar">
    <w:name w:val="Char Char"/>
    <w:rsid w:val="00445BAA"/>
    <w:rPr>
      <w:rFonts w:ascii="Cordia New" w:eastAsia="Cordia New" w:hAnsi="Cordia New" w:cs="Angsana New"/>
      <w:sz w:val="16"/>
      <w:lang w:val="en-US" w:eastAsia="en-US" w:bidi="th-TH"/>
    </w:rPr>
  </w:style>
  <w:style w:type="paragraph" w:customStyle="1" w:styleId="CharChar0">
    <w:name w:val="อักขระ Char Char อักขระ"/>
    <w:basedOn w:val="a"/>
    <w:next w:val="a"/>
    <w:rsid w:val="00445BAA"/>
    <w:pPr>
      <w:spacing w:after="160" w:line="240" w:lineRule="exact"/>
    </w:pPr>
    <w:rPr>
      <w:rFonts w:ascii="Tahoma" w:eastAsia="Times New Roman" w:hAnsi="Tahoma" w:cs="Times New Roman"/>
      <w:sz w:val="24"/>
      <w:szCs w:val="20"/>
      <w:lang w:bidi="ar-SA"/>
    </w:rPr>
  </w:style>
  <w:style w:type="paragraph" w:customStyle="1" w:styleId="ListParagraph1">
    <w:name w:val="List Paragraph1"/>
    <w:aliases w:val="Table Heading"/>
    <w:basedOn w:val="a"/>
    <w:link w:val="ListParagraphChar"/>
    <w:uiPriority w:val="99"/>
    <w:qFormat/>
    <w:rsid w:val="00445BAA"/>
    <w:pPr>
      <w:spacing w:after="200" w:line="276" w:lineRule="auto"/>
      <w:ind w:left="720"/>
    </w:pPr>
    <w:rPr>
      <w:rFonts w:ascii="Calibri" w:eastAsia="Calibri" w:hAnsi="Calibri" w:cs="Angsana New"/>
      <w:sz w:val="22"/>
    </w:rPr>
  </w:style>
  <w:style w:type="character" w:customStyle="1" w:styleId="HeaderChar">
    <w:name w:val="Header Char"/>
    <w:rsid w:val="00445BAA"/>
    <w:rPr>
      <w:rFonts w:ascii="Cordia New" w:eastAsia="Cordia New" w:hAnsi="Cordia New" w:cs="Cordia New"/>
      <w:sz w:val="28"/>
      <w:szCs w:val="28"/>
    </w:rPr>
  </w:style>
  <w:style w:type="character" w:customStyle="1" w:styleId="BalloonTextChar">
    <w:name w:val="Balloon Text Char"/>
    <w:uiPriority w:val="99"/>
    <w:rsid w:val="00445BAA"/>
    <w:rPr>
      <w:rFonts w:ascii="Tahoma" w:hAnsi="Tahoma"/>
      <w:sz w:val="16"/>
    </w:rPr>
  </w:style>
  <w:style w:type="character" w:customStyle="1" w:styleId="FooterChar">
    <w:name w:val="Footer Char"/>
    <w:rsid w:val="00445BAA"/>
    <w:rPr>
      <w:sz w:val="24"/>
    </w:rPr>
  </w:style>
  <w:style w:type="character" w:customStyle="1" w:styleId="Heading1Char">
    <w:name w:val="Heading 1 Char"/>
    <w:rsid w:val="00445BAA"/>
    <w:rPr>
      <w:rFonts w:ascii="Browallia New" w:hAnsi="Browallia New" w:cs="Browallia New"/>
      <w:b/>
      <w:bCs/>
      <w:sz w:val="32"/>
      <w:szCs w:val="32"/>
    </w:rPr>
  </w:style>
  <w:style w:type="character" w:customStyle="1" w:styleId="Heading7Char">
    <w:name w:val="Heading 7 Char"/>
    <w:rsid w:val="00445BAA"/>
    <w:rPr>
      <w:sz w:val="24"/>
    </w:rPr>
  </w:style>
  <w:style w:type="character" w:customStyle="1" w:styleId="BodyTextIndentChar">
    <w:name w:val="Body Text Indent Char"/>
    <w:rsid w:val="00445BAA"/>
    <w:rPr>
      <w:rFonts w:ascii="Browallia New" w:hAnsi="Browallia New" w:cs="Browallia New"/>
      <w:sz w:val="32"/>
      <w:szCs w:val="32"/>
    </w:rPr>
  </w:style>
  <w:style w:type="character" w:customStyle="1" w:styleId="TitleChar">
    <w:name w:val="Title Char"/>
    <w:rsid w:val="00445BAA"/>
    <w:rPr>
      <w:rFonts w:ascii="Browallia New" w:hAnsi="Browallia New" w:cs="IrisUPC"/>
      <w:b/>
      <w:bCs/>
      <w:sz w:val="32"/>
      <w:szCs w:val="32"/>
    </w:rPr>
  </w:style>
  <w:style w:type="character" w:customStyle="1" w:styleId="BodyTextChar">
    <w:name w:val="Body Text Char"/>
    <w:rsid w:val="00445BAA"/>
    <w:rPr>
      <w:rFonts w:ascii="Browallia New" w:hAnsi="Browallia New" w:cs="Browallia New"/>
      <w:sz w:val="32"/>
      <w:szCs w:val="32"/>
    </w:rPr>
  </w:style>
  <w:style w:type="character" w:customStyle="1" w:styleId="BodyText2Char">
    <w:name w:val="Body Text 2 Char"/>
    <w:rsid w:val="00445BAA"/>
    <w:rPr>
      <w:rFonts w:ascii="Browallia New" w:hAnsi="Browallia New" w:cs="Browallia New"/>
      <w:sz w:val="30"/>
      <w:szCs w:val="30"/>
    </w:rPr>
  </w:style>
  <w:style w:type="paragraph" w:customStyle="1" w:styleId="25">
    <w:name w:val="ลักษณะ2"/>
    <w:basedOn w:val="a"/>
    <w:rsid w:val="00445BAA"/>
    <w:rPr>
      <w:rFonts w:ascii="Angsana New" w:hAnsi="Angsana New" w:cs="EucrosiaUPC"/>
      <w:sz w:val="32"/>
      <w:szCs w:val="32"/>
    </w:rPr>
  </w:style>
  <w:style w:type="character" w:customStyle="1" w:styleId="BodyTextIndent2Char">
    <w:name w:val="Body Text Indent 2 Char"/>
    <w:rsid w:val="00445BAA"/>
    <w:rPr>
      <w:rFonts w:ascii="Cordia New" w:eastAsia="Cordia New" w:hAnsi="Cordia New" w:cs="FreesiaUPC"/>
      <w:sz w:val="28"/>
    </w:rPr>
  </w:style>
  <w:style w:type="paragraph" w:customStyle="1" w:styleId="1CharCharCharChar">
    <w:name w:val="อักขระ อักขระ1 Char Char 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1">
    <w:name w:val="อักขระ อักขระ 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CharChar2">
    <w:name w:val="Char Char"/>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CharCharCharChar1">
    <w:name w:val="อักขระ อักขระ1 Char Char อักขระ อักขระ Char Char อักขระ อักขระ1"/>
    <w:basedOn w:val="a"/>
    <w:next w:val="a"/>
    <w:rsid w:val="00445BAA"/>
    <w:pPr>
      <w:spacing w:after="160" w:line="240" w:lineRule="exact"/>
    </w:pPr>
    <w:rPr>
      <w:rFonts w:ascii="Tahoma" w:eastAsia="Times New Roman" w:hAnsi="Tahoma" w:cs="Times New Roman"/>
      <w:sz w:val="24"/>
      <w:szCs w:val="20"/>
      <w:lang w:bidi="ar-SA"/>
    </w:rPr>
  </w:style>
  <w:style w:type="paragraph" w:customStyle="1" w:styleId="11">
    <w:name w:val="อักขระ อักขระ1"/>
    <w:basedOn w:val="a"/>
    <w:next w:val="a"/>
    <w:rsid w:val="00445BAA"/>
    <w:pPr>
      <w:spacing w:after="160" w:line="240" w:lineRule="exact"/>
    </w:pPr>
    <w:rPr>
      <w:rFonts w:ascii="Tahoma" w:eastAsia="Times New Roman" w:hAnsi="Tahoma" w:cs="Times New Roman"/>
      <w:sz w:val="24"/>
      <w:szCs w:val="20"/>
      <w:lang w:bidi="ar-SA"/>
    </w:rPr>
  </w:style>
  <w:style w:type="character" w:customStyle="1" w:styleId="googqs-tidbit-0">
    <w:name w:val="goog_qs-tidbit-0"/>
    <w:basedOn w:val="a0"/>
    <w:rsid w:val="00445BAA"/>
  </w:style>
  <w:style w:type="paragraph" w:customStyle="1" w:styleId="ListParagraph10">
    <w:name w:val="List Paragraph1"/>
    <w:basedOn w:val="a"/>
    <w:qFormat/>
    <w:rsid w:val="00445BAA"/>
    <w:pPr>
      <w:spacing w:after="200" w:line="276" w:lineRule="auto"/>
      <w:ind w:left="720"/>
    </w:pPr>
    <w:rPr>
      <w:rFonts w:ascii="Calibri" w:eastAsia="MS Mincho" w:hAnsi="Calibri" w:cs="Angsana New"/>
      <w:sz w:val="22"/>
    </w:rPr>
  </w:style>
  <w:style w:type="paragraph" w:customStyle="1" w:styleId="Standard">
    <w:name w:val="Standard"/>
    <w:rsid w:val="00445BAA"/>
    <w:pPr>
      <w:suppressAutoHyphens/>
      <w:autoSpaceDN w:val="0"/>
      <w:textAlignment w:val="baseline"/>
    </w:pPr>
    <w:rPr>
      <w:rFonts w:eastAsia="Times New Roman"/>
      <w:kern w:val="3"/>
      <w:sz w:val="24"/>
      <w:szCs w:val="28"/>
    </w:rPr>
  </w:style>
  <w:style w:type="table" w:styleId="af9">
    <w:name w:val="Table Grid"/>
    <w:basedOn w:val="a1"/>
    <w:uiPriority w:val="39"/>
    <w:rsid w:val="00E23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5797F"/>
    <w:pPr>
      <w:autoSpaceDE w:val="0"/>
      <w:autoSpaceDN w:val="0"/>
      <w:adjustRightInd w:val="0"/>
    </w:pPr>
    <w:rPr>
      <w:rFonts w:ascii="TH SarabunPSK" w:eastAsia="Calibri" w:hAnsi="TH SarabunPSK" w:cs="TH SarabunPSK"/>
      <w:color w:val="000000"/>
      <w:sz w:val="24"/>
      <w:szCs w:val="24"/>
    </w:rPr>
  </w:style>
  <w:style w:type="paragraph" w:customStyle="1" w:styleId="12">
    <w:name w:val="1"/>
    <w:basedOn w:val="a"/>
    <w:rsid w:val="007819DA"/>
    <w:pPr>
      <w:spacing w:after="160" w:line="240" w:lineRule="exact"/>
    </w:pPr>
    <w:rPr>
      <w:rFonts w:ascii="Tahoma" w:eastAsia="Times New Roman" w:hAnsi="Tahoma" w:cs="Angsana New"/>
      <w:sz w:val="20"/>
      <w:szCs w:val="20"/>
      <w:lang w:bidi="ar-SA"/>
    </w:rPr>
  </w:style>
  <w:style w:type="character" w:customStyle="1" w:styleId="ListParagraphChar">
    <w:name w:val="List Paragraph Char"/>
    <w:aliases w:val="Table Heading Char"/>
    <w:link w:val="ListParagraph1"/>
    <w:rsid w:val="005F3D18"/>
    <w:rPr>
      <w:rFonts w:ascii="Calibri" w:eastAsia="Calibri" w:hAnsi="Calibri" w:cs="Cordia New"/>
      <w:sz w:val="22"/>
      <w:szCs w:val="28"/>
    </w:rPr>
  </w:style>
  <w:style w:type="character" w:customStyle="1" w:styleId="a4">
    <w:name w:val="เนื้อความ อักขระ"/>
    <w:link w:val="a3"/>
    <w:rsid w:val="009F52D5"/>
    <w:rPr>
      <w:rFonts w:eastAsia="Cordia New" w:hAnsi="EucrosiaUPC" w:cs="EucrosiaUPC"/>
      <w:b/>
      <w:bCs/>
      <w:sz w:val="34"/>
      <w:szCs w:val="34"/>
    </w:rPr>
  </w:style>
  <w:style w:type="character" w:customStyle="1" w:styleId="a7">
    <w:name w:val="ชื่อเรื่อง อักขระ"/>
    <w:link w:val="a6"/>
    <w:rsid w:val="009F52D5"/>
    <w:rPr>
      <w:rFonts w:ascii="EucrosiaUPC" w:eastAsia="Cordia New" w:hAnsi="EucrosiaUPC" w:cs="EucrosiaUPC"/>
      <w:sz w:val="40"/>
      <w:szCs w:val="40"/>
    </w:rPr>
  </w:style>
  <w:style w:type="paragraph" w:styleId="afa">
    <w:name w:val="No Spacing"/>
    <w:uiPriority w:val="99"/>
    <w:qFormat/>
    <w:rsid w:val="00D23891"/>
    <w:rPr>
      <w:rFonts w:ascii="Cordia New" w:eastAsia="Calibri" w:hAnsi="Cordia New"/>
      <w:sz w:val="32"/>
      <w:szCs w:val="32"/>
      <w:lang w:bidi="ar-SA"/>
    </w:rPr>
  </w:style>
  <w:style w:type="character" w:customStyle="1" w:styleId="style8">
    <w:name w:val="style8"/>
    <w:rsid w:val="00D23891"/>
    <w:rPr>
      <w:rFonts w:cs="Times New Roman"/>
    </w:rPr>
  </w:style>
  <w:style w:type="paragraph" w:customStyle="1" w:styleId="NoSpacing1">
    <w:name w:val="No Spacing1"/>
    <w:qFormat/>
    <w:rsid w:val="00D23891"/>
    <w:rPr>
      <w:rFonts w:ascii="Cordia New" w:eastAsia="Calibri" w:hAnsi="Cordia New"/>
      <w:sz w:val="32"/>
      <w:szCs w:val="32"/>
      <w:lang w:bidi="ar-SA"/>
    </w:rPr>
  </w:style>
  <w:style w:type="character" w:customStyle="1" w:styleId="st">
    <w:name w:val="st"/>
    <w:basedOn w:val="a0"/>
    <w:rsid w:val="00D9179E"/>
  </w:style>
  <w:style w:type="character" w:customStyle="1" w:styleId="apple-converted-space">
    <w:name w:val="apple-converted-space"/>
    <w:basedOn w:val="a0"/>
    <w:rsid w:val="009541FE"/>
  </w:style>
  <w:style w:type="paragraph" w:customStyle="1" w:styleId="26">
    <w:name w:val="รายการย่อหน้า2"/>
    <w:basedOn w:val="a"/>
    <w:uiPriority w:val="99"/>
    <w:qFormat/>
    <w:rsid w:val="00F32F31"/>
    <w:pPr>
      <w:spacing w:before="120"/>
      <w:ind w:left="720"/>
    </w:pPr>
    <w:rPr>
      <w:rFonts w:ascii="Times New Roman" w:eastAsia="Times New Roman" w:hAnsi="Times New Roman" w:cs="Angsana New"/>
      <w:sz w:val="24"/>
      <w:szCs w:val="40"/>
    </w:rPr>
  </w:style>
  <w:style w:type="character" w:customStyle="1" w:styleId="a9">
    <w:name w:val="ชื่อเรื่องรอง อักขระ"/>
    <w:link w:val="a8"/>
    <w:rsid w:val="009A3BF3"/>
    <w:rPr>
      <w:rFonts w:ascii="EucrosiaUPC" w:eastAsia="Cordia New" w:hAnsi="EucrosiaUPC" w:cs="EucrosiaUPC"/>
      <w:b/>
      <w:bCs/>
      <w:sz w:val="40"/>
      <w:szCs w:val="40"/>
    </w:rPr>
  </w:style>
  <w:style w:type="character" w:customStyle="1" w:styleId="st1">
    <w:name w:val="st1"/>
    <w:rsid w:val="000C18A6"/>
  </w:style>
  <w:style w:type="character" w:customStyle="1" w:styleId="50">
    <w:name w:val="หัวเรื่อง 5 อักขระ"/>
    <w:link w:val="5"/>
    <w:uiPriority w:val="9"/>
    <w:rsid w:val="000C18A6"/>
    <w:rPr>
      <w:rFonts w:ascii="DilleniaUPC" w:eastAsia="Cordia New" w:hAnsi="DilleniaUPC" w:cs="DilleniaUPC"/>
      <w:b/>
      <w:bCs/>
      <w:sz w:val="32"/>
      <w:szCs w:val="32"/>
      <w:lang w:eastAsia="zh-CN"/>
    </w:rPr>
  </w:style>
  <w:style w:type="character" w:styleId="afb">
    <w:name w:val="line number"/>
    <w:basedOn w:val="a0"/>
    <w:uiPriority w:val="99"/>
    <w:unhideWhenUsed/>
    <w:rsid w:val="000C18A6"/>
  </w:style>
  <w:style w:type="character" w:customStyle="1" w:styleId="text">
    <w:name w:val="text"/>
    <w:basedOn w:val="a0"/>
    <w:rsid w:val="00521FEC"/>
  </w:style>
  <w:style w:type="character" w:customStyle="1" w:styleId="20">
    <w:name w:val="หัวเรื่อง 2 อักขระ"/>
    <w:link w:val="2"/>
    <w:rsid w:val="005A4531"/>
    <w:rPr>
      <w:rFonts w:ascii="EucrosiaUPC" w:eastAsia="Cordia New" w:hAnsi="EucrosiaUPC" w:cs="EucrosiaUPC"/>
      <w:sz w:val="36"/>
      <w:szCs w:val="36"/>
    </w:rPr>
  </w:style>
  <w:style w:type="character" w:customStyle="1" w:styleId="80">
    <w:name w:val="หัวเรื่อง 8 อักขระ"/>
    <w:link w:val="8"/>
    <w:rsid w:val="005A4531"/>
    <w:rPr>
      <w:rFonts w:eastAsia="Cordia New"/>
      <w:i/>
      <w:iCs/>
      <w:sz w:val="24"/>
      <w:szCs w:val="28"/>
    </w:rPr>
  </w:style>
  <w:style w:type="paragraph" w:customStyle="1" w:styleId="afc">
    <w:name w:val="???????????"/>
    <w:basedOn w:val="a"/>
    <w:rsid w:val="00BC4952"/>
    <w:pPr>
      <w:widowControl w:val="0"/>
      <w:ind w:right="386"/>
    </w:pPr>
    <w:rPr>
      <w:rFonts w:ascii="CordiaUPC" w:eastAsia="Times New Roman" w:hAnsi="CordiaUPC" w:cs="CordiaUPC"/>
      <w:sz w:val="20"/>
      <w:szCs w:val="20"/>
    </w:rPr>
  </w:style>
  <w:style w:type="character" w:customStyle="1" w:styleId="30">
    <w:name w:val="หัวเรื่อง 3 อักขระ"/>
    <w:link w:val="3"/>
    <w:rsid w:val="00F42EFE"/>
    <w:rPr>
      <w:rFonts w:ascii="Arial" w:eastAsia="Cordia New" w:hAnsi="Arial" w:cs="Cordia New"/>
      <w:b/>
      <w:bCs/>
      <w:sz w:val="26"/>
      <w:szCs w:val="30"/>
    </w:rPr>
  </w:style>
  <w:style w:type="character" w:customStyle="1" w:styleId="40">
    <w:name w:val="หัวเรื่อง 4 อักขระ"/>
    <w:link w:val="4"/>
    <w:rsid w:val="00F42EFE"/>
    <w:rPr>
      <w:rFonts w:eastAsia="Cordia New"/>
      <w:b/>
      <w:bCs/>
      <w:sz w:val="28"/>
      <w:szCs w:val="32"/>
    </w:rPr>
  </w:style>
  <w:style w:type="character" w:customStyle="1" w:styleId="60">
    <w:name w:val="หัวเรื่อง 6 อักขระ"/>
    <w:link w:val="6"/>
    <w:rsid w:val="00F42EFE"/>
    <w:rPr>
      <w:rFonts w:eastAsia="Cordia New"/>
      <w:b/>
      <w:bCs/>
      <w:sz w:val="22"/>
      <w:szCs w:val="25"/>
    </w:rPr>
  </w:style>
  <w:style w:type="character" w:customStyle="1" w:styleId="90">
    <w:name w:val="หัวเรื่อง 9 อักขระ"/>
    <w:link w:val="9"/>
    <w:rsid w:val="00F42EFE"/>
    <w:rPr>
      <w:rFonts w:ascii="DilleniaUPC" w:eastAsia="Cordia New" w:hAnsi="DilleniaUPC" w:cs="DilleniaUPC"/>
      <w:b/>
      <w:bCs/>
      <w:sz w:val="22"/>
      <w:szCs w:val="22"/>
      <w:lang w:eastAsia="zh-CN"/>
    </w:rPr>
  </w:style>
  <w:style w:type="character" w:customStyle="1" w:styleId="32">
    <w:name w:val="การเยื้องเนื้อความ 3 อักขระ"/>
    <w:link w:val="31"/>
    <w:rsid w:val="00F42EFE"/>
    <w:rPr>
      <w:rFonts w:ascii="Cordia New" w:eastAsia="Cordia New" w:hAnsi="Cordia New" w:cs="Cordia New"/>
      <w:sz w:val="32"/>
      <w:szCs w:val="32"/>
    </w:rPr>
  </w:style>
  <w:style w:type="character" w:customStyle="1" w:styleId="34">
    <w:name w:val="เนื้อความ 3 อักขระ"/>
    <w:link w:val="33"/>
    <w:rsid w:val="00F42EFE"/>
    <w:rPr>
      <w:rFonts w:ascii="DilleniaUPC" w:eastAsia="Angsana New" w:hAnsi="DilleniaUPC" w:cs="DilleniaUPC"/>
      <w:b/>
      <w:bCs/>
      <w:color w:val="000000"/>
      <w:sz w:val="34"/>
      <w:szCs w:val="34"/>
    </w:rPr>
  </w:style>
  <w:style w:type="character" w:customStyle="1" w:styleId="apple-style-span">
    <w:name w:val="apple-style-span"/>
    <w:rsid w:val="00DF330C"/>
    <w:rPr>
      <w:rFonts w:ascii="Times New Roman" w:hAnsi="Times New Roman" w:cs="Times New Roman" w:hint="default"/>
    </w:rPr>
  </w:style>
  <w:style w:type="paragraph" w:customStyle="1" w:styleId="35">
    <w:name w:val="รายการย่อหน้า3"/>
    <w:basedOn w:val="a"/>
    <w:uiPriority w:val="34"/>
    <w:qFormat/>
    <w:rsid w:val="00EC67C1"/>
    <w:pPr>
      <w:ind w:left="720"/>
      <w:contextualSpacing/>
    </w:pPr>
    <w:rPr>
      <w:szCs w:val="35"/>
    </w:rPr>
  </w:style>
  <w:style w:type="paragraph" w:styleId="afd">
    <w:name w:val="List Paragraph"/>
    <w:aliases w:val="List Title,En tête 1,Footnote,List Number #1,ย่อหน้าขีด,En tête"/>
    <w:basedOn w:val="a"/>
    <w:link w:val="afe"/>
    <w:uiPriority w:val="34"/>
    <w:qFormat/>
    <w:rsid w:val="00084A93"/>
    <w:pPr>
      <w:spacing w:after="200" w:line="276" w:lineRule="auto"/>
      <w:ind w:left="720"/>
      <w:contextualSpacing/>
    </w:pPr>
    <w:rPr>
      <w:rFonts w:ascii="Calibri" w:eastAsia="Calibri" w:hAnsi="Calibri" w:cs="Angsana New"/>
      <w:sz w:val="22"/>
    </w:rPr>
  </w:style>
  <w:style w:type="character" w:customStyle="1" w:styleId="afe">
    <w:name w:val="ย่อหน้ารายการ อักขระ"/>
    <w:aliases w:val="List Title อักขระ,En tête 1 อักขระ,Footnote อักขระ,List Number #1 อักขระ,ย่อหน้าขีด อักขระ,En tête อักขระ"/>
    <w:link w:val="afd"/>
    <w:uiPriority w:val="34"/>
    <w:locked/>
    <w:rsid w:val="007578BA"/>
    <w:rPr>
      <w:rFonts w:ascii="Calibri" w:eastAsia="Calibri" w:hAnsi="Calibri" w:cs="Cordia New"/>
      <w:sz w:val="22"/>
      <w:szCs w:val="28"/>
    </w:rPr>
  </w:style>
  <w:style w:type="character" w:customStyle="1" w:styleId="ac">
    <w:name w:val="หัวกระดาษ อักขระ"/>
    <w:aliases w:val=" อักขระ อักขระ อักขระ, อักขระ อักขระ1"/>
    <w:link w:val="ab"/>
    <w:uiPriority w:val="99"/>
    <w:rsid w:val="00B00ADE"/>
    <w:rPr>
      <w:rFonts w:ascii="DilleniaUPC" w:eastAsia="Cordia New" w:hAnsi="DilleniaUPC" w:cs="DilleniaUPC"/>
      <w:sz w:val="34"/>
      <w:szCs w:val="34"/>
    </w:rPr>
  </w:style>
  <w:style w:type="character" w:customStyle="1" w:styleId="af2">
    <w:name w:val="ท้ายกระดาษ อักขระ"/>
    <w:basedOn w:val="a0"/>
    <w:link w:val="af1"/>
    <w:uiPriority w:val="99"/>
    <w:rsid w:val="00E43C85"/>
    <w:rPr>
      <w:rFonts w:ascii="DilleniaUPC" w:eastAsia="Cordia New" w:hAnsi="DilleniaUPC" w:cs="DilleniaUPC"/>
      <w:sz w:val="34"/>
      <w:szCs w:val="34"/>
    </w:rPr>
  </w:style>
  <w:style w:type="character" w:customStyle="1" w:styleId="ecxapple-converted-space">
    <w:name w:val="ecxapple-converted-space"/>
    <w:rsid w:val="00A970E9"/>
  </w:style>
  <w:style w:type="paragraph" w:customStyle="1" w:styleId="ecxmsolistparagraph">
    <w:name w:val="ecxmsolistparagraph"/>
    <w:basedOn w:val="a"/>
    <w:rsid w:val="00767A85"/>
    <w:pPr>
      <w:spacing w:before="100" w:beforeAutospacing="1" w:after="100" w:afterAutospacing="1"/>
    </w:pPr>
    <w:rPr>
      <w:rFonts w:ascii="Tahoma" w:eastAsia="Times New Roman" w:hAnsi="Tahoma" w:cs="Tahoma"/>
      <w:sz w:val="24"/>
      <w:szCs w:val="24"/>
    </w:rPr>
  </w:style>
  <w:style w:type="paragraph" w:customStyle="1" w:styleId="13">
    <w:name w:val="ปกติ1"/>
    <w:rsid w:val="00705522"/>
    <w:pPr>
      <w:spacing w:line="276" w:lineRule="auto"/>
    </w:pPr>
    <w:rPr>
      <w:rFonts w:ascii="Arial" w:eastAsia="Arial" w:hAnsi="Arial" w:cs="Arial"/>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5396745">
      <w:bodyDiv w:val="1"/>
      <w:marLeft w:val="0"/>
      <w:marRight w:val="0"/>
      <w:marTop w:val="0"/>
      <w:marBottom w:val="0"/>
      <w:divBdr>
        <w:top w:val="none" w:sz="0" w:space="0" w:color="auto"/>
        <w:left w:val="none" w:sz="0" w:space="0" w:color="auto"/>
        <w:bottom w:val="none" w:sz="0" w:space="0" w:color="auto"/>
        <w:right w:val="none" w:sz="0" w:space="0" w:color="auto"/>
      </w:divBdr>
    </w:div>
    <w:div w:id="123547765">
      <w:bodyDiv w:val="1"/>
      <w:marLeft w:val="0"/>
      <w:marRight w:val="0"/>
      <w:marTop w:val="0"/>
      <w:marBottom w:val="0"/>
      <w:divBdr>
        <w:top w:val="none" w:sz="0" w:space="0" w:color="auto"/>
        <w:left w:val="none" w:sz="0" w:space="0" w:color="auto"/>
        <w:bottom w:val="none" w:sz="0" w:space="0" w:color="auto"/>
        <w:right w:val="none" w:sz="0" w:space="0" w:color="auto"/>
      </w:divBdr>
    </w:div>
    <w:div w:id="160892020">
      <w:bodyDiv w:val="1"/>
      <w:marLeft w:val="0"/>
      <w:marRight w:val="0"/>
      <w:marTop w:val="0"/>
      <w:marBottom w:val="0"/>
      <w:divBdr>
        <w:top w:val="none" w:sz="0" w:space="0" w:color="auto"/>
        <w:left w:val="none" w:sz="0" w:space="0" w:color="auto"/>
        <w:bottom w:val="none" w:sz="0" w:space="0" w:color="auto"/>
        <w:right w:val="none" w:sz="0" w:space="0" w:color="auto"/>
      </w:divBdr>
    </w:div>
    <w:div w:id="304166489">
      <w:bodyDiv w:val="1"/>
      <w:marLeft w:val="0"/>
      <w:marRight w:val="0"/>
      <w:marTop w:val="0"/>
      <w:marBottom w:val="0"/>
      <w:divBdr>
        <w:top w:val="none" w:sz="0" w:space="0" w:color="auto"/>
        <w:left w:val="none" w:sz="0" w:space="0" w:color="auto"/>
        <w:bottom w:val="none" w:sz="0" w:space="0" w:color="auto"/>
        <w:right w:val="none" w:sz="0" w:space="0" w:color="auto"/>
      </w:divBdr>
    </w:div>
    <w:div w:id="433601608">
      <w:bodyDiv w:val="1"/>
      <w:marLeft w:val="0"/>
      <w:marRight w:val="0"/>
      <w:marTop w:val="0"/>
      <w:marBottom w:val="0"/>
      <w:divBdr>
        <w:top w:val="none" w:sz="0" w:space="0" w:color="auto"/>
        <w:left w:val="none" w:sz="0" w:space="0" w:color="auto"/>
        <w:bottom w:val="none" w:sz="0" w:space="0" w:color="auto"/>
        <w:right w:val="none" w:sz="0" w:space="0" w:color="auto"/>
      </w:divBdr>
    </w:div>
    <w:div w:id="567805726">
      <w:bodyDiv w:val="1"/>
      <w:marLeft w:val="0"/>
      <w:marRight w:val="0"/>
      <w:marTop w:val="0"/>
      <w:marBottom w:val="0"/>
      <w:divBdr>
        <w:top w:val="none" w:sz="0" w:space="0" w:color="auto"/>
        <w:left w:val="none" w:sz="0" w:space="0" w:color="auto"/>
        <w:bottom w:val="none" w:sz="0" w:space="0" w:color="auto"/>
        <w:right w:val="none" w:sz="0" w:space="0" w:color="auto"/>
      </w:divBdr>
    </w:div>
    <w:div w:id="663318863">
      <w:bodyDiv w:val="1"/>
      <w:marLeft w:val="0"/>
      <w:marRight w:val="0"/>
      <w:marTop w:val="0"/>
      <w:marBottom w:val="0"/>
      <w:divBdr>
        <w:top w:val="none" w:sz="0" w:space="0" w:color="auto"/>
        <w:left w:val="none" w:sz="0" w:space="0" w:color="auto"/>
        <w:bottom w:val="none" w:sz="0" w:space="0" w:color="auto"/>
        <w:right w:val="none" w:sz="0" w:space="0" w:color="auto"/>
      </w:divBdr>
    </w:div>
    <w:div w:id="701595054">
      <w:bodyDiv w:val="1"/>
      <w:marLeft w:val="0"/>
      <w:marRight w:val="0"/>
      <w:marTop w:val="0"/>
      <w:marBottom w:val="0"/>
      <w:divBdr>
        <w:top w:val="none" w:sz="0" w:space="0" w:color="auto"/>
        <w:left w:val="none" w:sz="0" w:space="0" w:color="auto"/>
        <w:bottom w:val="none" w:sz="0" w:space="0" w:color="auto"/>
        <w:right w:val="none" w:sz="0" w:space="0" w:color="auto"/>
      </w:divBdr>
    </w:div>
    <w:div w:id="749618268">
      <w:bodyDiv w:val="1"/>
      <w:marLeft w:val="0"/>
      <w:marRight w:val="0"/>
      <w:marTop w:val="0"/>
      <w:marBottom w:val="0"/>
      <w:divBdr>
        <w:top w:val="none" w:sz="0" w:space="0" w:color="auto"/>
        <w:left w:val="none" w:sz="0" w:space="0" w:color="auto"/>
        <w:bottom w:val="none" w:sz="0" w:space="0" w:color="auto"/>
        <w:right w:val="none" w:sz="0" w:space="0" w:color="auto"/>
      </w:divBdr>
    </w:div>
    <w:div w:id="807015538">
      <w:bodyDiv w:val="1"/>
      <w:marLeft w:val="0"/>
      <w:marRight w:val="0"/>
      <w:marTop w:val="0"/>
      <w:marBottom w:val="0"/>
      <w:divBdr>
        <w:top w:val="none" w:sz="0" w:space="0" w:color="auto"/>
        <w:left w:val="none" w:sz="0" w:space="0" w:color="auto"/>
        <w:bottom w:val="none" w:sz="0" w:space="0" w:color="auto"/>
        <w:right w:val="none" w:sz="0" w:space="0" w:color="auto"/>
      </w:divBdr>
    </w:div>
    <w:div w:id="840704307">
      <w:bodyDiv w:val="1"/>
      <w:marLeft w:val="0"/>
      <w:marRight w:val="0"/>
      <w:marTop w:val="0"/>
      <w:marBottom w:val="0"/>
      <w:divBdr>
        <w:top w:val="none" w:sz="0" w:space="0" w:color="auto"/>
        <w:left w:val="none" w:sz="0" w:space="0" w:color="auto"/>
        <w:bottom w:val="none" w:sz="0" w:space="0" w:color="auto"/>
        <w:right w:val="none" w:sz="0" w:space="0" w:color="auto"/>
      </w:divBdr>
    </w:div>
    <w:div w:id="1442069635">
      <w:bodyDiv w:val="1"/>
      <w:marLeft w:val="0"/>
      <w:marRight w:val="0"/>
      <w:marTop w:val="0"/>
      <w:marBottom w:val="0"/>
      <w:divBdr>
        <w:top w:val="none" w:sz="0" w:space="0" w:color="auto"/>
        <w:left w:val="none" w:sz="0" w:space="0" w:color="auto"/>
        <w:bottom w:val="none" w:sz="0" w:space="0" w:color="auto"/>
        <w:right w:val="none" w:sz="0" w:space="0" w:color="auto"/>
      </w:divBdr>
    </w:div>
    <w:div w:id="1517580242">
      <w:bodyDiv w:val="1"/>
      <w:marLeft w:val="0"/>
      <w:marRight w:val="0"/>
      <w:marTop w:val="0"/>
      <w:marBottom w:val="0"/>
      <w:divBdr>
        <w:top w:val="none" w:sz="0" w:space="0" w:color="auto"/>
        <w:left w:val="none" w:sz="0" w:space="0" w:color="auto"/>
        <w:bottom w:val="none" w:sz="0" w:space="0" w:color="auto"/>
        <w:right w:val="none" w:sz="0" w:space="0" w:color="auto"/>
      </w:divBdr>
    </w:div>
    <w:div w:id="1586647394">
      <w:bodyDiv w:val="1"/>
      <w:marLeft w:val="0"/>
      <w:marRight w:val="0"/>
      <w:marTop w:val="0"/>
      <w:marBottom w:val="0"/>
      <w:divBdr>
        <w:top w:val="none" w:sz="0" w:space="0" w:color="auto"/>
        <w:left w:val="none" w:sz="0" w:space="0" w:color="auto"/>
        <w:bottom w:val="none" w:sz="0" w:space="0" w:color="auto"/>
        <w:right w:val="none" w:sz="0" w:space="0" w:color="auto"/>
      </w:divBdr>
    </w:div>
    <w:div w:id="1666519387">
      <w:bodyDiv w:val="1"/>
      <w:marLeft w:val="0"/>
      <w:marRight w:val="0"/>
      <w:marTop w:val="0"/>
      <w:marBottom w:val="0"/>
      <w:divBdr>
        <w:top w:val="none" w:sz="0" w:space="0" w:color="auto"/>
        <w:left w:val="none" w:sz="0" w:space="0" w:color="auto"/>
        <w:bottom w:val="none" w:sz="0" w:space="0" w:color="auto"/>
        <w:right w:val="none" w:sz="0" w:space="0" w:color="auto"/>
      </w:divBdr>
    </w:div>
    <w:div w:id="1768767196">
      <w:bodyDiv w:val="1"/>
      <w:marLeft w:val="0"/>
      <w:marRight w:val="0"/>
      <w:marTop w:val="0"/>
      <w:marBottom w:val="0"/>
      <w:divBdr>
        <w:top w:val="none" w:sz="0" w:space="0" w:color="auto"/>
        <w:left w:val="none" w:sz="0" w:space="0" w:color="auto"/>
        <w:bottom w:val="none" w:sz="0" w:space="0" w:color="auto"/>
        <w:right w:val="none" w:sz="0" w:space="0" w:color="auto"/>
      </w:divBdr>
    </w:div>
    <w:div w:id="1783567431">
      <w:bodyDiv w:val="1"/>
      <w:marLeft w:val="0"/>
      <w:marRight w:val="0"/>
      <w:marTop w:val="0"/>
      <w:marBottom w:val="0"/>
      <w:divBdr>
        <w:top w:val="none" w:sz="0" w:space="0" w:color="auto"/>
        <w:left w:val="none" w:sz="0" w:space="0" w:color="auto"/>
        <w:bottom w:val="none" w:sz="0" w:space="0" w:color="auto"/>
        <w:right w:val="none" w:sz="0" w:space="0" w:color="auto"/>
      </w:divBdr>
    </w:div>
    <w:div w:id="1923754964">
      <w:bodyDiv w:val="1"/>
      <w:marLeft w:val="0"/>
      <w:marRight w:val="0"/>
      <w:marTop w:val="0"/>
      <w:marBottom w:val="0"/>
      <w:divBdr>
        <w:top w:val="none" w:sz="0" w:space="0" w:color="auto"/>
        <w:left w:val="none" w:sz="0" w:space="0" w:color="auto"/>
        <w:bottom w:val="none" w:sz="0" w:space="0" w:color="auto"/>
        <w:right w:val="none" w:sz="0" w:space="0" w:color="auto"/>
      </w:divBdr>
    </w:div>
    <w:div w:id="1932424851">
      <w:bodyDiv w:val="1"/>
      <w:marLeft w:val="0"/>
      <w:marRight w:val="0"/>
      <w:marTop w:val="0"/>
      <w:marBottom w:val="0"/>
      <w:divBdr>
        <w:top w:val="none" w:sz="0" w:space="0" w:color="auto"/>
        <w:left w:val="none" w:sz="0" w:space="0" w:color="auto"/>
        <w:bottom w:val="none" w:sz="0" w:space="0" w:color="auto"/>
        <w:right w:val="none" w:sz="0" w:space="0" w:color="auto"/>
      </w:divBdr>
    </w:div>
    <w:div w:id="1934819981">
      <w:bodyDiv w:val="1"/>
      <w:marLeft w:val="0"/>
      <w:marRight w:val="0"/>
      <w:marTop w:val="0"/>
      <w:marBottom w:val="0"/>
      <w:divBdr>
        <w:top w:val="none" w:sz="0" w:space="0" w:color="auto"/>
        <w:left w:val="none" w:sz="0" w:space="0" w:color="auto"/>
        <w:bottom w:val="none" w:sz="0" w:space="0" w:color="auto"/>
        <w:right w:val="none" w:sz="0" w:space="0" w:color="auto"/>
      </w:divBdr>
    </w:div>
    <w:div w:id="1959485553">
      <w:bodyDiv w:val="1"/>
      <w:marLeft w:val="0"/>
      <w:marRight w:val="0"/>
      <w:marTop w:val="0"/>
      <w:marBottom w:val="0"/>
      <w:divBdr>
        <w:top w:val="none" w:sz="0" w:space="0" w:color="auto"/>
        <w:left w:val="none" w:sz="0" w:space="0" w:color="auto"/>
        <w:bottom w:val="none" w:sz="0" w:space="0" w:color="auto"/>
        <w:right w:val="none" w:sz="0" w:space="0" w:color="auto"/>
      </w:divBdr>
    </w:div>
    <w:div w:id="2071072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EEDB4-BA94-4ABC-9331-81F6731EB5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34</Pages>
  <Words>15200</Words>
  <Characters>86641</Characters>
  <Application>Microsoft Office Word</Application>
  <DocSecurity>0</DocSecurity>
  <Lines>722</Lines>
  <Paragraphs>203</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คำสั่งสำนักนายกรัฐมนตรี</vt:lpstr>
      <vt:lpstr>คำสั่งสำนักนายกรัฐมนตรี</vt:lpstr>
    </vt:vector>
  </TitlesOfParts>
  <Company>HOME</Company>
  <LinksUpToDate>false</LinksUpToDate>
  <CharactersWithSpaces>101638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คำสั่งสำนักนายกรัฐมนตรี</dc:title>
  <dc:creator>User</dc:creator>
  <cp:lastModifiedBy>MOAC</cp:lastModifiedBy>
  <cp:revision>2</cp:revision>
  <cp:lastPrinted>2019-12-11T09:36:00Z</cp:lastPrinted>
  <dcterms:created xsi:type="dcterms:W3CDTF">2019-12-18T03:00:00Z</dcterms:created>
  <dcterms:modified xsi:type="dcterms:W3CDTF">2019-12-18T03:00:00Z</dcterms:modified>
</cp:coreProperties>
</file>